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94EB78" w14:textId="77777777" w:rsidR="00EE000B" w:rsidRPr="00E06359" w:rsidRDefault="00EE000B" w:rsidP="008D2E52">
      <w:pPr>
        <w:pBdr>
          <w:bottom w:val="single" w:sz="12" w:space="1" w:color="auto"/>
        </w:pBdr>
        <w:shd w:val="clear" w:color="auto" w:fill="FFFFFF"/>
        <w:ind w:firstLine="0"/>
        <w:jc w:val="center"/>
        <w:rPr>
          <w:sz w:val="24"/>
          <w:szCs w:val="24"/>
        </w:rPr>
      </w:pPr>
      <w:r w:rsidRPr="00E06359">
        <w:rPr>
          <w:sz w:val="24"/>
          <w:szCs w:val="24"/>
        </w:rPr>
        <w:t>Изображение Государственного Герба Республики Казахстан</w:t>
      </w:r>
    </w:p>
    <w:p w14:paraId="2F1A217A" w14:textId="77777777" w:rsidR="00EE000B" w:rsidRPr="00E06359"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E06359" w:rsidRDefault="00EE000B" w:rsidP="008D2E52">
      <w:pPr>
        <w:pBdr>
          <w:bottom w:val="single" w:sz="12" w:space="1" w:color="auto"/>
        </w:pBdr>
        <w:shd w:val="clear" w:color="auto" w:fill="FFFFFF"/>
        <w:ind w:firstLine="0"/>
        <w:jc w:val="center"/>
        <w:rPr>
          <w:b/>
          <w:sz w:val="24"/>
          <w:szCs w:val="24"/>
        </w:rPr>
      </w:pPr>
      <w:r w:rsidRPr="00E06359">
        <w:rPr>
          <w:b/>
          <w:sz w:val="24"/>
          <w:szCs w:val="24"/>
        </w:rPr>
        <w:t>НАЦИОНАЛЬНЫЙ СТАНДАРТ РЕСПУБЛИКИ КАЗАХСТАН</w:t>
      </w:r>
    </w:p>
    <w:p w14:paraId="785804AF" w14:textId="77777777" w:rsidR="00EE000B" w:rsidRPr="00E06359" w:rsidRDefault="00EE000B" w:rsidP="002B327C">
      <w:pPr>
        <w:shd w:val="clear" w:color="auto" w:fill="FFFFFF"/>
        <w:ind w:firstLine="709"/>
        <w:jc w:val="center"/>
        <w:rPr>
          <w:b/>
          <w:caps/>
          <w:sz w:val="24"/>
          <w:szCs w:val="24"/>
        </w:rPr>
      </w:pPr>
    </w:p>
    <w:p w14:paraId="63B8B677" w14:textId="77777777" w:rsidR="00EE000B" w:rsidRPr="00E06359" w:rsidRDefault="00EE000B" w:rsidP="002B327C">
      <w:pPr>
        <w:shd w:val="clear" w:color="auto" w:fill="FFFFFF"/>
        <w:tabs>
          <w:tab w:val="left" w:pos="8640"/>
        </w:tabs>
        <w:ind w:firstLine="709"/>
        <w:jc w:val="center"/>
        <w:rPr>
          <w:b/>
          <w:caps/>
          <w:sz w:val="24"/>
          <w:szCs w:val="24"/>
        </w:rPr>
      </w:pPr>
    </w:p>
    <w:p w14:paraId="403CEE0A" w14:textId="77777777" w:rsidR="00EE000B" w:rsidRPr="00E06359" w:rsidRDefault="00EE000B" w:rsidP="002B327C">
      <w:pPr>
        <w:shd w:val="clear" w:color="auto" w:fill="FFFFFF"/>
        <w:tabs>
          <w:tab w:val="left" w:pos="8640"/>
        </w:tabs>
        <w:ind w:firstLine="709"/>
        <w:jc w:val="center"/>
        <w:rPr>
          <w:b/>
          <w:caps/>
          <w:sz w:val="24"/>
          <w:szCs w:val="24"/>
        </w:rPr>
      </w:pPr>
    </w:p>
    <w:p w14:paraId="7C84C44E" w14:textId="77777777" w:rsidR="00EE000B" w:rsidRPr="00E06359" w:rsidRDefault="00EE000B" w:rsidP="002B327C">
      <w:pPr>
        <w:ind w:firstLine="709"/>
        <w:jc w:val="center"/>
        <w:rPr>
          <w:b/>
          <w:sz w:val="24"/>
          <w:szCs w:val="24"/>
        </w:rPr>
      </w:pPr>
    </w:p>
    <w:p w14:paraId="0C6BD9E7" w14:textId="77777777" w:rsidR="00EE000B" w:rsidRPr="00E06359" w:rsidRDefault="00EE000B" w:rsidP="002B327C">
      <w:pPr>
        <w:ind w:firstLine="709"/>
        <w:jc w:val="center"/>
        <w:rPr>
          <w:b/>
          <w:sz w:val="24"/>
          <w:szCs w:val="24"/>
        </w:rPr>
      </w:pPr>
    </w:p>
    <w:p w14:paraId="2093263F" w14:textId="77777777" w:rsidR="00EE000B" w:rsidRPr="00E06359" w:rsidRDefault="00EE000B" w:rsidP="002B327C">
      <w:pPr>
        <w:ind w:firstLine="709"/>
        <w:jc w:val="center"/>
        <w:rPr>
          <w:b/>
          <w:sz w:val="24"/>
          <w:szCs w:val="24"/>
        </w:rPr>
      </w:pPr>
    </w:p>
    <w:p w14:paraId="482F029F" w14:textId="77777777" w:rsidR="00EE000B" w:rsidRPr="00E06359" w:rsidRDefault="00EE000B" w:rsidP="002B327C">
      <w:pPr>
        <w:ind w:firstLine="709"/>
        <w:jc w:val="center"/>
        <w:rPr>
          <w:b/>
          <w:sz w:val="24"/>
          <w:szCs w:val="24"/>
        </w:rPr>
      </w:pPr>
    </w:p>
    <w:p w14:paraId="4E846F65" w14:textId="77777777" w:rsidR="00EE000B" w:rsidRPr="00E06359" w:rsidRDefault="00EE000B" w:rsidP="002B327C">
      <w:pPr>
        <w:ind w:firstLine="709"/>
        <w:jc w:val="center"/>
        <w:rPr>
          <w:b/>
          <w:sz w:val="24"/>
          <w:szCs w:val="24"/>
        </w:rPr>
      </w:pPr>
    </w:p>
    <w:p w14:paraId="49B2432B" w14:textId="77777777" w:rsidR="00EE000B" w:rsidRPr="00E06359" w:rsidRDefault="00EE000B" w:rsidP="002B327C">
      <w:pPr>
        <w:ind w:firstLine="709"/>
        <w:jc w:val="center"/>
        <w:rPr>
          <w:b/>
          <w:sz w:val="24"/>
          <w:szCs w:val="24"/>
        </w:rPr>
      </w:pPr>
    </w:p>
    <w:p w14:paraId="56C79B6A" w14:textId="77777777" w:rsidR="00EE000B" w:rsidRPr="00E06359" w:rsidRDefault="00EE000B" w:rsidP="002B327C">
      <w:pPr>
        <w:ind w:firstLine="709"/>
        <w:jc w:val="center"/>
        <w:rPr>
          <w:b/>
          <w:sz w:val="24"/>
          <w:szCs w:val="24"/>
        </w:rPr>
      </w:pPr>
    </w:p>
    <w:p w14:paraId="26FB940D" w14:textId="77777777" w:rsidR="00B149C4" w:rsidRPr="00FF7B52" w:rsidRDefault="00B149C4" w:rsidP="00C62DE7">
      <w:pPr>
        <w:ind w:right="-2" w:firstLine="0"/>
        <w:jc w:val="center"/>
        <w:rPr>
          <w:b/>
          <w:sz w:val="32"/>
          <w:szCs w:val="24"/>
        </w:rPr>
      </w:pPr>
      <w:r w:rsidRPr="00FF7B52">
        <w:rPr>
          <w:b/>
          <w:sz w:val="24"/>
        </w:rPr>
        <w:t>Мобильные контейнеры для отходов и переработки отходов</w:t>
      </w:r>
    </w:p>
    <w:p w14:paraId="61B357CC" w14:textId="77777777" w:rsidR="00EE000B" w:rsidRPr="00744CF1" w:rsidRDefault="00EE000B" w:rsidP="00C62DE7">
      <w:pPr>
        <w:ind w:right="-2" w:firstLine="709"/>
        <w:jc w:val="center"/>
        <w:rPr>
          <w:b/>
          <w:sz w:val="24"/>
          <w:szCs w:val="24"/>
        </w:rPr>
      </w:pPr>
    </w:p>
    <w:p w14:paraId="383C24D8" w14:textId="35FCEBF6" w:rsidR="008D2E52" w:rsidRDefault="00B149C4" w:rsidP="008D2E52">
      <w:pPr>
        <w:widowControl/>
        <w:ind w:firstLine="0"/>
        <w:jc w:val="center"/>
        <w:rPr>
          <w:rFonts w:eastAsiaTheme="minorHAnsi"/>
          <w:b/>
          <w:color w:val="000000"/>
          <w:sz w:val="24"/>
          <w:szCs w:val="24"/>
          <w:lang w:eastAsia="en-US"/>
        </w:rPr>
      </w:pPr>
      <w:r>
        <w:rPr>
          <w:rFonts w:eastAsiaTheme="minorHAnsi"/>
          <w:b/>
          <w:color w:val="000000"/>
          <w:sz w:val="24"/>
          <w:szCs w:val="24"/>
          <w:lang w:eastAsia="en-US"/>
        </w:rPr>
        <w:t>Часть 4</w:t>
      </w:r>
    </w:p>
    <w:p w14:paraId="1B5C8B1B" w14:textId="77777777" w:rsidR="00C62DE7" w:rsidRPr="008D2E52" w:rsidRDefault="00C62DE7" w:rsidP="008D2E52">
      <w:pPr>
        <w:widowControl/>
        <w:ind w:firstLine="0"/>
        <w:jc w:val="center"/>
        <w:rPr>
          <w:rFonts w:eastAsiaTheme="minorHAnsi"/>
          <w:b/>
          <w:color w:val="000000"/>
          <w:sz w:val="24"/>
          <w:szCs w:val="24"/>
          <w:lang w:eastAsia="en-US"/>
        </w:rPr>
      </w:pPr>
    </w:p>
    <w:p w14:paraId="6FCCB584" w14:textId="77777777" w:rsidR="00C62DE7" w:rsidRPr="00FF7B52" w:rsidRDefault="00C62DE7" w:rsidP="00C62DE7">
      <w:pPr>
        <w:ind w:right="260" w:firstLine="0"/>
        <w:jc w:val="center"/>
        <w:rPr>
          <w:b/>
          <w:sz w:val="32"/>
          <w:szCs w:val="24"/>
        </w:rPr>
      </w:pPr>
      <w:r w:rsidRPr="00FF7B52">
        <w:rPr>
          <w:b/>
          <w:sz w:val="24"/>
        </w:rPr>
        <w:t xml:space="preserve">КОНТЕЙНЕРЫ С 4 КОЛЕСАМИ ВМЕСТИМОСТЬЮ ДО 1 700 Л С ПЛОСКОЙ КРЫШКОЙ (КРЫШКАМИ), ДЛЯ ШИРОКИХ ЦАПФ ИЛИ БГ - И/ИЛИ ШИРОКИХ ГРЕБЕНЧАТЫХ ПОДЪЕМНЫХ УСТРОЙСТВ </w:t>
      </w:r>
    </w:p>
    <w:p w14:paraId="17013741" w14:textId="77777777" w:rsidR="008D2E52" w:rsidRPr="008D2E52" w:rsidRDefault="008D2E52" w:rsidP="00C62DE7">
      <w:pPr>
        <w:ind w:right="-2" w:firstLine="709"/>
        <w:jc w:val="center"/>
        <w:rPr>
          <w:b/>
          <w:sz w:val="24"/>
          <w:szCs w:val="24"/>
        </w:rPr>
      </w:pPr>
    </w:p>
    <w:p w14:paraId="24B16C51" w14:textId="77777777" w:rsidR="008D2E52" w:rsidRPr="006B6DBD" w:rsidRDefault="008D2E52" w:rsidP="008D2E52">
      <w:pPr>
        <w:widowControl/>
        <w:ind w:firstLine="0"/>
        <w:jc w:val="center"/>
        <w:rPr>
          <w:rFonts w:eastAsiaTheme="minorHAnsi"/>
          <w:b/>
          <w:color w:val="000000"/>
          <w:sz w:val="24"/>
          <w:szCs w:val="24"/>
          <w:lang w:eastAsia="en-US"/>
        </w:rPr>
      </w:pPr>
      <w:r w:rsidRPr="008D2E52">
        <w:rPr>
          <w:rFonts w:eastAsiaTheme="minorHAnsi"/>
          <w:b/>
          <w:color w:val="000000"/>
          <w:sz w:val="24"/>
          <w:szCs w:val="24"/>
          <w:lang w:eastAsia="en-US"/>
        </w:rPr>
        <w:t>Размеры</w:t>
      </w:r>
      <w:r w:rsidRPr="006B6DBD">
        <w:rPr>
          <w:rFonts w:eastAsiaTheme="minorHAnsi"/>
          <w:b/>
          <w:color w:val="000000"/>
          <w:sz w:val="24"/>
          <w:szCs w:val="24"/>
          <w:lang w:eastAsia="en-US"/>
        </w:rPr>
        <w:t xml:space="preserve"> </w:t>
      </w:r>
      <w:r w:rsidRPr="008D2E52">
        <w:rPr>
          <w:rFonts w:eastAsiaTheme="minorHAnsi"/>
          <w:b/>
          <w:color w:val="000000"/>
          <w:sz w:val="24"/>
          <w:szCs w:val="24"/>
          <w:lang w:eastAsia="en-US"/>
        </w:rPr>
        <w:t>и</w:t>
      </w:r>
      <w:r w:rsidRPr="006B6DBD">
        <w:rPr>
          <w:rFonts w:eastAsiaTheme="minorHAnsi"/>
          <w:b/>
          <w:color w:val="000000"/>
          <w:sz w:val="24"/>
          <w:szCs w:val="24"/>
          <w:lang w:eastAsia="en-US"/>
        </w:rPr>
        <w:t xml:space="preserve"> </w:t>
      </w:r>
      <w:r w:rsidRPr="008D2E52">
        <w:rPr>
          <w:rFonts w:eastAsiaTheme="minorHAnsi"/>
          <w:b/>
          <w:color w:val="000000"/>
          <w:sz w:val="24"/>
          <w:szCs w:val="24"/>
          <w:lang w:eastAsia="en-US"/>
        </w:rPr>
        <w:t>конструкция</w:t>
      </w:r>
    </w:p>
    <w:p w14:paraId="45951FA4" w14:textId="77777777" w:rsidR="008D2E52" w:rsidRPr="006B6DBD" w:rsidRDefault="008D2E52" w:rsidP="002B327C">
      <w:pPr>
        <w:ind w:right="260" w:firstLine="709"/>
        <w:jc w:val="center"/>
        <w:rPr>
          <w:b/>
          <w:sz w:val="24"/>
          <w:szCs w:val="24"/>
        </w:rPr>
      </w:pPr>
    </w:p>
    <w:p w14:paraId="04EBA39C" w14:textId="5A21B88B" w:rsidR="00EE000B" w:rsidRPr="006B6DBD" w:rsidRDefault="00EE000B" w:rsidP="002B327C">
      <w:pPr>
        <w:ind w:firstLine="0"/>
        <w:jc w:val="center"/>
        <w:rPr>
          <w:b/>
          <w:sz w:val="24"/>
          <w:szCs w:val="24"/>
        </w:rPr>
      </w:pPr>
      <w:proofErr w:type="gramStart"/>
      <w:r w:rsidRPr="00E06359">
        <w:rPr>
          <w:b/>
          <w:sz w:val="24"/>
          <w:szCs w:val="24"/>
        </w:rPr>
        <w:t>СТ</w:t>
      </w:r>
      <w:proofErr w:type="gramEnd"/>
      <w:r w:rsidRPr="006B6DBD">
        <w:rPr>
          <w:b/>
          <w:sz w:val="24"/>
          <w:szCs w:val="24"/>
        </w:rPr>
        <w:t xml:space="preserve"> </w:t>
      </w:r>
      <w:r w:rsidRPr="00E06359">
        <w:rPr>
          <w:b/>
          <w:sz w:val="24"/>
          <w:szCs w:val="24"/>
        </w:rPr>
        <w:t>РК</w:t>
      </w:r>
      <w:r w:rsidRPr="006B6DBD">
        <w:rPr>
          <w:b/>
          <w:sz w:val="24"/>
          <w:szCs w:val="24"/>
        </w:rPr>
        <w:t xml:space="preserve"> </w:t>
      </w:r>
      <w:r w:rsidRPr="00E06359">
        <w:rPr>
          <w:b/>
          <w:sz w:val="24"/>
          <w:szCs w:val="24"/>
          <w:lang w:val="en-US"/>
        </w:rPr>
        <w:t>EN</w:t>
      </w:r>
      <w:r w:rsidRPr="006B6DBD">
        <w:rPr>
          <w:b/>
          <w:sz w:val="24"/>
          <w:szCs w:val="24"/>
        </w:rPr>
        <w:t xml:space="preserve"> </w:t>
      </w:r>
      <w:r w:rsidR="00C62DE7" w:rsidRPr="006B6DBD">
        <w:rPr>
          <w:b/>
          <w:sz w:val="24"/>
          <w:szCs w:val="24"/>
        </w:rPr>
        <w:t>840-4</w:t>
      </w:r>
    </w:p>
    <w:p w14:paraId="5EF040A8" w14:textId="77777777" w:rsidR="00EE000B" w:rsidRPr="006B6DBD" w:rsidRDefault="00EE000B" w:rsidP="002B327C">
      <w:pPr>
        <w:ind w:firstLine="709"/>
        <w:jc w:val="center"/>
        <w:rPr>
          <w:sz w:val="24"/>
          <w:szCs w:val="24"/>
        </w:rPr>
      </w:pPr>
    </w:p>
    <w:p w14:paraId="41ED5495" w14:textId="77777777" w:rsidR="008D2E52" w:rsidRPr="006B6DBD" w:rsidRDefault="008D2E52" w:rsidP="008D2E52">
      <w:pPr>
        <w:ind w:firstLine="0"/>
        <w:rPr>
          <w:sz w:val="24"/>
          <w:szCs w:val="24"/>
        </w:rPr>
      </w:pPr>
    </w:p>
    <w:p w14:paraId="68F6D1D7" w14:textId="77777777" w:rsidR="00C62DE7" w:rsidRPr="00FF7B52" w:rsidRDefault="00C62DE7" w:rsidP="00C62DE7">
      <w:pPr>
        <w:pStyle w:val="Default"/>
        <w:jc w:val="center"/>
        <w:rPr>
          <w:rFonts w:ascii="Cambria" w:hAnsi="Cambria" w:cs="Cambria"/>
          <w:lang w:val="en-US"/>
        </w:rPr>
      </w:pPr>
      <w:r w:rsidRPr="00E06359">
        <w:rPr>
          <w:i/>
          <w:lang w:val="en-US"/>
        </w:rPr>
        <w:t xml:space="preserve">(EN </w:t>
      </w:r>
      <w:r>
        <w:rPr>
          <w:i/>
          <w:lang w:val="en-US"/>
        </w:rPr>
        <w:t>840-</w:t>
      </w:r>
      <w:r w:rsidRPr="00FF7B52">
        <w:rPr>
          <w:i/>
          <w:lang w:val="en-US"/>
        </w:rPr>
        <w:t>4</w:t>
      </w:r>
      <w:r>
        <w:rPr>
          <w:i/>
          <w:lang w:val="en-US"/>
        </w:rPr>
        <w:t>:2020</w:t>
      </w:r>
      <w:r w:rsidRPr="00FF7B52">
        <w:rPr>
          <w:i/>
          <w:lang w:val="en-US"/>
        </w:rPr>
        <w:t xml:space="preserve"> Mobile waste and recycling containers - Part 4: Containers with 4 wheels with a capacity up to 1 700 l with flat lid(s), for wide trunnion or BG- and/or wide comb lifting devices - Dimensions and design</w:t>
      </w:r>
      <w:r w:rsidRPr="008D2E52">
        <w:rPr>
          <w:i/>
          <w:lang w:val="en-US"/>
        </w:rPr>
        <w:t>, IDT</w:t>
      </w:r>
      <w:r w:rsidRPr="00E06359">
        <w:rPr>
          <w:i/>
          <w:lang w:val="en-US"/>
        </w:rPr>
        <w:t>)</w:t>
      </w:r>
    </w:p>
    <w:p w14:paraId="562A86F4" w14:textId="77777777" w:rsidR="00EE000B" w:rsidRPr="00E06359" w:rsidRDefault="00EE000B" w:rsidP="002B327C">
      <w:pPr>
        <w:ind w:firstLine="709"/>
        <w:jc w:val="center"/>
        <w:rPr>
          <w:sz w:val="24"/>
          <w:szCs w:val="24"/>
          <w:lang w:val="en-US"/>
        </w:rPr>
      </w:pPr>
    </w:p>
    <w:p w14:paraId="38882B10" w14:textId="77777777" w:rsidR="00EE000B" w:rsidRPr="00E06359" w:rsidRDefault="00EE000B" w:rsidP="002B327C">
      <w:pPr>
        <w:ind w:firstLine="709"/>
        <w:jc w:val="center"/>
        <w:rPr>
          <w:sz w:val="24"/>
          <w:szCs w:val="24"/>
          <w:lang w:val="en-US"/>
        </w:rPr>
      </w:pPr>
    </w:p>
    <w:p w14:paraId="5AE8D848" w14:textId="77777777" w:rsidR="00EE000B" w:rsidRPr="00E06359" w:rsidRDefault="00EE000B" w:rsidP="002B327C">
      <w:pPr>
        <w:ind w:firstLine="0"/>
        <w:jc w:val="center"/>
        <w:rPr>
          <w:sz w:val="24"/>
          <w:szCs w:val="24"/>
          <w:lang w:val="en-US"/>
        </w:rPr>
      </w:pPr>
    </w:p>
    <w:p w14:paraId="31BE2955" w14:textId="77777777" w:rsidR="00EE000B" w:rsidRPr="00E06359" w:rsidRDefault="00EE000B" w:rsidP="002B327C">
      <w:pPr>
        <w:ind w:firstLine="0"/>
        <w:jc w:val="center"/>
        <w:rPr>
          <w:i/>
          <w:sz w:val="24"/>
          <w:szCs w:val="24"/>
        </w:rPr>
      </w:pPr>
      <w:r w:rsidRPr="00E06359">
        <w:rPr>
          <w:i/>
          <w:sz w:val="24"/>
          <w:szCs w:val="24"/>
        </w:rPr>
        <w:t>Настоящий проект стандарта</w:t>
      </w:r>
      <w:r w:rsidR="002B327C" w:rsidRPr="00E06359">
        <w:rPr>
          <w:i/>
          <w:sz w:val="24"/>
          <w:szCs w:val="24"/>
        </w:rPr>
        <w:t xml:space="preserve"> </w:t>
      </w:r>
      <w:r w:rsidRPr="00E06359">
        <w:rPr>
          <w:i/>
          <w:sz w:val="24"/>
          <w:szCs w:val="24"/>
        </w:rPr>
        <w:t>не подлежит применению до его утверждения</w:t>
      </w:r>
    </w:p>
    <w:p w14:paraId="67448049" w14:textId="77777777" w:rsidR="00EE000B" w:rsidRPr="00E06359" w:rsidRDefault="00EE000B" w:rsidP="002B327C">
      <w:pPr>
        <w:ind w:firstLine="709"/>
        <w:jc w:val="center"/>
        <w:rPr>
          <w:sz w:val="24"/>
          <w:szCs w:val="24"/>
        </w:rPr>
      </w:pPr>
    </w:p>
    <w:p w14:paraId="49FA6BA0" w14:textId="77777777" w:rsidR="00EE000B" w:rsidRPr="00E06359" w:rsidRDefault="00EE000B" w:rsidP="002B327C">
      <w:pPr>
        <w:ind w:firstLine="709"/>
        <w:jc w:val="center"/>
        <w:rPr>
          <w:sz w:val="24"/>
          <w:szCs w:val="24"/>
        </w:rPr>
      </w:pPr>
    </w:p>
    <w:p w14:paraId="26FFC3AD" w14:textId="77777777" w:rsidR="00EE000B" w:rsidRPr="00E06359" w:rsidRDefault="00EE000B" w:rsidP="002B327C">
      <w:pPr>
        <w:ind w:firstLine="709"/>
        <w:jc w:val="center"/>
        <w:rPr>
          <w:sz w:val="24"/>
          <w:szCs w:val="24"/>
        </w:rPr>
      </w:pPr>
    </w:p>
    <w:p w14:paraId="3D028290" w14:textId="77777777" w:rsidR="00EE000B" w:rsidRPr="00E06359" w:rsidRDefault="00EE000B" w:rsidP="008D2E52">
      <w:pPr>
        <w:ind w:firstLine="0"/>
        <w:jc w:val="center"/>
        <w:rPr>
          <w:sz w:val="24"/>
          <w:szCs w:val="24"/>
        </w:rPr>
      </w:pPr>
      <w:r w:rsidRPr="00E06359">
        <w:rPr>
          <w:sz w:val="24"/>
          <w:szCs w:val="24"/>
        </w:rPr>
        <w:t>Настоящий национальный стандарт является идентичным</w:t>
      </w:r>
    </w:p>
    <w:p w14:paraId="2457A96D" w14:textId="0E64F2D9" w:rsidR="00EE000B" w:rsidRPr="00E06359" w:rsidRDefault="00EE000B" w:rsidP="008D2E52">
      <w:pPr>
        <w:ind w:firstLine="0"/>
        <w:jc w:val="center"/>
        <w:rPr>
          <w:sz w:val="24"/>
          <w:szCs w:val="24"/>
        </w:rPr>
      </w:pPr>
      <w:r w:rsidRPr="00E06359">
        <w:rPr>
          <w:sz w:val="24"/>
          <w:szCs w:val="24"/>
        </w:rPr>
        <w:t xml:space="preserve">осуществлением европейского стандарта </w:t>
      </w:r>
      <w:r w:rsidR="008D2E52">
        <w:rPr>
          <w:sz w:val="24"/>
          <w:szCs w:val="24"/>
          <w:lang w:val="en-US"/>
        </w:rPr>
        <w:t>EN</w:t>
      </w:r>
      <w:r w:rsidR="00C07946">
        <w:rPr>
          <w:sz w:val="24"/>
          <w:szCs w:val="24"/>
        </w:rPr>
        <w:t xml:space="preserve"> 840-4</w:t>
      </w:r>
      <w:r w:rsidR="008D2E52" w:rsidRPr="008D2E52">
        <w:rPr>
          <w:sz w:val="24"/>
          <w:szCs w:val="24"/>
        </w:rPr>
        <w:t>:2020</w:t>
      </w:r>
      <w:r w:rsidRPr="00E06359">
        <w:rPr>
          <w:sz w:val="24"/>
          <w:szCs w:val="24"/>
        </w:rPr>
        <w:t xml:space="preserve"> и принят с</w:t>
      </w:r>
    </w:p>
    <w:p w14:paraId="520B8FA4" w14:textId="77777777" w:rsidR="00EE000B" w:rsidRPr="00E06359" w:rsidRDefault="00EE000B" w:rsidP="008D2E52">
      <w:pPr>
        <w:ind w:firstLine="0"/>
        <w:jc w:val="center"/>
        <w:rPr>
          <w:sz w:val="24"/>
          <w:szCs w:val="24"/>
        </w:rPr>
      </w:pPr>
      <w:r w:rsidRPr="00E06359">
        <w:rPr>
          <w:sz w:val="24"/>
          <w:szCs w:val="24"/>
        </w:rPr>
        <w:t xml:space="preserve">разрешения СЕН, по адресу В-1000 Брюссель, пр. </w:t>
      </w:r>
      <w:proofErr w:type="spellStart"/>
      <w:r w:rsidRPr="00E06359">
        <w:rPr>
          <w:sz w:val="24"/>
          <w:szCs w:val="24"/>
        </w:rPr>
        <w:t>Марникс</w:t>
      </w:r>
      <w:proofErr w:type="spellEnd"/>
      <w:r w:rsidRPr="00E06359">
        <w:rPr>
          <w:sz w:val="24"/>
          <w:szCs w:val="24"/>
        </w:rPr>
        <w:t xml:space="preserve"> 17</w:t>
      </w:r>
    </w:p>
    <w:p w14:paraId="209266A3" w14:textId="77777777" w:rsidR="00EE000B" w:rsidRPr="00E06359" w:rsidRDefault="00EE000B" w:rsidP="002B327C">
      <w:pPr>
        <w:shd w:val="clear" w:color="auto" w:fill="FFFFFF"/>
        <w:ind w:left="142" w:firstLine="0"/>
        <w:jc w:val="center"/>
        <w:rPr>
          <w:sz w:val="24"/>
          <w:szCs w:val="24"/>
        </w:rPr>
      </w:pPr>
    </w:p>
    <w:p w14:paraId="2B784FCF" w14:textId="77777777" w:rsidR="00EE000B" w:rsidRPr="00E06359" w:rsidRDefault="00EE000B" w:rsidP="002B327C">
      <w:pPr>
        <w:shd w:val="clear" w:color="auto" w:fill="FFFFFF"/>
        <w:ind w:firstLine="709"/>
        <w:jc w:val="center"/>
        <w:rPr>
          <w:sz w:val="24"/>
          <w:szCs w:val="24"/>
        </w:rPr>
      </w:pPr>
    </w:p>
    <w:p w14:paraId="419A94D0" w14:textId="77777777" w:rsidR="00EE000B" w:rsidRPr="00E06359" w:rsidRDefault="00EE000B" w:rsidP="002B327C">
      <w:pPr>
        <w:shd w:val="clear" w:color="auto" w:fill="FFFFFF"/>
        <w:ind w:firstLine="709"/>
        <w:jc w:val="center"/>
        <w:rPr>
          <w:b/>
          <w:sz w:val="24"/>
          <w:szCs w:val="24"/>
          <w:lang w:val="kk-KZ"/>
        </w:rPr>
      </w:pPr>
    </w:p>
    <w:p w14:paraId="624BB685" w14:textId="77777777" w:rsidR="00EE000B" w:rsidRPr="00E06359" w:rsidRDefault="00EE000B" w:rsidP="002B327C">
      <w:pPr>
        <w:shd w:val="clear" w:color="auto" w:fill="FFFFFF"/>
        <w:ind w:firstLine="709"/>
        <w:jc w:val="center"/>
        <w:rPr>
          <w:b/>
          <w:sz w:val="24"/>
          <w:szCs w:val="24"/>
          <w:lang w:val="kk-KZ"/>
        </w:rPr>
      </w:pPr>
    </w:p>
    <w:p w14:paraId="308F7D4D" w14:textId="77777777" w:rsidR="00EE000B" w:rsidRPr="00E06359" w:rsidRDefault="00EE000B" w:rsidP="00C62DE7">
      <w:pPr>
        <w:shd w:val="clear" w:color="auto" w:fill="FFFFFF"/>
        <w:ind w:firstLine="0"/>
        <w:rPr>
          <w:b/>
          <w:sz w:val="24"/>
          <w:szCs w:val="24"/>
          <w:lang w:val="kk-KZ"/>
        </w:rPr>
      </w:pPr>
    </w:p>
    <w:p w14:paraId="0BC6AF85" w14:textId="77777777" w:rsidR="002B327C" w:rsidRPr="00E06359" w:rsidRDefault="002B327C" w:rsidP="002B327C">
      <w:pPr>
        <w:shd w:val="clear" w:color="auto" w:fill="FFFFFF"/>
        <w:ind w:firstLine="709"/>
        <w:jc w:val="center"/>
        <w:rPr>
          <w:b/>
          <w:sz w:val="24"/>
          <w:szCs w:val="24"/>
          <w:lang w:val="kk-KZ"/>
        </w:rPr>
      </w:pPr>
    </w:p>
    <w:p w14:paraId="4BC530F0"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Комитет технического регулирования и метрологии</w:t>
      </w:r>
    </w:p>
    <w:p w14:paraId="66F33C61"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 xml:space="preserve">Министерства торговли и интеграции </w:t>
      </w:r>
      <w:r w:rsidRPr="00E06359">
        <w:rPr>
          <w:b/>
          <w:sz w:val="24"/>
          <w:szCs w:val="24"/>
        </w:rPr>
        <w:t>Республики Казахстан</w:t>
      </w:r>
    </w:p>
    <w:p w14:paraId="1C60433C"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(Госстандарт)</w:t>
      </w:r>
    </w:p>
    <w:p w14:paraId="34002126" w14:textId="77777777" w:rsidR="00EE000B" w:rsidRPr="00E06359" w:rsidRDefault="00EE000B" w:rsidP="002B327C">
      <w:pPr>
        <w:shd w:val="clear" w:color="auto" w:fill="FFFFFF"/>
        <w:ind w:firstLine="709"/>
        <w:jc w:val="center"/>
        <w:rPr>
          <w:b/>
          <w:sz w:val="24"/>
          <w:szCs w:val="24"/>
          <w:lang w:val="kk-KZ"/>
        </w:rPr>
      </w:pPr>
    </w:p>
    <w:p w14:paraId="04048C2B" w14:textId="77777777" w:rsidR="00EE000B" w:rsidRPr="00E06359" w:rsidRDefault="00EE000B"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E06359">
        <w:rPr>
          <w:b/>
          <w:sz w:val="24"/>
          <w:szCs w:val="24"/>
          <w:lang w:val="kk-KZ"/>
        </w:rPr>
        <w:t>Нур-Султан</w:t>
      </w:r>
    </w:p>
    <w:p w14:paraId="3D820D89" w14:textId="77777777" w:rsidR="00EE000B" w:rsidRPr="00E06359" w:rsidRDefault="00EE000B" w:rsidP="00B71653">
      <w:pPr>
        <w:shd w:val="clear" w:color="auto" w:fill="FFFFFF"/>
        <w:tabs>
          <w:tab w:val="center" w:pos="4677"/>
          <w:tab w:val="left" w:pos="7980"/>
        </w:tabs>
        <w:ind w:firstLine="0"/>
        <w:jc w:val="center"/>
        <w:rPr>
          <w:b/>
          <w:bCs/>
          <w:spacing w:val="3"/>
          <w:sz w:val="24"/>
          <w:szCs w:val="24"/>
        </w:rPr>
      </w:pPr>
      <w:r w:rsidRPr="00E06359">
        <w:rPr>
          <w:b/>
          <w:bCs/>
          <w:spacing w:val="3"/>
          <w:sz w:val="24"/>
          <w:szCs w:val="24"/>
        </w:rPr>
        <w:lastRenderedPageBreak/>
        <w:t>Предисловие</w:t>
      </w:r>
    </w:p>
    <w:p w14:paraId="414E1849" w14:textId="77777777" w:rsidR="00EE000B" w:rsidRPr="00E06359" w:rsidRDefault="00EE000B" w:rsidP="00C62DE7">
      <w:pPr>
        <w:shd w:val="clear" w:color="auto" w:fill="FFFFFF"/>
        <w:ind w:firstLine="0"/>
        <w:rPr>
          <w:sz w:val="24"/>
          <w:szCs w:val="24"/>
        </w:rPr>
      </w:pPr>
    </w:p>
    <w:p w14:paraId="6C06885A" w14:textId="77777777" w:rsidR="00EE000B" w:rsidRPr="00E06359" w:rsidRDefault="00EE000B" w:rsidP="00BE3320">
      <w:pPr>
        <w:tabs>
          <w:tab w:val="left" w:pos="922"/>
        </w:tabs>
        <w:autoSpaceDE/>
        <w:autoSpaceDN/>
        <w:adjustRightInd/>
        <w:ind w:right="20" w:firstLine="709"/>
        <w:rPr>
          <w:sz w:val="24"/>
          <w:szCs w:val="24"/>
        </w:rPr>
      </w:pPr>
      <w:r w:rsidRPr="00E06359">
        <w:rPr>
          <w:b/>
          <w:sz w:val="24"/>
          <w:szCs w:val="24"/>
        </w:rPr>
        <w:t xml:space="preserve">1 ПОДГОТОВЛЕН И </w:t>
      </w:r>
      <w:r w:rsidRPr="00E06359">
        <w:rPr>
          <w:b/>
          <w:bCs/>
          <w:sz w:val="24"/>
          <w:szCs w:val="24"/>
        </w:rPr>
        <w:t xml:space="preserve">ВНЕСЕН </w:t>
      </w:r>
      <w:r w:rsidRPr="00E06359">
        <w:rPr>
          <w:sz w:val="24"/>
          <w:szCs w:val="24"/>
        </w:rPr>
        <w:t xml:space="preserve">РГП на ПХВ «Казахстанский институт стандартизации и </w:t>
      </w:r>
      <w:r w:rsidR="008D2E52">
        <w:rPr>
          <w:sz w:val="24"/>
          <w:szCs w:val="24"/>
        </w:rPr>
        <w:t>метрологии</w:t>
      </w:r>
      <w:r w:rsidRPr="00E06359">
        <w:rPr>
          <w:sz w:val="24"/>
          <w:szCs w:val="24"/>
        </w:rPr>
        <w:t>» Комитета технического регулирования и метрологии Министерства торговли и интеграции Республики Казахстан</w:t>
      </w:r>
    </w:p>
    <w:p w14:paraId="51A9CABF" w14:textId="77777777" w:rsidR="00EE000B" w:rsidRPr="00E06359" w:rsidRDefault="00EE000B" w:rsidP="00BE3320">
      <w:pPr>
        <w:tabs>
          <w:tab w:val="left" w:pos="922"/>
        </w:tabs>
        <w:autoSpaceDE/>
        <w:autoSpaceDN/>
        <w:adjustRightInd/>
        <w:ind w:right="20" w:firstLine="709"/>
        <w:rPr>
          <w:sz w:val="24"/>
          <w:szCs w:val="24"/>
        </w:rPr>
      </w:pPr>
    </w:p>
    <w:p w14:paraId="79D3EA82" w14:textId="368C7B59" w:rsidR="00EE000B" w:rsidRPr="002572E5" w:rsidRDefault="00EE000B" w:rsidP="00BE3320">
      <w:pPr>
        <w:tabs>
          <w:tab w:val="left" w:pos="835"/>
        </w:tabs>
        <w:autoSpaceDE/>
        <w:autoSpaceDN/>
        <w:adjustRightInd/>
        <w:ind w:right="20" w:firstLine="709"/>
        <w:rPr>
          <w:sz w:val="24"/>
          <w:szCs w:val="24"/>
        </w:rPr>
      </w:pPr>
      <w:r w:rsidRPr="00E06359">
        <w:rPr>
          <w:b/>
          <w:bCs/>
          <w:sz w:val="24"/>
          <w:szCs w:val="24"/>
        </w:rPr>
        <w:t xml:space="preserve">2 УТВЕРЖДЕН И ВВЕДЕН В ДЕЙСТВИЕ </w:t>
      </w:r>
      <w:r w:rsidRPr="00E06359">
        <w:rPr>
          <w:bCs/>
          <w:sz w:val="24"/>
          <w:szCs w:val="24"/>
        </w:rPr>
        <w:t xml:space="preserve">Приказом Председателя Комитета технического регулирования и метрологии Министерства торговли и интеграции Республики Казахстан </w:t>
      </w:r>
    </w:p>
    <w:p w14:paraId="51D8775C" w14:textId="77777777" w:rsidR="00EE000B" w:rsidRPr="00E06359" w:rsidRDefault="00EE000B" w:rsidP="00BE3320">
      <w:pPr>
        <w:tabs>
          <w:tab w:val="left" w:pos="835"/>
        </w:tabs>
        <w:autoSpaceDE/>
        <w:autoSpaceDN/>
        <w:adjustRightInd/>
        <w:ind w:right="20" w:firstLine="709"/>
        <w:rPr>
          <w:sz w:val="24"/>
          <w:szCs w:val="24"/>
          <w:lang w:val="kk-KZ"/>
        </w:rPr>
      </w:pPr>
    </w:p>
    <w:p w14:paraId="7867E141" w14:textId="0781C065" w:rsidR="00EE000B" w:rsidRPr="006262C8" w:rsidRDefault="00EE000B" w:rsidP="006262C8">
      <w:pPr>
        <w:ind w:firstLine="709"/>
        <w:rPr>
          <w:sz w:val="24"/>
        </w:rPr>
      </w:pPr>
      <w:r w:rsidRPr="005023B7">
        <w:rPr>
          <w:b/>
          <w:sz w:val="24"/>
          <w:lang w:val="en-US"/>
        </w:rPr>
        <w:t>3</w:t>
      </w:r>
      <w:r w:rsidRPr="005023B7">
        <w:rPr>
          <w:sz w:val="24"/>
          <w:lang w:val="en-US"/>
        </w:rPr>
        <w:t xml:space="preserve"> </w:t>
      </w:r>
      <w:r w:rsidRPr="006262C8">
        <w:rPr>
          <w:sz w:val="24"/>
        </w:rPr>
        <w:t>Настоящий</w:t>
      </w:r>
      <w:r w:rsidRPr="005023B7">
        <w:rPr>
          <w:sz w:val="24"/>
          <w:lang w:val="en-US"/>
        </w:rPr>
        <w:t xml:space="preserve"> </w:t>
      </w:r>
      <w:r w:rsidRPr="006262C8">
        <w:rPr>
          <w:sz w:val="24"/>
        </w:rPr>
        <w:t>стандарт</w:t>
      </w:r>
      <w:r w:rsidRPr="005023B7">
        <w:rPr>
          <w:sz w:val="24"/>
          <w:lang w:val="en-US"/>
        </w:rPr>
        <w:t xml:space="preserve"> </w:t>
      </w:r>
      <w:r w:rsidRPr="006262C8">
        <w:rPr>
          <w:sz w:val="24"/>
        </w:rPr>
        <w:t>идентичен</w:t>
      </w:r>
      <w:r w:rsidRPr="005023B7">
        <w:rPr>
          <w:sz w:val="24"/>
          <w:lang w:val="en-US"/>
        </w:rPr>
        <w:t xml:space="preserve"> </w:t>
      </w:r>
      <w:r w:rsidRPr="006262C8">
        <w:rPr>
          <w:sz w:val="24"/>
        </w:rPr>
        <w:t>европейскому</w:t>
      </w:r>
      <w:r w:rsidRPr="005023B7">
        <w:rPr>
          <w:sz w:val="24"/>
          <w:lang w:val="en-US"/>
        </w:rPr>
        <w:t xml:space="preserve"> </w:t>
      </w:r>
      <w:r w:rsidRPr="006262C8">
        <w:rPr>
          <w:sz w:val="24"/>
        </w:rPr>
        <w:t>стандарту</w:t>
      </w:r>
      <w:r w:rsidRPr="005023B7">
        <w:rPr>
          <w:sz w:val="24"/>
          <w:lang w:val="en-US"/>
        </w:rPr>
        <w:t xml:space="preserve"> </w:t>
      </w:r>
      <w:r w:rsidR="009617AB" w:rsidRPr="005023B7">
        <w:rPr>
          <w:sz w:val="24"/>
          <w:lang w:val="en-US"/>
        </w:rPr>
        <w:t xml:space="preserve">EN 840-4:2020 Mobile waste and recycling containers - Part 4: Containers with 4 wheels with a capacity up to 1 700 l with flat lid(s), for wide trunnion or BG- and/or wide comb lifting devices - Dimensions and design </w:t>
      </w:r>
      <w:r w:rsidRPr="005023B7">
        <w:rPr>
          <w:sz w:val="24"/>
          <w:lang w:val="en-US"/>
        </w:rPr>
        <w:t>(</w:t>
      </w:r>
      <w:r w:rsidR="006262C8" w:rsidRPr="006262C8">
        <w:rPr>
          <w:sz w:val="24"/>
        </w:rPr>
        <w:t>Контейнеры</w:t>
      </w:r>
      <w:r w:rsidR="006262C8" w:rsidRPr="005023B7">
        <w:rPr>
          <w:sz w:val="24"/>
          <w:lang w:val="en-US"/>
        </w:rPr>
        <w:t xml:space="preserve"> </w:t>
      </w:r>
      <w:r w:rsidR="006262C8" w:rsidRPr="006262C8">
        <w:rPr>
          <w:sz w:val="24"/>
        </w:rPr>
        <w:t>передвижные</w:t>
      </w:r>
      <w:r w:rsidR="006262C8" w:rsidRPr="005023B7">
        <w:rPr>
          <w:sz w:val="24"/>
          <w:lang w:val="en-US"/>
        </w:rPr>
        <w:t xml:space="preserve"> </w:t>
      </w:r>
      <w:r w:rsidR="006262C8" w:rsidRPr="006262C8">
        <w:rPr>
          <w:sz w:val="24"/>
        </w:rPr>
        <w:t>для</w:t>
      </w:r>
      <w:r w:rsidR="006262C8" w:rsidRPr="005023B7">
        <w:rPr>
          <w:sz w:val="24"/>
          <w:lang w:val="en-US"/>
        </w:rPr>
        <w:t xml:space="preserve"> </w:t>
      </w:r>
      <w:r w:rsidR="006262C8" w:rsidRPr="006262C8">
        <w:rPr>
          <w:sz w:val="24"/>
        </w:rPr>
        <w:t>переработки</w:t>
      </w:r>
      <w:r w:rsidR="006262C8" w:rsidRPr="005023B7">
        <w:rPr>
          <w:sz w:val="24"/>
          <w:lang w:val="en-US"/>
        </w:rPr>
        <w:t xml:space="preserve"> </w:t>
      </w:r>
      <w:r w:rsidR="006262C8" w:rsidRPr="006262C8">
        <w:rPr>
          <w:sz w:val="24"/>
        </w:rPr>
        <w:t>отходов</w:t>
      </w:r>
      <w:r w:rsidR="006262C8" w:rsidRPr="005023B7">
        <w:rPr>
          <w:sz w:val="24"/>
          <w:lang w:val="en-US"/>
        </w:rPr>
        <w:t xml:space="preserve">. </w:t>
      </w:r>
      <w:r w:rsidR="006262C8" w:rsidRPr="006262C8">
        <w:rPr>
          <w:sz w:val="24"/>
        </w:rPr>
        <w:t xml:space="preserve">Часть 4. Четырехколесные контейнеры вместимостью до 1700 л с плоскими крышками для широкозахватных или BG- и/или </w:t>
      </w:r>
      <w:proofErr w:type="spellStart"/>
      <w:r w:rsidR="006262C8" w:rsidRPr="006262C8">
        <w:rPr>
          <w:sz w:val="24"/>
        </w:rPr>
        <w:t>широкогребенчатых</w:t>
      </w:r>
      <w:proofErr w:type="spellEnd"/>
      <w:r w:rsidR="006262C8" w:rsidRPr="006262C8">
        <w:rPr>
          <w:sz w:val="24"/>
        </w:rPr>
        <w:t xml:space="preserve"> подъемных ус</w:t>
      </w:r>
      <w:r w:rsidR="006262C8">
        <w:rPr>
          <w:sz w:val="24"/>
        </w:rPr>
        <w:t>тройств. Размеры и конструкция)</w:t>
      </w:r>
    </w:p>
    <w:p w14:paraId="44397CD7" w14:textId="13E90939"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 xml:space="preserve">Европейский стандарт </w:t>
      </w:r>
      <w:r w:rsidR="006262C8">
        <w:rPr>
          <w:sz w:val="24"/>
          <w:szCs w:val="24"/>
          <w:lang w:val="kk-KZ"/>
        </w:rPr>
        <w:t>EN 840-4</w:t>
      </w:r>
      <w:r w:rsidR="008F3745" w:rsidRPr="008F3745">
        <w:rPr>
          <w:sz w:val="24"/>
          <w:szCs w:val="24"/>
          <w:lang w:val="kk-KZ"/>
        </w:rPr>
        <w:t xml:space="preserve">:2020 </w:t>
      </w:r>
      <w:r w:rsidRPr="00E06359">
        <w:rPr>
          <w:sz w:val="24"/>
          <w:szCs w:val="24"/>
          <w:lang w:val="kk-KZ"/>
        </w:rPr>
        <w:t xml:space="preserve">разработан Техническим комитетом </w:t>
      </w:r>
      <w:r w:rsidR="008F3745">
        <w:rPr>
          <w:sz w:val="24"/>
          <w:szCs w:val="24"/>
          <w:lang w:val="kk-KZ"/>
        </w:rPr>
        <w:t xml:space="preserve">           CEN/TC 183</w:t>
      </w:r>
      <w:r w:rsidRPr="00E06359">
        <w:rPr>
          <w:sz w:val="24"/>
          <w:szCs w:val="24"/>
          <w:lang w:val="kk-KZ"/>
        </w:rPr>
        <w:t xml:space="preserve"> «</w:t>
      </w:r>
      <w:r w:rsidR="00744CF1">
        <w:rPr>
          <w:sz w:val="24"/>
        </w:rPr>
        <w:t>Управление отходами</w:t>
      </w:r>
      <w:r w:rsidRPr="00E06359">
        <w:rPr>
          <w:sz w:val="24"/>
          <w:szCs w:val="24"/>
          <w:lang w:val="kk-KZ"/>
        </w:rPr>
        <w:t>».</w:t>
      </w:r>
    </w:p>
    <w:p w14:paraId="6C771241"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Перевод с английского языка (en).</w:t>
      </w:r>
    </w:p>
    <w:p w14:paraId="2F0432C3"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77777777" w:rsidR="00EE000B" w:rsidRPr="0074139F" w:rsidRDefault="00EE000B" w:rsidP="00BE3320">
      <w:pPr>
        <w:tabs>
          <w:tab w:val="left" w:pos="835"/>
        </w:tabs>
        <w:autoSpaceDE/>
        <w:autoSpaceDN/>
        <w:adjustRightInd/>
        <w:ind w:right="20" w:firstLine="709"/>
        <w:rPr>
          <w:sz w:val="24"/>
          <w:szCs w:val="24"/>
          <w:lang w:val="kk-KZ"/>
        </w:rPr>
      </w:pPr>
      <w:r w:rsidRPr="0074139F">
        <w:rPr>
          <w:sz w:val="24"/>
          <w:szCs w:val="24"/>
          <w:lang w:val="kk-KZ"/>
        </w:rPr>
        <w:t>В разделе «Нормативные ссылки» и тексте стандарта ссылочные европейские стандарты актуализированы.</w:t>
      </w:r>
    </w:p>
    <w:p w14:paraId="07E0C171" w14:textId="77777777" w:rsidR="00EE000B" w:rsidRPr="00E06359" w:rsidRDefault="00EE000B" w:rsidP="00BE3320">
      <w:pPr>
        <w:tabs>
          <w:tab w:val="left" w:pos="835"/>
        </w:tabs>
        <w:autoSpaceDE/>
        <w:autoSpaceDN/>
        <w:adjustRightInd/>
        <w:ind w:right="20" w:firstLine="709"/>
        <w:rPr>
          <w:sz w:val="24"/>
          <w:szCs w:val="24"/>
          <w:lang w:val="kk-KZ"/>
        </w:rPr>
      </w:pPr>
      <w:r w:rsidRPr="0074139F">
        <w:rPr>
          <w:sz w:val="24"/>
          <w:szCs w:val="24"/>
          <w:lang w:val="kk-KZ"/>
        </w:rPr>
        <w:t>Сведения о соответствии национальных (межгосударственных) стандартов ссылочным европейским стандартам, приведены в дополнительном Приложении B.А.</w:t>
      </w:r>
    </w:p>
    <w:p w14:paraId="5469B57C"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Степень соответствия – идентичная (IDT)</w:t>
      </w:r>
    </w:p>
    <w:p w14:paraId="7664410B" w14:textId="77777777" w:rsidR="00EE000B" w:rsidRPr="00E06359" w:rsidRDefault="00EE000B" w:rsidP="00BE3320">
      <w:pPr>
        <w:tabs>
          <w:tab w:val="left" w:pos="835"/>
        </w:tabs>
        <w:autoSpaceDE/>
        <w:autoSpaceDN/>
        <w:adjustRightInd/>
        <w:ind w:right="20" w:firstLine="709"/>
        <w:rPr>
          <w:sz w:val="24"/>
          <w:szCs w:val="24"/>
          <w:lang w:val="kk-KZ"/>
        </w:rPr>
      </w:pPr>
    </w:p>
    <w:p w14:paraId="7F202B84" w14:textId="248515FE" w:rsidR="00EE000B" w:rsidRPr="002D2856" w:rsidRDefault="00EE000B" w:rsidP="00BE3320">
      <w:pPr>
        <w:tabs>
          <w:tab w:val="left" w:pos="835"/>
        </w:tabs>
        <w:autoSpaceDE/>
        <w:autoSpaceDN/>
        <w:adjustRightInd/>
        <w:ind w:right="20" w:firstLine="709"/>
        <w:rPr>
          <w:sz w:val="24"/>
          <w:szCs w:val="24"/>
        </w:rPr>
      </w:pPr>
      <w:r w:rsidRPr="00E06359">
        <w:rPr>
          <w:b/>
          <w:sz w:val="24"/>
          <w:szCs w:val="24"/>
          <w:lang w:val="kk-KZ"/>
        </w:rPr>
        <w:t xml:space="preserve">4 </w:t>
      </w:r>
      <w:r w:rsidRPr="002D2856">
        <w:rPr>
          <w:sz w:val="24"/>
          <w:szCs w:val="24"/>
          <w:lang w:val="kk-KZ"/>
        </w:rPr>
        <w:t xml:space="preserve">В настоящем стандарте реализованы нормы </w:t>
      </w:r>
      <w:r w:rsidR="002D2856">
        <w:rPr>
          <w:sz w:val="24"/>
          <w:szCs w:val="24"/>
          <w:lang w:val="kk-KZ"/>
        </w:rPr>
        <w:t>Экологического кодекса Республики Казахстан от 2 января 2021 года № 400</w:t>
      </w:r>
      <w:r w:rsidR="002D2856" w:rsidRPr="002D2856">
        <w:rPr>
          <w:sz w:val="24"/>
          <w:szCs w:val="24"/>
        </w:rPr>
        <w:t>-</w:t>
      </w:r>
      <w:r w:rsidR="002D2856">
        <w:rPr>
          <w:sz w:val="24"/>
          <w:szCs w:val="24"/>
          <w:lang w:val="en-US"/>
        </w:rPr>
        <w:t>VI</w:t>
      </w:r>
      <w:r w:rsidR="002D2856" w:rsidRPr="002D2856">
        <w:rPr>
          <w:sz w:val="24"/>
          <w:szCs w:val="24"/>
        </w:rPr>
        <w:t xml:space="preserve"> </w:t>
      </w:r>
      <w:r w:rsidR="002D2856">
        <w:rPr>
          <w:sz w:val="24"/>
          <w:szCs w:val="24"/>
        </w:rPr>
        <w:t>ЗРК</w:t>
      </w:r>
    </w:p>
    <w:p w14:paraId="10327625" w14:textId="77777777" w:rsidR="00EE000B" w:rsidRPr="00E06359" w:rsidRDefault="00EE000B" w:rsidP="00BE3320">
      <w:pPr>
        <w:tabs>
          <w:tab w:val="left" w:pos="567"/>
        </w:tabs>
        <w:autoSpaceDE/>
        <w:autoSpaceDN/>
        <w:adjustRightInd/>
        <w:ind w:firstLine="709"/>
        <w:outlineLvl w:val="2"/>
        <w:rPr>
          <w:b/>
          <w:bCs/>
          <w:sz w:val="24"/>
          <w:szCs w:val="24"/>
        </w:rPr>
      </w:pPr>
      <w:bookmarkStart w:id="0" w:name="_Toc494286439"/>
    </w:p>
    <w:p w14:paraId="7AEB2169" w14:textId="77777777" w:rsidR="00EE000B" w:rsidRPr="00E06359" w:rsidRDefault="00EE000B" w:rsidP="00BE3320">
      <w:pPr>
        <w:tabs>
          <w:tab w:val="left" w:pos="567"/>
        </w:tabs>
        <w:autoSpaceDE/>
        <w:autoSpaceDN/>
        <w:adjustRightInd/>
        <w:ind w:firstLine="709"/>
        <w:outlineLvl w:val="2"/>
        <w:rPr>
          <w:bCs/>
          <w:sz w:val="24"/>
          <w:szCs w:val="24"/>
          <w:lang w:val="kk-KZ"/>
        </w:rPr>
      </w:pPr>
      <w:r w:rsidRPr="00E06359">
        <w:rPr>
          <w:b/>
          <w:bCs/>
          <w:sz w:val="24"/>
          <w:szCs w:val="24"/>
        </w:rPr>
        <w:t xml:space="preserve">5 ВВЕДЕН </w:t>
      </w:r>
      <w:bookmarkEnd w:id="0"/>
      <w:r w:rsidRPr="00E06359">
        <w:rPr>
          <w:b/>
          <w:bCs/>
          <w:sz w:val="24"/>
          <w:szCs w:val="24"/>
          <w:lang w:val="kk-KZ"/>
        </w:rPr>
        <w:t>ВПЕРВЫЕ</w:t>
      </w:r>
    </w:p>
    <w:p w14:paraId="296DAD49" w14:textId="77777777" w:rsidR="00EE000B" w:rsidRPr="00E06359"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E06359" w:rsidRDefault="00EE000B" w:rsidP="00BE3320">
      <w:pPr>
        <w:tabs>
          <w:tab w:val="left" w:pos="567"/>
        </w:tabs>
        <w:autoSpaceDE/>
        <w:autoSpaceDN/>
        <w:adjustRightInd/>
        <w:ind w:firstLine="709"/>
        <w:outlineLvl w:val="2"/>
        <w:rPr>
          <w:bCs/>
          <w:i/>
          <w:sz w:val="24"/>
          <w:szCs w:val="24"/>
          <w:lang w:val="kk-KZ"/>
        </w:rPr>
      </w:pPr>
      <w:r w:rsidRPr="00E06359">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06359">
        <w:rPr>
          <w:bCs/>
          <w:i/>
          <w:sz w:val="24"/>
          <w:szCs w:val="24"/>
          <w:lang w:val="kk-KZ"/>
        </w:rPr>
        <w:t>периодически</w:t>
      </w:r>
      <w:r w:rsidRPr="00E06359">
        <w:rPr>
          <w:bCs/>
          <w:i/>
          <w:sz w:val="24"/>
          <w:szCs w:val="24"/>
          <w:lang w:val="kk-KZ"/>
        </w:rPr>
        <w:t xml:space="preserve"> издаваемом информационном каталоге «Национальные стандарты».</w:t>
      </w:r>
    </w:p>
    <w:p w14:paraId="0AF5F01A" w14:textId="77777777" w:rsidR="00EE000B" w:rsidRPr="00E06359" w:rsidRDefault="00EE000B" w:rsidP="00BE3320">
      <w:pPr>
        <w:shd w:val="clear" w:color="auto" w:fill="FFFFFF"/>
        <w:ind w:firstLine="709"/>
        <w:rPr>
          <w:i/>
          <w:sz w:val="24"/>
          <w:szCs w:val="24"/>
          <w:lang w:val="kk-KZ"/>
        </w:rPr>
      </w:pPr>
    </w:p>
    <w:p w14:paraId="1808C5A1" w14:textId="77777777" w:rsidR="00EE000B" w:rsidRPr="00E06359" w:rsidRDefault="00EE000B" w:rsidP="00BE3320">
      <w:pPr>
        <w:shd w:val="clear" w:color="auto" w:fill="FFFFFF"/>
        <w:ind w:firstLine="709"/>
        <w:rPr>
          <w:i/>
          <w:sz w:val="24"/>
          <w:szCs w:val="24"/>
          <w:lang w:val="kk-KZ"/>
        </w:rPr>
      </w:pPr>
    </w:p>
    <w:p w14:paraId="23925D19" w14:textId="77777777" w:rsidR="00EE000B" w:rsidRDefault="00EE000B" w:rsidP="00BE3320">
      <w:pPr>
        <w:shd w:val="clear" w:color="auto" w:fill="FFFFFF"/>
        <w:ind w:firstLine="709"/>
        <w:rPr>
          <w:i/>
          <w:sz w:val="24"/>
          <w:szCs w:val="24"/>
          <w:lang w:val="kk-KZ"/>
        </w:rPr>
      </w:pPr>
    </w:p>
    <w:p w14:paraId="410A56FB" w14:textId="77777777" w:rsidR="008F3745" w:rsidRDefault="008F3745" w:rsidP="00BE3320">
      <w:pPr>
        <w:shd w:val="clear" w:color="auto" w:fill="FFFFFF"/>
        <w:ind w:firstLine="709"/>
        <w:rPr>
          <w:i/>
          <w:sz w:val="24"/>
          <w:szCs w:val="24"/>
          <w:lang w:val="kk-KZ"/>
        </w:rPr>
      </w:pPr>
    </w:p>
    <w:p w14:paraId="44B7BF4A" w14:textId="77777777" w:rsidR="008F3745" w:rsidRDefault="008F3745" w:rsidP="00BE3320">
      <w:pPr>
        <w:shd w:val="clear" w:color="auto" w:fill="FFFFFF"/>
        <w:ind w:firstLine="709"/>
        <w:rPr>
          <w:i/>
          <w:sz w:val="24"/>
          <w:szCs w:val="24"/>
          <w:lang w:val="kk-KZ"/>
        </w:rPr>
      </w:pPr>
    </w:p>
    <w:p w14:paraId="1BDFC79C" w14:textId="77777777" w:rsidR="008F3745" w:rsidRPr="00E06359" w:rsidRDefault="008F3745" w:rsidP="00BE3320">
      <w:pPr>
        <w:shd w:val="clear" w:color="auto" w:fill="FFFFFF"/>
        <w:ind w:firstLine="709"/>
        <w:rPr>
          <w:i/>
          <w:sz w:val="24"/>
          <w:szCs w:val="24"/>
          <w:lang w:val="kk-KZ"/>
        </w:rPr>
      </w:pPr>
    </w:p>
    <w:p w14:paraId="4B720A82" w14:textId="77777777" w:rsidR="00C95F71" w:rsidRDefault="00EE000B" w:rsidP="008F3745">
      <w:pPr>
        <w:shd w:val="clear" w:color="auto" w:fill="FFFFFF"/>
        <w:ind w:firstLine="709"/>
        <w:rPr>
          <w:sz w:val="24"/>
          <w:szCs w:val="24"/>
          <w:lang w:val="kk-KZ"/>
        </w:rPr>
      </w:pPr>
      <w:r w:rsidRPr="00E06359">
        <w:rPr>
          <w:sz w:val="24"/>
          <w:szCs w:val="24"/>
        </w:rPr>
        <w:t xml:space="preserve">Настоящий стандарт не может быть </w:t>
      </w:r>
      <w:r w:rsidRPr="00E06359">
        <w:rPr>
          <w:sz w:val="24"/>
          <w:szCs w:val="24"/>
          <w:lang w:val="kk-KZ"/>
        </w:rPr>
        <w:t xml:space="preserve">полностью или частично воспроизведен, </w:t>
      </w:r>
      <w:r w:rsidRPr="00E06359">
        <w:rPr>
          <w:sz w:val="24"/>
          <w:szCs w:val="24"/>
        </w:rPr>
        <w:t xml:space="preserve">тиражирован и распространен </w:t>
      </w:r>
      <w:r w:rsidRPr="00E06359">
        <w:rPr>
          <w:sz w:val="24"/>
          <w:szCs w:val="24"/>
          <w:lang w:val="kk-KZ"/>
        </w:rPr>
        <w:t xml:space="preserve">в качестве официального издания </w:t>
      </w:r>
      <w:r w:rsidRPr="00E06359">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06359">
        <w:rPr>
          <w:sz w:val="24"/>
          <w:szCs w:val="24"/>
          <w:lang w:val="kk-KZ"/>
        </w:rPr>
        <w:t>.</w:t>
      </w:r>
    </w:p>
    <w:p w14:paraId="710A0AD8" w14:textId="77777777" w:rsidR="00C95F71" w:rsidRDefault="00C95F71" w:rsidP="00C95F71">
      <w:pPr>
        <w:shd w:val="clear" w:color="auto" w:fill="FFFFFF"/>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lastRenderedPageBreak/>
        <w:t>Введение</w:t>
      </w:r>
    </w:p>
    <w:p w14:paraId="294EF6B5" w14:textId="77777777" w:rsidR="00C95F71" w:rsidRDefault="00C95F71" w:rsidP="00C95F71">
      <w:pPr>
        <w:shd w:val="clear" w:color="auto" w:fill="FFFFFF"/>
        <w:ind w:firstLine="0"/>
        <w:jc w:val="center"/>
        <w:rPr>
          <w:rStyle w:val="FontStyle59"/>
          <w:rFonts w:ascii="Times New Roman" w:hAnsi="Times New Roman" w:cs="Times New Roman"/>
          <w:color w:val="auto"/>
          <w:sz w:val="24"/>
          <w:szCs w:val="24"/>
          <w:lang w:eastAsia="en-US"/>
        </w:rPr>
      </w:pPr>
    </w:p>
    <w:p w14:paraId="555B4981" w14:textId="77777777" w:rsidR="00C95F71" w:rsidRPr="00263815" w:rsidRDefault="00C95F71" w:rsidP="00C95F71">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color w:val="auto"/>
          <w:sz w:val="24"/>
          <w:szCs w:val="24"/>
          <w:lang w:eastAsia="en-US"/>
        </w:rPr>
        <w:t xml:space="preserve">Серия стандартов </w:t>
      </w:r>
      <w:r w:rsidRPr="00263815">
        <w:rPr>
          <w:rStyle w:val="FontStyle59"/>
          <w:rFonts w:ascii="Times New Roman" w:hAnsi="Times New Roman" w:cs="Times New Roman"/>
          <w:b w:val="0"/>
          <w:bCs w:val="0"/>
          <w:color w:val="auto"/>
          <w:sz w:val="24"/>
          <w:szCs w:val="24"/>
          <w:lang w:val="en-US" w:eastAsia="en-US"/>
        </w:rPr>
        <w:t>EN</w:t>
      </w:r>
      <w:r w:rsidRPr="00263815">
        <w:rPr>
          <w:rStyle w:val="FontStyle59"/>
          <w:rFonts w:ascii="Times New Roman" w:hAnsi="Times New Roman" w:cs="Times New Roman"/>
          <w:b w:val="0"/>
          <w:bCs w:val="0"/>
          <w:color w:val="auto"/>
          <w:sz w:val="24"/>
          <w:szCs w:val="24"/>
          <w:lang w:eastAsia="en-US"/>
        </w:rPr>
        <w:t xml:space="preserve"> 840 состоит из следующих частей:</w:t>
      </w:r>
    </w:p>
    <w:p w14:paraId="2A1FCC35" w14:textId="77777777" w:rsidR="00C95F71" w:rsidRPr="00263815" w:rsidRDefault="00C95F71" w:rsidP="00C95F71">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sz w:val="24"/>
          <w:szCs w:val="24"/>
          <w:lang w:val="en-US" w:eastAsia="en-US"/>
        </w:rPr>
        <w:t>–</w:t>
      </w:r>
      <w:r w:rsidRPr="00263815">
        <w:rPr>
          <w:rStyle w:val="FontStyle59"/>
          <w:rFonts w:ascii="Times New Roman" w:hAnsi="Times New Roman" w:cs="Times New Roman"/>
          <w:b w:val="0"/>
          <w:bCs w:val="0"/>
          <w:color w:val="auto"/>
          <w:sz w:val="24"/>
          <w:szCs w:val="24"/>
          <w:lang w:val="en-US" w:eastAsia="en-US"/>
        </w:rPr>
        <w:t xml:space="preserve"> </w:t>
      </w:r>
      <w:r w:rsidRPr="00263815">
        <w:rPr>
          <w:sz w:val="24"/>
          <w:szCs w:val="24"/>
          <w:lang w:val="kk-KZ"/>
        </w:rPr>
        <w:t>EN 840-1:2020 Mobile waste and recycling containers - Part 1: Containers with 2 wheels with a capacity up to 400 l for comb lifting devices - Dimensions and design (</w:t>
      </w:r>
      <w:r w:rsidRPr="00263815">
        <w:rPr>
          <w:rStyle w:val="FontStyle59"/>
          <w:rFonts w:ascii="Times New Roman" w:hAnsi="Times New Roman" w:cs="Times New Roman"/>
          <w:b w:val="0"/>
          <w:sz w:val="24"/>
          <w:szCs w:val="24"/>
        </w:rPr>
        <w:t>Контейнеры</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передвижные</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для</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переработки</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отходов</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Часть 1. Двухколесные контейнеры вместимостью до 400 л для подъемных устройств с гребенкой. Размеры и конструкция</w:t>
      </w:r>
      <w:r w:rsidRPr="00263815">
        <w:rPr>
          <w:sz w:val="24"/>
          <w:szCs w:val="24"/>
          <w:lang w:val="kk-KZ"/>
        </w:rPr>
        <w:t>)</w:t>
      </w:r>
      <w:r w:rsidRPr="00263815">
        <w:rPr>
          <w:sz w:val="24"/>
          <w:szCs w:val="24"/>
        </w:rPr>
        <w:t>;</w:t>
      </w:r>
    </w:p>
    <w:p w14:paraId="20E9C7C6" w14:textId="77777777" w:rsidR="00C95F71" w:rsidRPr="00263815" w:rsidRDefault="00C95F71" w:rsidP="00C95F71">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sz w:val="24"/>
          <w:szCs w:val="24"/>
          <w:lang w:eastAsia="en-US"/>
        </w:rPr>
        <w:t>–</w:t>
      </w:r>
      <w:r w:rsidRPr="00263815">
        <w:rPr>
          <w:rStyle w:val="FontStyle59"/>
          <w:rFonts w:ascii="Times New Roman" w:hAnsi="Times New Roman" w:cs="Times New Roman"/>
          <w:b w:val="0"/>
          <w:bCs w:val="0"/>
          <w:color w:val="auto"/>
          <w:sz w:val="24"/>
          <w:szCs w:val="24"/>
          <w:lang w:eastAsia="en-US"/>
        </w:rPr>
        <w:t xml:space="preserve"> </w:t>
      </w:r>
      <w:r w:rsidRPr="00263815">
        <w:rPr>
          <w:sz w:val="24"/>
          <w:szCs w:val="24"/>
        </w:rPr>
        <w:t xml:space="preserve">EN 840-2:2020 </w:t>
      </w:r>
      <w:proofErr w:type="spellStart"/>
      <w:r w:rsidRPr="00263815">
        <w:rPr>
          <w:sz w:val="24"/>
          <w:szCs w:val="24"/>
        </w:rPr>
        <w:t>Mobile</w:t>
      </w:r>
      <w:proofErr w:type="spellEnd"/>
      <w:r w:rsidRPr="00263815">
        <w:rPr>
          <w:sz w:val="24"/>
          <w:szCs w:val="24"/>
        </w:rPr>
        <w:t xml:space="preserve"> </w:t>
      </w:r>
      <w:proofErr w:type="spellStart"/>
      <w:r w:rsidRPr="00263815">
        <w:rPr>
          <w:sz w:val="24"/>
          <w:szCs w:val="24"/>
        </w:rPr>
        <w:t>waste</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 xml:space="preserve"> </w:t>
      </w:r>
      <w:proofErr w:type="spellStart"/>
      <w:r w:rsidRPr="00263815">
        <w:rPr>
          <w:sz w:val="24"/>
          <w:szCs w:val="24"/>
        </w:rPr>
        <w:t>recycling</w:t>
      </w:r>
      <w:proofErr w:type="spellEnd"/>
      <w:r w:rsidRPr="00263815">
        <w:rPr>
          <w:sz w:val="24"/>
          <w:szCs w:val="24"/>
        </w:rPr>
        <w:t xml:space="preserve"> </w:t>
      </w:r>
      <w:proofErr w:type="spellStart"/>
      <w:r w:rsidRPr="00263815">
        <w:rPr>
          <w:sz w:val="24"/>
          <w:szCs w:val="24"/>
        </w:rPr>
        <w:t>containers</w:t>
      </w:r>
      <w:proofErr w:type="spellEnd"/>
      <w:r w:rsidRPr="00263815">
        <w:rPr>
          <w:sz w:val="24"/>
          <w:szCs w:val="24"/>
        </w:rPr>
        <w:t xml:space="preserve"> — </w:t>
      </w:r>
      <w:proofErr w:type="spellStart"/>
      <w:r w:rsidRPr="00263815">
        <w:rPr>
          <w:sz w:val="24"/>
          <w:szCs w:val="24"/>
        </w:rPr>
        <w:t>Part</w:t>
      </w:r>
      <w:proofErr w:type="spellEnd"/>
      <w:r w:rsidRPr="00263815">
        <w:rPr>
          <w:sz w:val="24"/>
          <w:szCs w:val="24"/>
        </w:rPr>
        <w:t xml:space="preserve"> 2: </w:t>
      </w:r>
      <w:proofErr w:type="spellStart"/>
      <w:r w:rsidRPr="00263815">
        <w:rPr>
          <w:sz w:val="24"/>
          <w:szCs w:val="24"/>
        </w:rPr>
        <w:t>Containers</w:t>
      </w:r>
      <w:proofErr w:type="spellEnd"/>
      <w:r w:rsidRPr="00263815">
        <w:rPr>
          <w:sz w:val="24"/>
          <w:szCs w:val="24"/>
        </w:rPr>
        <w:t xml:space="preserve"> </w:t>
      </w:r>
      <w:proofErr w:type="spellStart"/>
      <w:r w:rsidRPr="00263815">
        <w:rPr>
          <w:sz w:val="24"/>
          <w:szCs w:val="24"/>
        </w:rPr>
        <w:t>with</w:t>
      </w:r>
      <w:proofErr w:type="spellEnd"/>
      <w:r w:rsidRPr="00263815">
        <w:rPr>
          <w:sz w:val="24"/>
          <w:szCs w:val="24"/>
        </w:rPr>
        <w:t xml:space="preserve"> 4 </w:t>
      </w:r>
      <w:proofErr w:type="spellStart"/>
      <w:r w:rsidRPr="00263815">
        <w:rPr>
          <w:sz w:val="24"/>
          <w:szCs w:val="24"/>
        </w:rPr>
        <w:t>wheels</w:t>
      </w:r>
      <w:proofErr w:type="spellEnd"/>
      <w:r w:rsidRPr="00263815">
        <w:rPr>
          <w:sz w:val="24"/>
          <w:szCs w:val="24"/>
        </w:rPr>
        <w:t xml:space="preserve"> </w:t>
      </w:r>
      <w:proofErr w:type="spellStart"/>
      <w:r w:rsidRPr="00263815">
        <w:rPr>
          <w:sz w:val="24"/>
          <w:szCs w:val="24"/>
        </w:rPr>
        <w:t>with</w:t>
      </w:r>
      <w:proofErr w:type="spellEnd"/>
      <w:r w:rsidRPr="00263815">
        <w:rPr>
          <w:sz w:val="24"/>
          <w:szCs w:val="24"/>
        </w:rPr>
        <w:t xml:space="preserve"> a </w:t>
      </w:r>
      <w:proofErr w:type="spellStart"/>
      <w:r w:rsidRPr="00263815">
        <w:rPr>
          <w:sz w:val="24"/>
          <w:szCs w:val="24"/>
        </w:rPr>
        <w:t>capacity</w:t>
      </w:r>
      <w:proofErr w:type="spellEnd"/>
      <w:r w:rsidRPr="00263815">
        <w:rPr>
          <w:sz w:val="24"/>
          <w:szCs w:val="24"/>
        </w:rPr>
        <w:t xml:space="preserve"> </w:t>
      </w:r>
      <w:proofErr w:type="spellStart"/>
      <w:r w:rsidRPr="00263815">
        <w:rPr>
          <w:sz w:val="24"/>
          <w:szCs w:val="24"/>
        </w:rPr>
        <w:t>up</w:t>
      </w:r>
      <w:proofErr w:type="spellEnd"/>
      <w:r w:rsidRPr="00263815">
        <w:rPr>
          <w:sz w:val="24"/>
          <w:szCs w:val="24"/>
        </w:rPr>
        <w:t xml:space="preserve"> </w:t>
      </w:r>
      <w:proofErr w:type="spellStart"/>
      <w:r w:rsidRPr="00263815">
        <w:rPr>
          <w:sz w:val="24"/>
          <w:szCs w:val="24"/>
        </w:rPr>
        <w:t>to</w:t>
      </w:r>
      <w:proofErr w:type="spellEnd"/>
      <w:r w:rsidRPr="00263815">
        <w:rPr>
          <w:sz w:val="24"/>
          <w:szCs w:val="24"/>
        </w:rPr>
        <w:t xml:space="preserve"> 1 300 l </w:t>
      </w:r>
      <w:proofErr w:type="spellStart"/>
      <w:r w:rsidRPr="00263815">
        <w:rPr>
          <w:sz w:val="24"/>
          <w:szCs w:val="24"/>
        </w:rPr>
        <w:t>with</w:t>
      </w:r>
      <w:proofErr w:type="spellEnd"/>
      <w:r w:rsidRPr="00263815">
        <w:rPr>
          <w:sz w:val="24"/>
          <w:szCs w:val="24"/>
        </w:rPr>
        <w:t xml:space="preserve"> </w:t>
      </w:r>
      <w:proofErr w:type="spellStart"/>
      <w:r w:rsidRPr="00263815">
        <w:rPr>
          <w:sz w:val="24"/>
          <w:szCs w:val="24"/>
        </w:rPr>
        <w:t>flat</w:t>
      </w:r>
      <w:proofErr w:type="spellEnd"/>
      <w:r w:rsidRPr="00263815">
        <w:rPr>
          <w:sz w:val="24"/>
          <w:szCs w:val="24"/>
        </w:rPr>
        <w:t xml:space="preserve"> </w:t>
      </w:r>
      <w:proofErr w:type="spellStart"/>
      <w:r w:rsidRPr="00263815">
        <w:rPr>
          <w:sz w:val="24"/>
          <w:szCs w:val="24"/>
        </w:rPr>
        <w:t>lid</w:t>
      </w:r>
      <w:proofErr w:type="spellEnd"/>
      <w:r w:rsidRPr="00263815">
        <w:rPr>
          <w:sz w:val="24"/>
          <w:szCs w:val="24"/>
        </w:rPr>
        <w:t xml:space="preserve">(s), </w:t>
      </w:r>
      <w:proofErr w:type="spellStart"/>
      <w:r w:rsidRPr="00263815">
        <w:rPr>
          <w:sz w:val="24"/>
          <w:szCs w:val="24"/>
        </w:rPr>
        <w:t>for</w:t>
      </w:r>
      <w:proofErr w:type="spellEnd"/>
      <w:r w:rsidRPr="00263815">
        <w:rPr>
          <w:sz w:val="24"/>
          <w:szCs w:val="24"/>
        </w:rPr>
        <w:t xml:space="preserve"> </w:t>
      </w:r>
      <w:proofErr w:type="spellStart"/>
      <w:r w:rsidRPr="00263815">
        <w:rPr>
          <w:sz w:val="24"/>
          <w:szCs w:val="24"/>
        </w:rPr>
        <w:t>trunnion</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w:t>
      </w:r>
      <w:proofErr w:type="spellStart"/>
      <w:r w:rsidRPr="00263815">
        <w:rPr>
          <w:sz w:val="24"/>
          <w:szCs w:val="24"/>
        </w:rPr>
        <w:t>or</w:t>
      </w:r>
      <w:proofErr w:type="spellEnd"/>
      <w:r w:rsidRPr="00263815">
        <w:rPr>
          <w:sz w:val="24"/>
          <w:szCs w:val="24"/>
        </w:rPr>
        <w:t xml:space="preserve"> </w:t>
      </w:r>
      <w:proofErr w:type="spellStart"/>
      <w:r w:rsidRPr="00263815">
        <w:rPr>
          <w:sz w:val="24"/>
          <w:szCs w:val="24"/>
        </w:rPr>
        <w:t>comb</w:t>
      </w:r>
      <w:proofErr w:type="spellEnd"/>
      <w:r w:rsidRPr="00263815">
        <w:rPr>
          <w:sz w:val="24"/>
          <w:szCs w:val="24"/>
        </w:rPr>
        <w:t xml:space="preserve"> </w:t>
      </w:r>
      <w:proofErr w:type="spellStart"/>
      <w:r w:rsidRPr="00263815">
        <w:rPr>
          <w:sz w:val="24"/>
          <w:szCs w:val="24"/>
        </w:rPr>
        <w:t>lifting</w:t>
      </w:r>
      <w:proofErr w:type="spellEnd"/>
      <w:r w:rsidRPr="00263815">
        <w:rPr>
          <w:sz w:val="24"/>
          <w:szCs w:val="24"/>
        </w:rPr>
        <w:t xml:space="preserve"> </w:t>
      </w:r>
      <w:proofErr w:type="spellStart"/>
      <w:r w:rsidRPr="00263815">
        <w:rPr>
          <w:sz w:val="24"/>
          <w:szCs w:val="24"/>
        </w:rPr>
        <w:t>devices</w:t>
      </w:r>
      <w:proofErr w:type="spellEnd"/>
      <w:r w:rsidRPr="00263815">
        <w:rPr>
          <w:sz w:val="24"/>
          <w:szCs w:val="24"/>
        </w:rPr>
        <w:t xml:space="preserve"> - </w:t>
      </w:r>
      <w:proofErr w:type="spellStart"/>
      <w:r w:rsidRPr="00263815">
        <w:rPr>
          <w:sz w:val="24"/>
          <w:szCs w:val="24"/>
        </w:rPr>
        <w:t>Dimensions</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 xml:space="preserve"> </w:t>
      </w:r>
      <w:proofErr w:type="spellStart"/>
      <w:r w:rsidRPr="00263815">
        <w:rPr>
          <w:sz w:val="24"/>
          <w:szCs w:val="24"/>
        </w:rPr>
        <w:t>design</w:t>
      </w:r>
      <w:proofErr w:type="spellEnd"/>
      <w:r w:rsidRPr="00263815">
        <w:rPr>
          <w:sz w:val="24"/>
          <w:szCs w:val="24"/>
        </w:rPr>
        <w:t xml:space="preserve"> (Мобильные контейнеры для мусора и перерабатываемых отходов – Часть 2: Контейнеры с 4 колесами и вместительностью до 1300 литров, с плоскими крышками, для подъемных устройств с гребнями или кронштейнами – Размеры и конструкция)</w:t>
      </w:r>
      <w:r>
        <w:rPr>
          <w:sz w:val="24"/>
          <w:szCs w:val="24"/>
        </w:rPr>
        <w:t>;</w:t>
      </w:r>
    </w:p>
    <w:p w14:paraId="43A1CB73" w14:textId="77777777" w:rsidR="00C95F71" w:rsidRPr="00263815" w:rsidRDefault="00C95F71" w:rsidP="00C95F71">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sz w:val="24"/>
          <w:szCs w:val="24"/>
          <w:lang w:eastAsia="en-US"/>
        </w:rPr>
        <w:t>–</w:t>
      </w:r>
      <w:r w:rsidRPr="00263815">
        <w:rPr>
          <w:rStyle w:val="FontStyle59"/>
          <w:rFonts w:ascii="Times New Roman" w:hAnsi="Times New Roman" w:cs="Times New Roman"/>
          <w:b w:val="0"/>
          <w:bCs w:val="0"/>
          <w:color w:val="auto"/>
          <w:sz w:val="24"/>
          <w:szCs w:val="24"/>
          <w:lang w:eastAsia="en-US"/>
        </w:rPr>
        <w:t xml:space="preserve"> </w:t>
      </w:r>
      <w:r w:rsidRPr="00263815">
        <w:rPr>
          <w:sz w:val="24"/>
          <w:szCs w:val="24"/>
        </w:rPr>
        <w:t xml:space="preserve">EN 840-3:2020 </w:t>
      </w:r>
      <w:proofErr w:type="spellStart"/>
      <w:r w:rsidRPr="00263815">
        <w:rPr>
          <w:sz w:val="24"/>
          <w:szCs w:val="24"/>
        </w:rPr>
        <w:t>Mobile</w:t>
      </w:r>
      <w:proofErr w:type="spellEnd"/>
      <w:r w:rsidRPr="00263815">
        <w:rPr>
          <w:sz w:val="24"/>
          <w:szCs w:val="24"/>
        </w:rPr>
        <w:t xml:space="preserve"> </w:t>
      </w:r>
      <w:proofErr w:type="spellStart"/>
      <w:r w:rsidRPr="00263815">
        <w:rPr>
          <w:sz w:val="24"/>
          <w:szCs w:val="24"/>
        </w:rPr>
        <w:t>waste</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 xml:space="preserve"> </w:t>
      </w:r>
      <w:proofErr w:type="spellStart"/>
      <w:r w:rsidRPr="00263815">
        <w:rPr>
          <w:sz w:val="24"/>
          <w:szCs w:val="24"/>
        </w:rPr>
        <w:t>recycling</w:t>
      </w:r>
      <w:proofErr w:type="spellEnd"/>
      <w:r w:rsidRPr="00263815">
        <w:rPr>
          <w:sz w:val="24"/>
          <w:szCs w:val="24"/>
        </w:rPr>
        <w:t xml:space="preserve"> </w:t>
      </w:r>
      <w:proofErr w:type="spellStart"/>
      <w:r w:rsidRPr="00263815">
        <w:rPr>
          <w:sz w:val="24"/>
          <w:szCs w:val="24"/>
        </w:rPr>
        <w:t>containers</w:t>
      </w:r>
      <w:proofErr w:type="spellEnd"/>
      <w:r w:rsidRPr="00263815">
        <w:rPr>
          <w:sz w:val="24"/>
          <w:szCs w:val="24"/>
        </w:rPr>
        <w:t xml:space="preserve"> — </w:t>
      </w:r>
      <w:proofErr w:type="spellStart"/>
      <w:r w:rsidRPr="00263815">
        <w:rPr>
          <w:sz w:val="24"/>
          <w:szCs w:val="24"/>
        </w:rPr>
        <w:t>Part</w:t>
      </w:r>
      <w:proofErr w:type="spellEnd"/>
      <w:r w:rsidRPr="00263815">
        <w:rPr>
          <w:sz w:val="24"/>
          <w:szCs w:val="24"/>
        </w:rPr>
        <w:t xml:space="preserve"> 3: </w:t>
      </w:r>
      <w:proofErr w:type="spellStart"/>
      <w:r w:rsidRPr="00263815">
        <w:rPr>
          <w:sz w:val="24"/>
          <w:szCs w:val="24"/>
        </w:rPr>
        <w:t>Containers</w:t>
      </w:r>
      <w:proofErr w:type="spellEnd"/>
      <w:r w:rsidRPr="00263815">
        <w:rPr>
          <w:sz w:val="24"/>
          <w:szCs w:val="24"/>
        </w:rPr>
        <w:t xml:space="preserve"> </w:t>
      </w:r>
      <w:proofErr w:type="spellStart"/>
      <w:r w:rsidRPr="00263815">
        <w:rPr>
          <w:sz w:val="24"/>
          <w:szCs w:val="24"/>
        </w:rPr>
        <w:t>with</w:t>
      </w:r>
      <w:proofErr w:type="spellEnd"/>
      <w:r w:rsidRPr="00263815">
        <w:rPr>
          <w:sz w:val="24"/>
          <w:szCs w:val="24"/>
        </w:rPr>
        <w:t xml:space="preserve"> 4 </w:t>
      </w:r>
      <w:proofErr w:type="spellStart"/>
      <w:r w:rsidRPr="00263815">
        <w:rPr>
          <w:sz w:val="24"/>
          <w:szCs w:val="24"/>
        </w:rPr>
        <w:t>wheels</w:t>
      </w:r>
      <w:proofErr w:type="spellEnd"/>
      <w:r w:rsidRPr="00263815">
        <w:rPr>
          <w:sz w:val="24"/>
          <w:szCs w:val="24"/>
        </w:rPr>
        <w:t xml:space="preserve"> </w:t>
      </w:r>
      <w:proofErr w:type="spellStart"/>
      <w:r w:rsidRPr="00263815">
        <w:rPr>
          <w:sz w:val="24"/>
          <w:szCs w:val="24"/>
        </w:rPr>
        <w:t>with</w:t>
      </w:r>
      <w:proofErr w:type="spellEnd"/>
      <w:r w:rsidRPr="00263815">
        <w:rPr>
          <w:sz w:val="24"/>
          <w:szCs w:val="24"/>
        </w:rPr>
        <w:t xml:space="preserve"> a </w:t>
      </w:r>
      <w:proofErr w:type="spellStart"/>
      <w:r w:rsidRPr="00263815">
        <w:rPr>
          <w:sz w:val="24"/>
          <w:szCs w:val="24"/>
        </w:rPr>
        <w:t>capacity</w:t>
      </w:r>
      <w:proofErr w:type="spellEnd"/>
      <w:r w:rsidRPr="00263815">
        <w:rPr>
          <w:sz w:val="24"/>
          <w:szCs w:val="24"/>
        </w:rPr>
        <w:t xml:space="preserve"> </w:t>
      </w:r>
      <w:proofErr w:type="spellStart"/>
      <w:r w:rsidRPr="00263815">
        <w:rPr>
          <w:sz w:val="24"/>
          <w:szCs w:val="24"/>
        </w:rPr>
        <w:t>up</w:t>
      </w:r>
      <w:proofErr w:type="spellEnd"/>
      <w:r w:rsidRPr="00263815">
        <w:rPr>
          <w:sz w:val="24"/>
          <w:szCs w:val="24"/>
        </w:rPr>
        <w:t xml:space="preserve"> </w:t>
      </w:r>
      <w:proofErr w:type="spellStart"/>
      <w:r w:rsidRPr="00263815">
        <w:rPr>
          <w:sz w:val="24"/>
          <w:szCs w:val="24"/>
        </w:rPr>
        <w:t>to</w:t>
      </w:r>
      <w:proofErr w:type="spellEnd"/>
      <w:r w:rsidRPr="00263815">
        <w:rPr>
          <w:sz w:val="24"/>
          <w:szCs w:val="24"/>
        </w:rPr>
        <w:t xml:space="preserve"> 1 300 l </w:t>
      </w:r>
      <w:proofErr w:type="spellStart"/>
      <w:r w:rsidRPr="00263815">
        <w:rPr>
          <w:sz w:val="24"/>
          <w:szCs w:val="24"/>
        </w:rPr>
        <w:t>with</w:t>
      </w:r>
      <w:proofErr w:type="spellEnd"/>
      <w:r w:rsidRPr="00263815">
        <w:rPr>
          <w:sz w:val="24"/>
          <w:szCs w:val="24"/>
        </w:rPr>
        <w:t xml:space="preserve"> </w:t>
      </w:r>
      <w:proofErr w:type="spellStart"/>
      <w:r w:rsidRPr="00263815">
        <w:rPr>
          <w:sz w:val="24"/>
          <w:szCs w:val="24"/>
        </w:rPr>
        <w:t>dome</w:t>
      </w:r>
      <w:proofErr w:type="spellEnd"/>
      <w:r w:rsidRPr="00263815">
        <w:rPr>
          <w:sz w:val="24"/>
          <w:szCs w:val="24"/>
        </w:rPr>
        <w:t xml:space="preserve"> </w:t>
      </w:r>
      <w:proofErr w:type="spellStart"/>
      <w:r w:rsidRPr="00263815">
        <w:rPr>
          <w:sz w:val="24"/>
          <w:szCs w:val="24"/>
        </w:rPr>
        <w:t>lid</w:t>
      </w:r>
      <w:proofErr w:type="spellEnd"/>
      <w:r w:rsidRPr="00263815">
        <w:rPr>
          <w:sz w:val="24"/>
          <w:szCs w:val="24"/>
        </w:rPr>
        <w:t xml:space="preserve">(s), </w:t>
      </w:r>
      <w:proofErr w:type="spellStart"/>
      <w:r w:rsidRPr="00263815">
        <w:rPr>
          <w:sz w:val="24"/>
          <w:szCs w:val="24"/>
        </w:rPr>
        <w:t>for</w:t>
      </w:r>
      <w:proofErr w:type="spellEnd"/>
      <w:r w:rsidRPr="00263815">
        <w:rPr>
          <w:sz w:val="24"/>
          <w:szCs w:val="24"/>
        </w:rPr>
        <w:t xml:space="preserve"> </w:t>
      </w:r>
      <w:proofErr w:type="spellStart"/>
      <w:r w:rsidRPr="00263815">
        <w:rPr>
          <w:sz w:val="24"/>
          <w:szCs w:val="24"/>
        </w:rPr>
        <w:t>trunnion</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w:t>
      </w:r>
      <w:proofErr w:type="spellStart"/>
      <w:r w:rsidRPr="00263815">
        <w:rPr>
          <w:sz w:val="24"/>
          <w:szCs w:val="24"/>
        </w:rPr>
        <w:t>or</w:t>
      </w:r>
      <w:proofErr w:type="spellEnd"/>
      <w:r w:rsidRPr="00263815">
        <w:rPr>
          <w:sz w:val="24"/>
          <w:szCs w:val="24"/>
        </w:rPr>
        <w:t xml:space="preserve"> </w:t>
      </w:r>
      <w:proofErr w:type="spellStart"/>
      <w:r w:rsidRPr="00263815">
        <w:rPr>
          <w:sz w:val="24"/>
          <w:szCs w:val="24"/>
        </w:rPr>
        <w:t>comb</w:t>
      </w:r>
      <w:proofErr w:type="spellEnd"/>
      <w:r w:rsidRPr="00263815">
        <w:rPr>
          <w:sz w:val="24"/>
          <w:szCs w:val="24"/>
        </w:rPr>
        <w:t xml:space="preserve"> </w:t>
      </w:r>
      <w:proofErr w:type="spellStart"/>
      <w:r w:rsidRPr="00263815">
        <w:rPr>
          <w:sz w:val="24"/>
          <w:szCs w:val="24"/>
        </w:rPr>
        <w:t>lifting</w:t>
      </w:r>
      <w:proofErr w:type="spellEnd"/>
      <w:r w:rsidRPr="00263815">
        <w:rPr>
          <w:sz w:val="24"/>
          <w:szCs w:val="24"/>
        </w:rPr>
        <w:t xml:space="preserve"> </w:t>
      </w:r>
      <w:proofErr w:type="spellStart"/>
      <w:r w:rsidRPr="00263815">
        <w:rPr>
          <w:sz w:val="24"/>
          <w:szCs w:val="24"/>
        </w:rPr>
        <w:t>devices</w:t>
      </w:r>
      <w:proofErr w:type="spellEnd"/>
      <w:r w:rsidRPr="00263815">
        <w:rPr>
          <w:sz w:val="24"/>
          <w:szCs w:val="24"/>
        </w:rPr>
        <w:t xml:space="preserve"> - </w:t>
      </w:r>
      <w:proofErr w:type="spellStart"/>
      <w:r w:rsidRPr="00263815">
        <w:rPr>
          <w:sz w:val="24"/>
          <w:szCs w:val="24"/>
        </w:rPr>
        <w:t>Dimensions</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 xml:space="preserve"> </w:t>
      </w:r>
      <w:proofErr w:type="spellStart"/>
      <w:r w:rsidRPr="00263815">
        <w:rPr>
          <w:sz w:val="24"/>
          <w:szCs w:val="24"/>
        </w:rPr>
        <w:t>design</w:t>
      </w:r>
      <w:proofErr w:type="spellEnd"/>
      <w:r w:rsidRPr="00263815">
        <w:rPr>
          <w:sz w:val="24"/>
          <w:szCs w:val="24"/>
        </w:rPr>
        <w:t xml:space="preserve"> (Мобильные контейнеры для мусора и перерабатываемых отходов – Часть 3: Контейнеры с 4 колесами и вместительностью до 1300 литров c куполообразными крышками для подъемных устройств с гребнями и/или кронштейнами - Размеры и конструкция)</w:t>
      </w:r>
      <w:r>
        <w:rPr>
          <w:sz w:val="24"/>
          <w:szCs w:val="24"/>
        </w:rPr>
        <w:t>;</w:t>
      </w:r>
    </w:p>
    <w:p w14:paraId="3106D06C" w14:textId="77777777" w:rsidR="00C95F71" w:rsidRPr="006B6DBD" w:rsidRDefault="00C95F71" w:rsidP="00C95F71">
      <w:pPr>
        <w:ind w:firstLine="709"/>
        <w:rPr>
          <w:sz w:val="24"/>
          <w:szCs w:val="24"/>
        </w:rPr>
      </w:pPr>
      <w:r w:rsidRPr="00263815">
        <w:rPr>
          <w:rStyle w:val="FontStyle59"/>
          <w:rFonts w:ascii="Times New Roman" w:hAnsi="Times New Roman" w:cs="Times New Roman"/>
          <w:b w:val="0"/>
          <w:bCs w:val="0"/>
          <w:sz w:val="24"/>
          <w:szCs w:val="24"/>
          <w:lang w:val="en-US" w:eastAsia="en-US"/>
        </w:rPr>
        <w:t>–</w:t>
      </w:r>
      <w:r w:rsidRPr="00263815">
        <w:rPr>
          <w:rStyle w:val="FontStyle59"/>
          <w:rFonts w:ascii="Times New Roman" w:hAnsi="Times New Roman" w:cs="Times New Roman"/>
          <w:b w:val="0"/>
          <w:bCs w:val="0"/>
          <w:color w:val="auto"/>
          <w:sz w:val="24"/>
          <w:szCs w:val="24"/>
          <w:lang w:val="en-US" w:eastAsia="en-US"/>
        </w:rPr>
        <w:t xml:space="preserve"> </w:t>
      </w:r>
      <w:r w:rsidRPr="00263815">
        <w:rPr>
          <w:sz w:val="24"/>
          <w:szCs w:val="24"/>
          <w:lang w:val="en-US"/>
        </w:rPr>
        <w:t>EN 840-4:2020 Mobile waste and recycling containers - Part 4: Containers with 4 wheels with a capacity up to 1 700 l with flat lid(s), for wide trunnion or BG- and/or wide comb lifting devices - Dimensions and design (</w:t>
      </w:r>
      <w:r w:rsidRPr="00263815">
        <w:rPr>
          <w:sz w:val="24"/>
          <w:szCs w:val="24"/>
        </w:rPr>
        <w:t>Контейнеры</w:t>
      </w:r>
      <w:r w:rsidRPr="00263815">
        <w:rPr>
          <w:sz w:val="24"/>
          <w:szCs w:val="24"/>
          <w:lang w:val="en-US"/>
        </w:rPr>
        <w:t xml:space="preserve"> </w:t>
      </w:r>
      <w:r w:rsidRPr="00263815">
        <w:rPr>
          <w:sz w:val="24"/>
          <w:szCs w:val="24"/>
        </w:rPr>
        <w:t>передвижные</w:t>
      </w:r>
      <w:r w:rsidRPr="00263815">
        <w:rPr>
          <w:sz w:val="24"/>
          <w:szCs w:val="24"/>
          <w:lang w:val="en-US"/>
        </w:rPr>
        <w:t xml:space="preserve"> </w:t>
      </w:r>
      <w:r w:rsidRPr="00263815">
        <w:rPr>
          <w:sz w:val="24"/>
          <w:szCs w:val="24"/>
        </w:rPr>
        <w:t>для</w:t>
      </w:r>
      <w:r w:rsidRPr="00263815">
        <w:rPr>
          <w:sz w:val="24"/>
          <w:szCs w:val="24"/>
          <w:lang w:val="en-US"/>
        </w:rPr>
        <w:t xml:space="preserve"> </w:t>
      </w:r>
      <w:r w:rsidRPr="00263815">
        <w:rPr>
          <w:sz w:val="24"/>
          <w:szCs w:val="24"/>
        </w:rPr>
        <w:t>переработки</w:t>
      </w:r>
      <w:r w:rsidRPr="00263815">
        <w:rPr>
          <w:sz w:val="24"/>
          <w:szCs w:val="24"/>
          <w:lang w:val="en-US"/>
        </w:rPr>
        <w:t xml:space="preserve"> </w:t>
      </w:r>
      <w:r w:rsidRPr="00263815">
        <w:rPr>
          <w:sz w:val="24"/>
          <w:szCs w:val="24"/>
        </w:rPr>
        <w:t>отходов</w:t>
      </w:r>
      <w:r w:rsidRPr="00263815">
        <w:rPr>
          <w:sz w:val="24"/>
          <w:szCs w:val="24"/>
          <w:lang w:val="en-US"/>
        </w:rPr>
        <w:t xml:space="preserve">. </w:t>
      </w:r>
      <w:r w:rsidRPr="00263815">
        <w:rPr>
          <w:sz w:val="24"/>
          <w:szCs w:val="24"/>
        </w:rPr>
        <w:t xml:space="preserve">Часть 4. Четырехколесные контейнеры вместимостью до 1700 л с плоскими крышками для широкозахватных или BG- и/или </w:t>
      </w:r>
      <w:proofErr w:type="spellStart"/>
      <w:r w:rsidRPr="00263815">
        <w:rPr>
          <w:sz w:val="24"/>
          <w:szCs w:val="24"/>
        </w:rPr>
        <w:t>широкогребенчатых</w:t>
      </w:r>
      <w:proofErr w:type="spellEnd"/>
      <w:r w:rsidRPr="00263815">
        <w:rPr>
          <w:sz w:val="24"/>
          <w:szCs w:val="24"/>
        </w:rPr>
        <w:t xml:space="preserve"> подъемных устройств. </w:t>
      </w:r>
      <w:proofErr w:type="gramStart"/>
      <w:r w:rsidRPr="00263815">
        <w:rPr>
          <w:sz w:val="24"/>
          <w:szCs w:val="24"/>
        </w:rPr>
        <w:t>Размеры</w:t>
      </w:r>
      <w:r w:rsidRPr="006B6DBD">
        <w:rPr>
          <w:sz w:val="24"/>
          <w:szCs w:val="24"/>
        </w:rPr>
        <w:t xml:space="preserve"> </w:t>
      </w:r>
      <w:r w:rsidRPr="00263815">
        <w:rPr>
          <w:sz w:val="24"/>
          <w:szCs w:val="24"/>
        </w:rPr>
        <w:t>и</w:t>
      </w:r>
      <w:r w:rsidRPr="006B6DBD">
        <w:rPr>
          <w:sz w:val="24"/>
          <w:szCs w:val="24"/>
        </w:rPr>
        <w:t xml:space="preserve"> </w:t>
      </w:r>
      <w:r w:rsidRPr="00263815">
        <w:rPr>
          <w:sz w:val="24"/>
          <w:szCs w:val="24"/>
        </w:rPr>
        <w:t>конструкция</w:t>
      </w:r>
      <w:r w:rsidRPr="006B6DBD">
        <w:rPr>
          <w:sz w:val="24"/>
          <w:szCs w:val="24"/>
        </w:rPr>
        <w:t>);</w:t>
      </w:r>
      <w:proofErr w:type="gramEnd"/>
    </w:p>
    <w:p w14:paraId="6D768A4F" w14:textId="0AB58B6C" w:rsidR="00C95F71" w:rsidRPr="00C95F71" w:rsidRDefault="006B6DBD" w:rsidP="006B6DBD">
      <w:pPr>
        <w:rPr>
          <w:rStyle w:val="FontStyle59"/>
          <w:rFonts w:ascii="Times New Roman" w:hAnsi="Times New Roman" w:cs="Times New Roman"/>
          <w:b w:val="0"/>
          <w:bCs w:val="0"/>
          <w:color w:val="auto"/>
          <w:sz w:val="24"/>
          <w:szCs w:val="24"/>
          <w:lang w:val="en-US"/>
        </w:rPr>
      </w:pPr>
      <w:r w:rsidRPr="006B6DBD">
        <w:rPr>
          <w:sz w:val="24"/>
          <w:szCs w:val="24"/>
          <w:lang w:val="en-US"/>
        </w:rPr>
        <w:t>–</w:t>
      </w:r>
      <w:r w:rsidRPr="006B6DBD">
        <w:rPr>
          <w:sz w:val="24"/>
          <w:lang w:val="en-US"/>
        </w:rPr>
        <w:t xml:space="preserve">EN 840-5:2020 Mobile waste and recycling containers - Part 5: Performance requirements and test methods </w:t>
      </w:r>
      <w:r w:rsidRPr="006B6DBD">
        <w:rPr>
          <w:sz w:val="24"/>
          <w:lang w:val="en-US"/>
        </w:rPr>
        <w:t>(</w:t>
      </w:r>
      <w:r w:rsidRPr="003F1F90">
        <w:rPr>
          <w:sz w:val="24"/>
        </w:rPr>
        <w:t>СТ</w:t>
      </w:r>
      <w:r w:rsidRPr="006B6DBD">
        <w:rPr>
          <w:sz w:val="24"/>
          <w:lang w:val="en-US"/>
        </w:rPr>
        <w:t xml:space="preserve"> </w:t>
      </w:r>
      <w:r w:rsidRPr="003F1F90">
        <w:rPr>
          <w:sz w:val="24"/>
        </w:rPr>
        <w:t>РК</w:t>
      </w:r>
      <w:r w:rsidRPr="006B6DBD">
        <w:rPr>
          <w:sz w:val="24"/>
          <w:lang w:val="en-US"/>
        </w:rPr>
        <w:t xml:space="preserve"> «</w:t>
      </w:r>
      <w:r w:rsidRPr="003F1F90">
        <w:rPr>
          <w:sz w:val="24"/>
        </w:rPr>
        <w:t>Мобильные</w:t>
      </w:r>
      <w:r w:rsidRPr="006B6DBD">
        <w:rPr>
          <w:sz w:val="24"/>
          <w:lang w:val="en-US"/>
        </w:rPr>
        <w:t xml:space="preserve"> </w:t>
      </w:r>
      <w:r w:rsidRPr="003F1F90">
        <w:rPr>
          <w:sz w:val="24"/>
        </w:rPr>
        <w:t>контейнеры</w:t>
      </w:r>
      <w:r w:rsidRPr="006B6DBD">
        <w:rPr>
          <w:sz w:val="24"/>
          <w:lang w:val="en-US"/>
        </w:rPr>
        <w:t xml:space="preserve"> </w:t>
      </w:r>
      <w:r w:rsidRPr="003F1F90">
        <w:rPr>
          <w:sz w:val="24"/>
        </w:rPr>
        <w:t>для</w:t>
      </w:r>
      <w:r w:rsidRPr="006B6DBD">
        <w:rPr>
          <w:sz w:val="24"/>
          <w:lang w:val="en-US"/>
        </w:rPr>
        <w:t xml:space="preserve"> </w:t>
      </w:r>
      <w:r w:rsidRPr="003F1F90">
        <w:rPr>
          <w:sz w:val="24"/>
        </w:rPr>
        <w:t>отходов</w:t>
      </w:r>
      <w:r w:rsidRPr="006B6DBD">
        <w:rPr>
          <w:sz w:val="24"/>
          <w:lang w:val="en-US"/>
        </w:rPr>
        <w:t xml:space="preserve"> </w:t>
      </w:r>
      <w:r w:rsidRPr="003F1F90">
        <w:rPr>
          <w:sz w:val="24"/>
        </w:rPr>
        <w:t>и</w:t>
      </w:r>
      <w:r w:rsidRPr="006B6DBD">
        <w:rPr>
          <w:sz w:val="24"/>
          <w:lang w:val="en-US"/>
        </w:rPr>
        <w:t xml:space="preserve"> </w:t>
      </w:r>
      <w:r w:rsidRPr="003F1F90">
        <w:rPr>
          <w:sz w:val="24"/>
        </w:rPr>
        <w:t>вторичной</w:t>
      </w:r>
      <w:r w:rsidRPr="006B6DBD">
        <w:rPr>
          <w:sz w:val="24"/>
          <w:lang w:val="en-US"/>
        </w:rPr>
        <w:t xml:space="preserve"> </w:t>
      </w:r>
      <w:r w:rsidRPr="003F1F90">
        <w:rPr>
          <w:sz w:val="24"/>
        </w:rPr>
        <w:t>переработки</w:t>
      </w:r>
      <w:r w:rsidRPr="006B6DBD">
        <w:rPr>
          <w:sz w:val="24"/>
          <w:lang w:val="en-US"/>
        </w:rPr>
        <w:t xml:space="preserve">. </w:t>
      </w:r>
      <w:r w:rsidRPr="003F1F90">
        <w:rPr>
          <w:sz w:val="24"/>
        </w:rPr>
        <w:t>Часть</w:t>
      </w:r>
      <w:r w:rsidRPr="006B6DBD">
        <w:rPr>
          <w:sz w:val="24"/>
          <w:lang w:val="en-US"/>
        </w:rPr>
        <w:t xml:space="preserve"> 5. </w:t>
      </w:r>
      <w:r w:rsidRPr="003F1F90">
        <w:rPr>
          <w:rFonts w:eastAsiaTheme="minorHAnsi"/>
          <w:sz w:val="24"/>
        </w:rPr>
        <w:t>Эксплуатационные</w:t>
      </w:r>
      <w:r w:rsidRPr="006B6DBD">
        <w:rPr>
          <w:rFonts w:eastAsiaTheme="minorHAnsi"/>
          <w:sz w:val="24"/>
          <w:lang w:val="en-US"/>
        </w:rPr>
        <w:t xml:space="preserve"> </w:t>
      </w:r>
      <w:r w:rsidRPr="003F1F90">
        <w:rPr>
          <w:rFonts w:eastAsiaTheme="minorHAnsi"/>
          <w:sz w:val="24"/>
        </w:rPr>
        <w:t>требования</w:t>
      </w:r>
      <w:r w:rsidRPr="006B6DBD">
        <w:rPr>
          <w:rFonts w:eastAsiaTheme="minorHAnsi"/>
          <w:sz w:val="24"/>
          <w:lang w:val="en-US"/>
        </w:rPr>
        <w:t xml:space="preserve"> </w:t>
      </w:r>
      <w:r w:rsidRPr="003F1F90">
        <w:rPr>
          <w:rFonts w:eastAsiaTheme="minorHAnsi"/>
          <w:sz w:val="24"/>
        </w:rPr>
        <w:t>и</w:t>
      </w:r>
      <w:r w:rsidRPr="006B6DBD">
        <w:rPr>
          <w:rFonts w:eastAsiaTheme="minorHAnsi"/>
          <w:sz w:val="24"/>
          <w:lang w:val="en-US"/>
        </w:rPr>
        <w:t xml:space="preserve"> </w:t>
      </w:r>
      <w:r w:rsidRPr="003F1F90">
        <w:rPr>
          <w:sz w:val="24"/>
        </w:rPr>
        <w:t>методы</w:t>
      </w:r>
      <w:r w:rsidRPr="006B6DBD">
        <w:rPr>
          <w:sz w:val="24"/>
          <w:lang w:val="en-US"/>
        </w:rPr>
        <w:t xml:space="preserve"> </w:t>
      </w:r>
      <w:r w:rsidRPr="003F1F90">
        <w:rPr>
          <w:sz w:val="24"/>
        </w:rPr>
        <w:t>испытаний</w:t>
      </w:r>
      <w:r w:rsidRPr="006B6DBD">
        <w:rPr>
          <w:sz w:val="24"/>
          <w:lang w:val="en-US"/>
        </w:rPr>
        <w:t>»</w:t>
      </w:r>
      <w:r>
        <w:rPr>
          <w:sz w:val="24"/>
        </w:rPr>
        <w:t>)</w:t>
      </w:r>
      <w:bookmarkStart w:id="1" w:name="_GoBack"/>
      <w:bookmarkEnd w:id="1"/>
      <w:r w:rsidRPr="006B6DBD">
        <w:rPr>
          <w:sz w:val="24"/>
          <w:lang w:val="en-US"/>
        </w:rPr>
        <w:t>;</w:t>
      </w:r>
    </w:p>
    <w:p w14:paraId="77A4F90C" w14:textId="77777777" w:rsidR="00C95F71" w:rsidRPr="006B6DBD" w:rsidRDefault="00C95F71" w:rsidP="00C95F71">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sz w:val="24"/>
          <w:szCs w:val="24"/>
          <w:lang w:val="en-US" w:eastAsia="en-US"/>
        </w:rPr>
        <w:t>–</w:t>
      </w:r>
      <w:r w:rsidRPr="00263815">
        <w:rPr>
          <w:rStyle w:val="FontStyle59"/>
          <w:rFonts w:ascii="Times New Roman" w:hAnsi="Times New Roman" w:cs="Times New Roman"/>
          <w:b w:val="0"/>
          <w:bCs w:val="0"/>
          <w:color w:val="auto"/>
          <w:sz w:val="24"/>
          <w:szCs w:val="24"/>
          <w:lang w:val="en-US" w:eastAsia="en-US"/>
        </w:rPr>
        <w:t xml:space="preserve"> </w:t>
      </w:r>
      <w:r w:rsidRPr="00263815">
        <w:rPr>
          <w:sz w:val="24"/>
          <w:szCs w:val="24"/>
          <w:lang w:val="kk-KZ"/>
        </w:rPr>
        <w:t>EN 840-6:2020 Mobile waste and recycling containers – Part 6: Safety and health requirements (</w:t>
      </w:r>
      <w:r w:rsidRPr="00263815">
        <w:rPr>
          <w:rFonts w:eastAsiaTheme="minorHAnsi"/>
          <w:color w:val="000000"/>
          <w:sz w:val="24"/>
          <w:szCs w:val="24"/>
          <w:lang w:val="kk-KZ" w:eastAsia="en-US"/>
        </w:rPr>
        <w:t>Передвижные мусорные контейнеры. Часть 6.</w:t>
      </w:r>
      <w:r w:rsidRPr="00263815">
        <w:rPr>
          <w:rFonts w:eastAsiaTheme="minorHAnsi"/>
          <w:b/>
          <w:color w:val="000000"/>
          <w:sz w:val="24"/>
          <w:szCs w:val="24"/>
          <w:lang w:val="kk-KZ" w:eastAsia="en-US"/>
        </w:rPr>
        <w:t xml:space="preserve"> </w:t>
      </w:r>
      <w:r w:rsidRPr="00263815">
        <w:rPr>
          <w:rFonts w:eastAsiaTheme="minorHAnsi"/>
          <w:color w:val="000000"/>
          <w:sz w:val="24"/>
          <w:szCs w:val="24"/>
          <w:lang w:val="kk-KZ" w:eastAsia="en-US"/>
        </w:rPr>
        <w:t>Требования безопасности и гигиены)</w:t>
      </w:r>
      <w:r w:rsidRPr="006B6DBD">
        <w:rPr>
          <w:rFonts w:eastAsiaTheme="minorHAnsi"/>
          <w:color w:val="000000"/>
          <w:sz w:val="24"/>
          <w:szCs w:val="24"/>
          <w:lang w:eastAsia="en-US"/>
        </w:rPr>
        <w:t>.</w:t>
      </w:r>
    </w:p>
    <w:p w14:paraId="72F9607E" w14:textId="7C184DEA" w:rsidR="00EE000B" w:rsidRPr="008F3745" w:rsidRDefault="00EE000B" w:rsidP="008F3745">
      <w:pPr>
        <w:shd w:val="clear" w:color="auto" w:fill="FFFFFF"/>
        <w:ind w:firstLine="709"/>
        <w:rPr>
          <w:rStyle w:val="FontStyle59"/>
          <w:rFonts w:ascii="Times New Roman" w:hAnsi="Times New Roman" w:cs="Times New Roman"/>
          <w:b w:val="0"/>
          <w:bCs w:val="0"/>
          <w:color w:val="auto"/>
          <w:sz w:val="24"/>
          <w:szCs w:val="24"/>
          <w:lang w:val="kk-KZ"/>
        </w:rPr>
      </w:pPr>
      <w:r w:rsidRPr="00E06359">
        <w:rPr>
          <w:rStyle w:val="FontStyle59"/>
          <w:rFonts w:ascii="Times New Roman" w:hAnsi="Times New Roman" w:cs="Times New Roman"/>
          <w:color w:val="auto"/>
          <w:sz w:val="24"/>
          <w:szCs w:val="24"/>
          <w:lang w:eastAsia="en-US"/>
        </w:rPr>
        <w:br w:type="page"/>
      </w:r>
    </w:p>
    <w:p w14:paraId="63F7C426" w14:textId="77777777" w:rsidR="00EE000B" w:rsidRPr="00E06359" w:rsidRDefault="00EE000B" w:rsidP="00BE3320">
      <w:pPr>
        <w:ind w:firstLine="709"/>
        <w:rPr>
          <w:b/>
          <w:sz w:val="24"/>
          <w:szCs w:val="24"/>
        </w:rPr>
        <w:sectPr w:rsidR="00EE000B" w:rsidRPr="00E06359" w:rsidSect="00B737C6">
          <w:headerReference w:type="first" r:id="rId13"/>
          <w:footerReference w:type="first" r:id="rId14"/>
          <w:type w:val="evenPage"/>
          <w:pgSz w:w="11906" w:h="16838" w:code="9"/>
          <w:pgMar w:top="1438" w:right="1286" w:bottom="1418" w:left="1260" w:header="1021" w:footer="1021" w:gutter="0"/>
          <w:pgNumType w:fmt="upperRoman" w:start="2"/>
          <w:cols w:space="708"/>
          <w:docGrid w:linePitch="360"/>
        </w:sectPr>
      </w:pPr>
    </w:p>
    <w:p w14:paraId="332CC1BE" w14:textId="77777777" w:rsidR="00EE000B" w:rsidRPr="00E06359" w:rsidRDefault="00EE000B" w:rsidP="008F3745">
      <w:pPr>
        <w:pBdr>
          <w:bottom w:val="single" w:sz="12" w:space="4" w:color="auto"/>
        </w:pBdr>
        <w:shd w:val="clear" w:color="auto" w:fill="FFFFFF"/>
        <w:ind w:firstLine="0"/>
        <w:jc w:val="center"/>
        <w:outlineLvl w:val="0"/>
        <w:rPr>
          <w:b/>
          <w:sz w:val="24"/>
          <w:szCs w:val="24"/>
        </w:rPr>
      </w:pPr>
      <w:r w:rsidRPr="00E06359">
        <w:rPr>
          <w:b/>
          <w:sz w:val="24"/>
          <w:szCs w:val="24"/>
        </w:rPr>
        <w:lastRenderedPageBreak/>
        <w:t>НАЦИОНАЛЬНЫЙ СТАНДАРТ РЕСПУБЛИКИ КАЗАХСТАН</w:t>
      </w:r>
    </w:p>
    <w:p w14:paraId="57116AFE" w14:textId="77777777" w:rsidR="00EE000B" w:rsidRPr="00E06359" w:rsidRDefault="00EE000B" w:rsidP="008F3745">
      <w:pPr>
        <w:shd w:val="clear" w:color="auto" w:fill="FFFFFF"/>
        <w:tabs>
          <w:tab w:val="left" w:pos="4125"/>
        </w:tabs>
        <w:ind w:firstLine="709"/>
        <w:jc w:val="center"/>
        <w:rPr>
          <w:b/>
          <w:bCs/>
          <w:sz w:val="24"/>
          <w:szCs w:val="24"/>
        </w:rPr>
      </w:pPr>
    </w:p>
    <w:p w14:paraId="6D7F250F" w14:textId="77777777" w:rsidR="009617AB" w:rsidRPr="00FF7B52" w:rsidRDefault="009617AB" w:rsidP="00B71653">
      <w:pPr>
        <w:ind w:right="-2" w:firstLine="0"/>
        <w:jc w:val="center"/>
        <w:rPr>
          <w:b/>
          <w:sz w:val="32"/>
          <w:szCs w:val="24"/>
        </w:rPr>
      </w:pPr>
      <w:r w:rsidRPr="00FF7B52">
        <w:rPr>
          <w:b/>
          <w:sz w:val="24"/>
        </w:rPr>
        <w:t>Мобильные контейнеры для отходов и переработки отходов</w:t>
      </w:r>
    </w:p>
    <w:p w14:paraId="41BDAA0F" w14:textId="77777777" w:rsidR="009617AB" w:rsidRDefault="009617AB" w:rsidP="009617AB">
      <w:pPr>
        <w:widowControl/>
        <w:ind w:firstLine="0"/>
        <w:jc w:val="center"/>
        <w:rPr>
          <w:rFonts w:eastAsiaTheme="minorHAnsi"/>
          <w:b/>
          <w:color w:val="000000"/>
          <w:sz w:val="24"/>
          <w:szCs w:val="24"/>
          <w:lang w:eastAsia="en-US"/>
        </w:rPr>
      </w:pPr>
    </w:p>
    <w:p w14:paraId="2431D3CC" w14:textId="77777777" w:rsidR="009617AB" w:rsidRPr="008D2E52" w:rsidRDefault="009617AB" w:rsidP="009617AB">
      <w:pPr>
        <w:widowControl/>
        <w:ind w:firstLine="0"/>
        <w:jc w:val="center"/>
        <w:rPr>
          <w:rFonts w:eastAsiaTheme="minorHAnsi"/>
          <w:b/>
          <w:color w:val="000000"/>
          <w:sz w:val="24"/>
          <w:szCs w:val="24"/>
          <w:lang w:eastAsia="en-US"/>
        </w:rPr>
      </w:pPr>
      <w:r>
        <w:rPr>
          <w:rFonts w:eastAsiaTheme="minorHAnsi"/>
          <w:b/>
          <w:color w:val="000000"/>
          <w:sz w:val="24"/>
          <w:szCs w:val="24"/>
          <w:lang w:eastAsia="en-US"/>
        </w:rPr>
        <w:t>Часть 4</w:t>
      </w:r>
    </w:p>
    <w:p w14:paraId="2697047D" w14:textId="77777777" w:rsidR="009617AB" w:rsidRPr="008D2E52" w:rsidRDefault="009617AB" w:rsidP="009617AB">
      <w:pPr>
        <w:ind w:right="260" w:firstLine="709"/>
        <w:jc w:val="center"/>
        <w:rPr>
          <w:b/>
          <w:sz w:val="24"/>
          <w:szCs w:val="24"/>
        </w:rPr>
      </w:pPr>
    </w:p>
    <w:p w14:paraId="0A93FEEA" w14:textId="77777777" w:rsidR="009617AB" w:rsidRPr="00FF7B52" w:rsidRDefault="009617AB" w:rsidP="00B71653">
      <w:pPr>
        <w:tabs>
          <w:tab w:val="left" w:pos="9214"/>
        </w:tabs>
        <w:ind w:right="-2" w:firstLine="0"/>
        <w:jc w:val="center"/>
        <w:rPr>
          <w:b/>
          <w:sz w:val="32"/>
          <w:szCs w:val="24"/>
        </w:rPr>
      </w:pPr>
      <w:r w:rsidRPr="00FF7B52">
        <w:rPr>
          <w:b/>
          <w:sz w:val="24"/>
        </w:rPr>
        <w:t xml:space="preserve">КОНТЕЙНЕРЫ С 4 КОЛЕСАМИ ВМЕСТИМОСТЬЮ ДО 1 700 Л С ПЛОСКОЙ КРЫШКОЙ (КРЫШКАМИ), ДЛЯ ШИРОКИХ ЦАПФ ИЛИ БГ - И/ИЛИ ШИРОКИХ ГРЕБЕНЧАТЫХ ПОДЪЕМНЫХ УСТРОЙСТВ </w:t>
      </w:r>
    </w:p>
    <w:p w14:paraId="6AA6FFC4" w14:textId="77777777" w:rsidR="009617AB" w:rsidRDefault="009617AB" w:rsidP="009617AB">
      <w:pPr>
        <w:widowControl/>
        <w:ind w:firstLine="0"/>
        <w:jc w:val="center"/>
        <w:rPr>
          <w:rFonts w:eastAsiaTheme="minorHAnsi"/>
          <w:b/>
          <w:color w:val="000000"/>
          <w:sz w:val="24"/>
          <w:szCs w:val="24"/>
          <w:lang w:eastAsia="en-US"/>
        </w:rPr>
      </w:pPr>
    </w:p>
    <w:p w14:paraId="23AEFB37" w14:textId="77777777" w:rsidR="009617AB" w:rsidRPr="00FF7B52" w:rsidRDefault="009617AB" w:rsidP="009617AB">
      <w:pPr>
        <w:widowControl/>
        <w:ind w:firstLine="0"/>
        <w:jc w:val="center"/>
        <w:rPr>
          <w:rFonts w:eastAsiaTheme="minorHAnsi"/>
          <w:b/>
          <w:color w:val="000000"/>
          <w:sz w:val="24"/>
          <w:szCs w:val="24"/>
          <w:lang w:eastAsia="en-US"/>
        </w:rPr>
      </w:pPr>
      <w:r w:rsidRPr="008D2E52">
        <w:rPr>
          <w:rFonts w:eastAsiaTheme="minorHAnsi"/>
          <w:b/>
          <w:color w:val="000000"/>
          <w:sz w:val="24"/>
          <w:szCs w:val="24"/>
          <w:lang w:eastAsia="en-US"/>
        </w:rPr>
        <w:t>Размеры</w:t>
      </w:r>
      <w:r w:rsidRPr="00FF7B52">
        <w:rPr>
          <w:rFonts w:eastAsiaTheme="minorHAnsi"/>
          <w:b/>
          <w:color w:val="000000"/>
          <w:sz w:val="24"/>
          <w:szCs w:val="24"/>
          <w:lang w:eastAsia="en-US"/>
        </w:rPr>
        <w:t xml:space="preserve"> </w:t>
      </w:r>
      <w:r w:rsidRPr="008D2E52">
        <w:rPr>
          <w:rFonts w:eastAsiaTheme="minorHAnsi"/>
          <w:b/>
          <w:color w:val="000000"/>
          <w:sz w:val="24"/>
          <w:szCs w:val="24"/>
          <w:lang w:eastAsia="en-US"/>
        </w:rPr>
        <w:t>и</w:t>
      </w:r>
      <w:r w:rsidRPr="00FF7B52">
        <w:rPr>
          <w:rFonts w:eastAsiaTheme="minorHAnsi"/>
          <w:b/>
          <w:color w:val="000000"/>
          <w:sz w:val="24"/>
          <w:szCs w:val="24"/>
          <w:lang w:eastAsia="en-US"/>
        </w:rPr>
        <w:t xml:space="preserve"> </w:t>
      </w:r>
      <w:r w:rsidRPr="008D2E52">
        <w:rPr>
          <w:rFonts w:eastAsiaTheme="minorHAnsi"/>
          <w:b/>
          <w:color w:val="000000"/>
          <w:sz w:val="24"/>
          <w:szCs w:val="24"/>
          <w:lang w:eastAsia="en-US"/>
        </w:rPr>
        <w:t>конструкция</w:t>
      </w:r>
    </w:p>
    <w:p w14:paraId="5DA33D8D" w14:textId="77777777" w:rsidR="00EE000B" w:rsidRPr="00E06359" w:rsidRDefault="00EE000B" w:rsidP="008F3745">
      <w:pPr>
        <w:pBdr>
          <w:bottom w:val="single" w:sz="12" w:space="0" w:color="auto"/>
        </w:pBdr>
        <w:shd w:val="clear" w:color="auto" w:fill="FFFFFF"/>
        <w:tabs>
          <w:tab w:val="left" w:pos="4125"/>
        </w:tabs>
        <w:ind w:firstLine="709"/>
        <w:jc w:val="center"/>
        <w:rPr>
          <w:b/>
          <w:sz w:val="24"/>
          <w:szCs w:val="24"/>
        </w:rPr>
      </w:pPr>
    </w:p>
    <w:p w14:paraId="5A7D40AF" w14:textId="77777777" w:rsidR="00EE000B" w:rsidRPr="00E06359" w:rsidRDefault="00EE000B" w:rsidP="00BE3320">
      <w:pPr>
        <w:shd w:val="clear" w:color="auto" w:fill="FFFFFF"/>
        <w:ind w:firstLine="709"/>
        <w:jc w:val="right"/>
        <w:outlineLvl w:val="0"/>
        <w:rPr>
          <w:b/>
          <w:sz w:val="24"/>
          <w:szCs w:val="24"/>
        </w:rPr>
      </w:pPr>
      <w:r w:rsidRPr="00E06359">
        <w:rPr>
          <w:b/>
          <w:sz w:val="24"/>
          <w:szCs w:val="24"/>
        </w:rPr>
        <w:t>Дата введения</w:t>
      </w:r>
    </w:p>
    <w:p w14:paraId="12275A16" w14:textId="77777777" w:rsidR="00EE000B" w:rsidRPr="00E06359" w:rsidRDefault="00EE000B" w:rsidP="00BE3320">
      <w:pPr>
        <w:shd w:val="clear" w:color="auto" w:fill="FFFFFF"/>
        <w:ind w:firstLine="709"/>
        <w:rPr>
          <w:b/>
          <w:sz w:val="24"/>
          <w:szCs w:val="24"/>
        </w:rPr>
      </w:pPr>
    </w:p>
    <w:p w14:paraId="0AB7AFAC" w14:textId="77777777" w:rsidR="00EE000B" w:rsidRPr="007F4651" w:rsidRDefault="00EE000B" w:rsidP="007F4651">
      <w:pPr>
        <w:rPr>
          <w:b/>
          <w:sz w:val="24"/>
        </w:rPr>
      </w:pPr>
      <w:r w:rsidRPr="007F4651">
        <w:rPr>
          <w:b/>
          <w:sz w:val="24"/>
        </w:rPr>
        <w:t>1 Область применения</w:t>
      </w:r>
    </w:p>
    <w:p w14:paraId="43DB1D5F" w14:textId="77777777" w:rsidR="00EE000B" w:rsidRPr="00E06359" w:rsidRDefault="00EE000B" w:rsidP="00BE3320">
      <w:pPr>
        <w:pStyle w:val="Style22"/>
        <w:widowControl/>
        <w:ind w:firstLine="709"/>
        <w:rPr>
          <w:rStyle w:val="FontStyle140"/>
          <w:rFonts w:ascii="Times New Roman" w:hAnsi="Times New Roman" w:cs="Times New Roman"/>
          <w:sz w:val="24"/>
          <w:szCs w:val="24"/>
          <w:lang w:eastAsia="en-US"/>
        </w:rPr>
      </w:pPr>
    </w:p>
    <w:p w14:paraId="108073CF" w14:textId="636EF31F" w:rsidR="00C07946" w:rsidRPr="007F4651" w:rsidRDefault="00C07946" w:rsidP="00C07946">
      <w:pPr>
        <w:pStyle w:val="Style21"/>
        <w:widowControl/>
        <w:ind w:firstLine="720"/>
        <w:jc w:val="both"/>
        <w:rPr>
          <w:rStyle w:val="FontStyle89"/>
          <w:rFonts w:ascii="Times New Roman" w:hAnsi="Times New Roman"/>
          <w:sz w:val="24"/>
          <w:szCs w:val="24"/>
          <w:lang w:eastAsia="en-US"/>
        </w:rPr>
      </w:pPr>
      <w:r w:rsidRPr="007F4651">
        <w:rPr>
          <w:rStyle w:val="FontStyle89"/>
          <w:rFonts w:ascii="Times New Roman" w:hAnsi="Times New Roman"/>
          <w:sz w:val="24"/>
          <w:szCs w:val="24"/>
          <w:lang w:eastAsia="en-US"/>
        </w:rPr>
        <w:t xml:space="preserve">Настоящий </w:t>
      </w:r>
      <w:r w:rsidR="00CA438F" w:rsidRPr="007F4651">
        <w:rPr>
          <w:rStyle w:val="FontStyle89"/>
          <w:rFonts w:ascii="Times New Roman" w:hAnsi="Times New Roman"/>
          <w:sz w:val="24"/>
          <w:szCs w:val="24"/>
          <w:lang w:eastAsia="en-US"/>
        </w:rPr>
        <w:t>стандарт у</w:t>
      </w:r>
      <w:r w:rsidR="000C309E" w:rsidRPr="007F4651">
        <w:rPr>
          <w:rStyle w:val="FontStyle89"/>
          <w:rFonts w:ascii="Times New Roman" w:hAnsi="Times New Roman"/>
          <w:sz w:val="24"/>
          <w:szCs w:val="24"/>
          <w:lang w:eastAsia="en-US"/>
        </w:rPr>
        <w:t>с</w:t>
      </w:r>
      <w:r w:rsidR="00CA438F" w:rsidRPr="007F4651">
        <w:rPr>
          <w:rStyle w:val="FontStyle89"/>
          <w:rFonts w:ascii="Times New Roman" w:hAnsi="Times New Roman"/>
          <w:sz w:val="24"/>
          <w:szCs w:val="24"/>
          <w:lang w:eastAsia="en-US"/>
        </w:rPr>
        <w:t>танавливает</w:t>
      </w:r>
      <w:r w:rsidRPr="007F4651">
        <w:rPr>
          <w:rStyle w:val="FontStyle89"/>
          <w:rFonts w:ascii="Times New Roman" w:hAnsi="Times New Roman"/>
          <w:sz w:val="24"/>
          <w:szCs w:val="24"/>
          <w:lang w:eastAsia="en-US"/>
        </w:rPr>
        <w:t xml:space="preserve"> </w:t>
      </w:r>
      <w:r w:rsidR="000C309E" w:rsidRPr="007F4651">
        <w:rPr>
          <w:rStyle w:val="FontStyle89"/>
          <w:rFonts w:ascii="Times New Roman" w:hAnsi="Times New Roman"/>
          <w:sz w:val="24"/>
          <w:szCs w:val="24"/>
          <w:lang w:eastAsia="en-US"/>
        </w:rPr>
        <w:t xml:space="preserve">требования к </w:t>
      </w:r>
      <w:r w:rsidRPr="007F4651">
        <w:rPr>
          <w:rStyle w:val="FontStyle89"/>
          <w:rFonts w:ascii="Times New Roman" w:hAnsi="Times New Roman"/>
          <w:sz w:val="24"/>
          <w:szCs w:val="24"/>
          <w:lang w:eastAsia="en-US"/>
        </w:rPr>
        <w:t>размер</w:t>
      </w:r>
      <w:r w:rsidR="000C309E" w:rsidRPr="007F4651">
        <w:rPr>
          <w:rStyle w:val="FontStyle89"/>
          <w:rFonts w:ascii="Times New Roman" w:hAnsi="Times New Roman"/>
          <w:sz w:val="24"/>
          <w:szCs w:val="24"/>
          <w:lang w:eastAsia="en-US"/>
        </w:rPr>
        <w:t>ам</w:t>
      </w:r>
      <w:r w:rsidRPr="007F4651">
        <w:rPr>
          <w:rStyle w:val="FontStyle89"/>
          <w:rFonts w:ascii="Times New Roman" w:hAnsi="Times New Roman"/>
          <w:sz w:val="24"/>
          <w:szCs w:val="24"/>
          <w:lang w:eastAsia="en-US"/>
        </w:rPr>
        <w:t xml:space="preserve"> и конструкции передвижных четырехколесных контейнеров </w:t>
      </w:r>
      <w:r w:rsidR="000C309E" w:rsidRPr="007F4651">
        <w:rPr>
          <w:rStyle w:val="FontStyle82"/>
          <w:rFonts w:ascii="Times New Roman" w:hAnsi="Times New Roman" w:cs="Times New Roman"/>
          <w:sz w:val="24"/>
          <w:szCs w:val="24"/>
          <w:lang w:eastAsia="en-US"/>
        </w:rPr>
        <w:t>для сбора и</w:t>
      </w:r>
      <w:r w:rsidRPr="007F4651">
        <w:rPr>
          <w:rStyle w:val="FontStyle89"/>
          <w:rFonts w:ascii="Times New Roman" w:hAnsi="Times New Roman"/>
          <w:sz w:val="24"/>
          <w:szCs w:val="24"/>
          <w:lang w:eastAsia="en-US"/>
        </w:rPr>
        <w:t xml:space="preserve"> переработки отходов вместимостью до 1 700 л с плоскими крышками для широк</w:t>
      </w:r>
      <w:r w:rsidR="007F4651" w:rsidRPr="007F4651">
        <w:rPr>
          <w:rStyle w:val="FontStyle89"/>
          <w:rFonts w:ascii="Times New Roman" w:hAnsi="Times New Roman"/>
          <w:sz w:val="24"/>
          <w:szCs w:val="24"/>
          <w:lang w:eastAsia="en-US"/>
        </w:rPr>
        <w:t xml:space="preserve">их цапф или BG- и/или широких </w:t>
      </w:r>
      <w:r w:rsidRPr="007F4651">
        <w:rPr>
          <w:rStyle w:val="FontStyle89"/>
          <w:rFonts w:ascii="Times New Roman" w:hAnsi="Times New Roman"/>
          <w:sz w:val="24"/>
          <w:szCs w:val="24"/>
          <w:lang w:eastAsia="en-US"/>
        </w:rPr>
        <w:t>гребенчатых подъемных устройств.</w:t>
      </w:r>
    </w:p>
    <w:p w14:paraId="56D44B0C" w14:textId="77777777" w:rsidR="007F4651" w:rsidRPr="007F4651" w:rsidRDefault="007F4651" w:rsidP="007F4651">
      <w:pPr>
        <w:pStyle w:val="Style20"/>
        <w:widowControl/>
        <w:ind w:firstLine="720"/>
        <w:jc w:val="both"/>
        <w:rPr>
          <w:rStyle w:val="FontStyle82"/>
          <w:rFonts w:ascii="Times New Roman" w:hAnsi="Times New Roman" w:cs="Times New Roman"/>
          <w:sz w:val="24"/>
          <w:szCs w:val="24"/>
          <w:lang w:eastAsia="en-US"/>
        </w:rPr>
      </w:pPr>
      <w:r w:rsidRPr="007F4651">
        <w:rPr>
          <w:rStyle w:val="FontStyle82"/>
          <w:rFonts w:ascii="Times New Roman" w:hAnsi="Times New Roman" w:cs="Times New Roman"/>
          <w:sz w:val="24"/>
          <w:szCs w:val="24"/>
          <w:lang w:eastAsia="en-US"/>
        </w:rPr>
        <w:t>Данные контейнеры должны использоваться исключительно с вышеупомянутыми подъемными устройствами.</w:t>
      </w:r>
    </w:p>
    <w:p w14:paraId="549F48CF" w14:textId="77777777" w:rsidR="00BE3320" w:rsidRPr="00E06359" w:rsidRDefault="00BE3320" w:rsidP="00BE3320">
      <w:pPr>
        <w:ind w:firstLine="709"/>
        <w:rPr>
          <w:rStyle w:val="FontStyle140"/>
          <w:rFonts w:ascii="Times New Roman" w:hAnsi="Times New Roman" w:cs="Times New Roman"/>
          <w:b/>
          <w:sz w:val="24"/>
          <w:szCs w:val="24"/>
          <w:lang w:eastAsia="en-US"/>
        </w:rPr>
      </w:pPr>
    </w:p>
    <w:p w14:paraId="7DB91B57" w14:textId="77777777" w:rsidR="00EE000B" w:rsidRPr="007F4651" w:rsidRDefault="00EE000B" w:rsidP="007F4651">
      <w:pPr>
        <w:rPr>
          <w:b/>
          <w:sz w:val="24"/>
        </w:rPr>
      </w:pPr>
      <w:r w:rsidRPr="007F4651">
        <w:rPr>
          <w:b/>
          <w:sz w:val="24"/>
        </w:rPr>
        <w:t>2 Нормативные ссылки</w:t>
      </w:r>
    </w:p>
    <w:p w14:paraId="415AD942" w14:textId="77777777" w:rsidR="00EE000B" w:rsidRPr="00E06359" w:rsidRDefault="00EE000B" w:rsidP="00BE3320">
      <w:pPr>
        <w:pStyle w:val="Style17"/>
        <w:widowControl/>
        <w:ind w:firstLine="709"/>
        <w:rPr>
          <w:rStyle w:val="FontStyle140"/>
          <w:rFonts w:ascii="Times New Roman" w:hAnsi="Times New Roman" w:cs="Times New Roman"/>
          <w:sz w:val="24"/>
          <w:lang w:eastAsia="en-US"/>
        </w:rPr>
      </w:pPr>
    </w:p>
    <w:p w14:paraId="554D8E2B" w14:textId="77777777" w:rsidR="00EE000B" w:rsidRPr="00E06359" w:rsidRDefault="00EE000B" w:rsidP="00BE3320">
      <w:pPr>
        <w:pStyle w:val="Style30"/>
        <w:widowControl/>
        <w:ind w:firstLine="709"/>
        <w:rPr>
          <w:rStyle w:val="FontStyle45"/>
          <w:rFonts w:ascii="Times New Roman" w:cs="Times New Roman"/>
          <w:b w:val="0"/>
          <w:lang w:eastAsia="en-US"/>
        </w:rPr>
      </w:pPr>
      <w:r w:rsidRPr="00E06359">
        <w:rPr>
          <w:rStyle w:val="FontStyle45"/>
          <w:rFonts w:ascii="Times New Roman" w:cs="Times New Roman"/>
          <w:b w:val="0"/>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14:paraId="1B53F59E" w14:textId="77777777" w:rsidR="0074139F" w:rsidRPr="0074139F" w:rsidRDefault="0074139F" w:rsidP="0074139F">
      <w:pPr>
        <w:pStyle w:val="ac"/>
        <w:ind w:firstLine="708"/>
        <w:rPr>
          <w:rStyle w:val="FontStyle83"/>
          <w:rFonts w:ascii="Times New Roman" w:hAnsi="Times New Roman" w:cstheme="minorBidi"/>
          <w:color w:val="auto"/>
          <w:sz w:val="24"/>
          <w:szCs w:val="22"/>
          <w:lang w:val="en-US"/>
        </w:rPr>
      </w:pPr>
      <w:r w:rsidRPr="0074139F">
        <w:rPr>
          <w:rStyle w:val="FontStyle82"/>
          <w:rFonts w:ascii="Times New Roman" w:hAnsi="Times New Roman" w:cs="Times New Roman"/>
          <w:sz w:val="24"/>
          <w:szCs w:val="24"/>
          <w:lang w:val="en-US"/>
        </w:rPr>
        <w:t>EN 840-5:2020</w:t>
      </w:r>
      <w:r w:rsidRPr="0074139F">
        <w:rPr>
          <w:rStyle w:val="FontStyle83"/>
          <w:rFonts w:ascii="Times New Roman" w:hAnsi="Times New Roman" w:cs="Times New Roman"/>
          <w:sz w:val="24"/>
          <w:szCs w:val="24"/>
          <w:lang w:val="en-US"/>
        </w:rPr>
        <w:t xml:space="preserve"> </w:t>
      </w:r>
      <w:r w:rsidRPr="0074139F">
        <w:rPr>
          <w:lang w:val="en-US"/>
        </w:rPr>
        <w:t xml:space="preserve">Mobile waste and recycling containers - Part 5: Performance requirements and test methods </w:t>
      </w:r>
      <w:r w:rsidRPr="0074139F">
        <w:rPr>
          <w:rStyle w:val="FontStyle83"/>
          <w:rFonts w:ascii="Times New Roman" w:hAnsi="Times New Roman" w:cs="Times New Roman"/>
          <w:sz w:val="24"/>
          <w:szCs w:val="24"/>
          <w:lang w:val="en-US"/>
        </w:rPr>
        <w:t>(</w:t>
      </w:r>
      <w:r w:rsidRPr="0074139F">
        <w:rPr>
          <w:rStyle w:val="FontStyle83"/>
          <w:rFonts w:ascii="Times New Roman" w:hAnsi="Times New Roman" w:cs="Times New Roman"/>
          <w:sz w:val="24"/>
          <w:szCs w:val="24"/>
        </w:rPr>
        <w:t>Передвижные</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мусорные</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контейнеры</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Часть</w:t>
      </w:r>
      <w:r w:rsidRPr="00D97A20">
        <w:rPr>
          <w:rStyle w:val="FontStyle83"/>
          <w:rFonts w:ascii="Times New Roman" w:hAnsi="Times New Roman" w:cs="Times New Roman"/>
          <w:sz w:val="24"/>
          <w:szCs w:val="24"/>
          <w:lang w:val="en-US"/>
        </w:rPr>
        <w:t xml:space="preserve"> 5: </w:t>
      </w:r>
      <w:r w:rsidRPr="0074139F">
        <w:rPr>
          <w:rStyle w:val="FontStyle83"/>
          <w:rFonts w:ascii="Times New Roman" w:hAnsi="Times New Roman" w:cs="Times New Roman"/>
          <w:sz w:val="24"/>
          <w:szCs w:val="24"/>
        </w:rPr>
        <w:t>Требования</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к</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рабочим</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характеристикам</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и</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методы</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испытаний</w:t>
      </w:r>
      <w:r w:rsidRPr="00D97A20">
        <w:rPr>
          <w:rStyle w:val="FontStyle83"/>
          <w:rFonts w:ascii="Times New Roman" w:hAnsi="Times New Roman" w:cs="Times New Roman"/>
          <w:sz w:val="24"/>
          <w:szCs w:val="24"/>
          <w:lang w:val="en-US"/>
        </w:rPr>
        <w:t>)</w:t>
      </w:r>
    </w:p>
    <w:p w14:paraId="7F027ABF" w14:textId="77777777" w:rsidR="0074139F" w:rsidRPr="0074139F" w:rsidRDefault="0074139F" w:rsidP="0074139F">
      <w:pPr>
        <w:pStyle w:val="ac"/>
        <w:ind w:firstLine="708"/>
        <w:rPr>
          <w:rStyle w:val="FontStyle83"/>
          <w:rFonts w:ascii="Times New Roman" w:hAnsi="Times New Roman" w:cstheme="minorBidi"/>
          <w:color w:val="auto"/>
          <w:sz w:val="24"/>
          <w:szCs w:val="22"/>
          <w:lang w:val="en-US"/>
        </w:rPr>
      </w:pPr>
      <w:r w:rsidRPr="0074139F">
        <w:rPr>
          <w:rStyle w:val="FontStyle82"/>
          <w:rFonts w:ascii="Times New Roman" w:hAnsi="Times New Roman" w:cs="Times New Roman"/>
          <w:sz w:val="24"/>
          <w:szCs w:val="24"/>
          <w:lang w:val="en-US"/>
        </w:rPr>
        <w:t>EN 840-6:2020</w:t>
      </w:r>
      <w:r w:rsidRPr="0074139F">
        <w:rPr>
          <w:rStyle w:val="FontStyle83"/>
          <w:rFonts w:ascii="Times New Roman" w:hAnsi="Times New Roman" w:cs="Times New Roman"/>
          <w:sz w:val="24"/>
          <w:szCs w:val="24"/>
          <w:lang w:val="en-US"/>
        </w:rPr>
        <w:t xml:space="preserve"> </w:t>
      </w:r>
      <w:r w:rsidRPr="0074139F">
        <w:rPr>
          <w:lang w:val="en-US"/>
        </w:rPr>
        <w:t xml:space="preserve">Mobile waste and recycling containers - Part 6: Safety and health requirements </w:t>
      </w:r>
      <w:r w:rsidRPr="0074139F">
        <w:rPr>
          <w:rStyle w:val="FontStyle83"/>
          <w:rFonts w:ascii="Times New Roman" w:hAnsi="Times New Roman" w:cs="Times New Roman"/>
          <w:sz w:val="24"/>
          <w:szCs w:val="24"/>
          <w:lang w:val="en-US"/>
        </w:rPr>
        <w:t>(</w:t>
      </w:r>
      <w:r w:rsidRPr="0074139F">
        <w:rPr>
          <w:rStyle w:val="FontStyle83"/>
          <w:rFonts w:ascii="Times New Roman" w:hAnsi="Times New Roman" w:cs="Times New Roman"/>
          <w:sz w:val="24"/>
          <w:szCs w:val="24"/>
        </w:rPr>
        <w:t>Пере</w:t>
      </w:r>
      <w:hyperlink w:anchor="bookmark4" w:history="1">
        <w:r w:rsidRPr="0074139F">
          <w:rPr>
            <w:rStyle w:val="FontStyle83"/>
            <w:rFonts w:ascii="Times New Roman" w:hAnsi="Times New Roman" w:cs="Times New Roman"/>
            <w:sz w:val="24"/>
            <w:szCs w:val="24"/>
          </w:rPr>
          <w:t>д</w:t>
        </w:r>
      </w:hyperlink>
      <w:r w:rsidRPr="0074139F">
        <w:rPr>
          <w:rStyle w:val="FontStyle83"/>
          <w:rFonts w:ascii="Times New Roman" w:hAnsi="Times New Roman" w:cs="Times New Roman"/>
          <w:sz w:val="24"/>
          <w:szCs w:val="24"/>
        </w:rPr>
        <w:t>вижные</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мусорные</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контейнеры</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Часть</w:t>
      </w:r>
      <w:r w:rsidRPr="00D97A20">
        <w:rPr>
          <w:rStyle w:val="FontStyle83"/>
          <w:rFonts w:ascii="Times New Roman" w:hAnsi="Times New Roman" w:cs="Times New Roman"/>
          <w:sz w:val="24"/>
          <w:szCs w:val="24"/>
          <w:lang w:val="en-US"/>
        </w:rPr>
        <w:t xml:space="preserve"> 6: </w:t>
      </w:r>
      <w:r w:rsidRPr="0074139F">
        <w:rPr>
          <w:rStyle w:val="FontStyle83"/>
          <w:rFonts w:ascii="Times New Roman" w:hAnsi="Times New Roman" w:cs="Times New Roman"/>
          <w:sz w:val="24"/>
          <w:szCs w:val="24"/>
        </w:rPr>
        <w:t>Требования</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безопасности</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и</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гигиены</w:t>
      </w:r>
      <w:r w:rsidRPr="00D97A20">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труда</w:t>
      </w:r>
      <w:r w:rsidRPr="00D97A20">
        <w:rPr>
          <w:rStyle w:val="FontStyle83"/>
          <w:rFonts w:ascii="Times New Roman" w:hAnsi="Times New Roman" w:cs="Times New Roman"/>
          <w:sz w:val="24"/>
          <w:szCs w:val="24"/>
          <w:lang w:val="en-US"/>
        </w:rPr>
        <w:t>)</w:t>
      </w:r>
    </w:p>
    <w:p w14:paraId="03D552DF" w14:textId="77777777" w:rsidR="00C07946" w:rsidRPr="005023B7" w:rsidRDefault="0074139F" w:rsidP="00C07946">
      <w:pPr>
        <w:pStyle w:val="ac"/>
        <w:ind w:firstLine="708"/>
        <w:rPr>
          <w:rStyle w:val="FontStyle82"/>
          <w:rFonts w:ascii="Times New Roman" w:hAnsi="Times New Roman" w:cs="Times New Roman"/>
          <w:sz w:val="24"/>
          <w:szCs w:val="24"/>
          <w:lang w:val="en-US"/>
        </w:rPr>
      </w:pPr>
      <w:r w:rsidRPr="0074139F">
        <w:rPr>
          <w:rStyle w:val="FontStyle82"/>
          <w:rFonts w:ascii="Times New Roman" w:hAnsi="Times New Roman" w:cs="Times New Roman"/>
          <w:sz w:val="24"/>
          <w:szCs w:val="24"/>
          <w:lang w:val="en-US"/>
        </w:rPr>
        <w:t xml:space="preserve">EN ISO 11469:2016 </w:t>
      </w:r>
      <w:r w:rsidRPr="0074139F">
        <w:rPr>
          <w:lang w:val="en-US"/>
        </w:rPr>
        <w:t xml:space="preserve">Plastics - Generic identification and marking of plastics products </w:t>
      </w:r>
      <w:r w:rsidRPr="0074139F">
        <w:rPr>
          <w:rStyle w:val="FontStyle82"/>
          <w:rFonts w:ascii="Times New Roman" w:hAnsi="Times New Roman" w:cs="Times New Roman"/>
          <w:sz w:val="24"/>
          <w:szCs w:val="24"/>
          <w:lang w:val="en-US"/>
        </w:rPr>
        <w:t>(</w:t>
      </w:r>
      <w:r w:rsidRPr="0074139F">
        <w:rPr>
          <w:rStyle w:val="FontStyle83"/>
          <w:rFonts w:ascii="Times New Roman" w:hAnsi="Times New Roman" w:cs="Times New Roman"/>
          <w:sz w:val="24"/>
          <w:szCs w:val="24"/>
        </w:rPr>
        <w:t>Пластмассы</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Общая</w:t>
      </w:r>
      <w:r w:rsidRPr="00C07946">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идентификация</w:t>
      </w:r>
      <w:r w:rsidRPr="00C07946">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и</w:t>
      </w:r>
      <w:r w:rsidRPr="00C07946">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маркировка</w:t>
      </w:r>
      <w:r w:rsidRPr="00C07946">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продуктов</w:t>
      </w:r>
      <w:r w:rsidRPr="00C07946">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из</w:t>
      </w:r>
      <w:r w:rsidRPr="00C07946">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пластмассы</w:t>
      </w:r>
      <w:r w:rsidRPr="00C07946">
        <w:rPr>
          <w:rStyle w:val="FontStyle83"/>
          <w:rFonts w:ascii="Times New Roman" w:hAnsi="Times New Roman" w:cs="Times New Roman"/>
          <w:sz w:val="24"/>
          <w:szCs w:val="24"/>
          <w:lang w:val="en-US"/>
        </w:rPr>
        <w:t xml:space="preserve">                          (ISO 11469:2016))</w:t>
      </w:r>
      <w:r w:rsidR="00C07946" w:rsidRPr="00C07946">
        <w:rPr>
          <w:rStyle w:val="FontStyle82"/>
          <w:rFonts w:ascii="Times New Roman" w:hAnsi="Times New Roman" w:cs="Times New Roman"/>
          <w:sz w:val="24"/>
          <w:szCs w:val="24"/>
          <w:lang w:val="en-US"/>
        </w:rPr>
        <w:t xml:space="preserve"> </w:t>
      </w:r>
    </w:p>
    <w:p w14:paraId="22CB9233" w14:textId="29D8EC63" w:rsidR="00C07946" w:rsidRPr="005023B7" w:rsidRDefault="00C07946" w:rsidP="00C07946">
      <w:pPr>
        <w:pStyle w:val="ac"/>
        <w:ind w:firstLine="708"/>
        <w:rPr>
          <w:rStyle w:val="FontStyle83"/>
          <w:color w:val="343A40"/>
          <w:sz w:val="36"/>
          <w:szCs w:val="36"/>
          <w:lang w:eastAsia="ru-RU"/>
        </w:rPr>
      </w:pPr>
      <w:r w:rsidRPr="0074139F">
        <w:rPr>
          <w:rStyle w:val="FontStyle82"/>
          <w:rFonts w:ascii="Times New Roman" w:hAnsi="Times New Roman" w:cs="Times New Roman"/>
          <w:sz w:val="24"/>
          <w:szCs w:val="24"/>
          <w:lang w:val="en-US"/>
        </w:rPr>
        <w:t xml:space="preserve">EN 1501-5:2021 </w:t>
      </w:r>
      <w:r w:rsidRPr="0074139F">
        <w:rPr>
          <w:lang w:val="en-US"/>
        </w:rPr>
        <w:t>Refuse collection vehicles - General requirements and safety requirements - Part 5: Lifting devices for refuse collection vehicles (</w:t>
      </w:r>
      <w:r w:rsidRPr="0074139F">
        <w:rPr>
          <w:rStyle w:val="FontStyle83"/>
          <w:rFonts w:ascii="Times New Roman" w:hAnsi="Times New Roman" w:cs="Times New Roman"/>
          <w:sz w:val="24"/>
          <w:szCs w:val="24"/>
        </w:rPr>
        <w:t>Мусоровозы</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Общие</w:t>
      </w:r>
      <w:r w:rsidRPr="005023B7">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требования</w:t>
      </w:r>
      <w:r w:rsidRPr="005023B7">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и</w:t>
      </w:r>
      <w:r w:rsidRPr="005023B7">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требование</w:t>
      </w:r>
      <w:r w:rsidRPr="005023B7">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безопасности</w:t>
      </w:r>
      <w:r w:rsidRPr="005023B7">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Часть</w:t>
      </w:r>
      <w:r w:rsidRPr="005023B7">
        <w:rPr>
          <w:rStyle w:val="FontStyle83"/>
          <w:rFonts w:ascii="Times New Roman" w:hAnsi="Times New Roman" w:cs="Times New Roman"/>
          <w:sz w:val="24"/>
          <w:szCs w:val="24"/>
        </w:rPr>
        <w:t xml:space="preserve"> 5. </w:t>
      </w:r>
      <w:r w:rsidRPr="0074139F">
        <w:rPr>
          <w:rStyle w:val="FontStyle83"/>
          <w:rFonts w:ascii="Times New Roman" w:hAnsi="Times New Roman" w:cs="Times New Roman"/>
          <w:sz w:val="24"/>
          <w:szCs w:val="24"/>
        </w:rPr>
        <w:t>Подъемные</w:t>
      </w:r>
      <w:r w:rsidRPr="005023B7">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устройства</w:t>
      </w:r>
      <w:r w:rsidRPr="005023B7">
        <w:rPr>
          <w:rStyle w:val="FontStyle83"/>
          <w:rFonts w:ascii="Times New Roman" w:hAnsi="Times New Roman" w:cs="Times New Roman"/>
          <w:sz w:val="24"/>
          <w:szCs w:val="24"/>
        </w:rPr>
        <w:t>)</w:t>
      </w:r>
    </w:p>
    <w:p w14:paraId="54FDBFE4" w14:textId="77777777" w:rsidR="007F4651" w:rsidRDefault="007F4651" w:rsidP="003B7C15">
      <w:pPr>
        <w:pStyle w:val="Style30"/>
        <w:widowControl/>
        <w:ind w:firstLine="708"/>
        <w:rPr>
          <w:rStyle w:val="FontStyle45"/>
          <w:rFonts w:ascii="Times New Roman" w:cs="Times New Roman"/>
          <w:lang w:eastAsia="en-US"/>
        </w:rPr>
      </w:pPr>
    </w:p>
    <w:p w14:paraId="67CB78DC" w14:textId="77777777" w:rsidR="00EE000B" w:rsidRPr="00E06359" w:rsidRDefault="00EE000B" w:rsidP="003B7C15">
      <w:pPr>
        <w:pStyle w:val="Style30"/>
        <w:widowControl/>
        <w:ind w:firstLine="708"/>
        <w:rPr>
          <w:rStyle w:val="FontStyle45"/>
          <w:rFonts w:ascii="Times New Roman" w:cs="Times New Roman"/>
          <w:lang w:eastAsia="en-US"/>
        </w:rPr>
      </w:pPr>
      <w:r w:rsidRPr="00E06359">
        <w:rPr>
          <w:rStyle w:val="FontStyle45"/>
          <w:rFonts w:ascii="Times New Roman" w:cs="Times New Roman"/>
          <w:lang w:eastAsia="en-US"/>
        </w:rPr>
        <w:t>3 Термины и определения</w:t>
      </w:r>
    </w:p>
    <w:p w14:paraId="03E876BA" w14:textId="77777777" w:rsidR="00EE000B" w:rsidRPr="00E06359" w:rsidRDefault="00EE000B" w:rsidP="00BE3320">
      <w:pPr>
        <w:pStyle w:val="Style30"/>
        <w:widowControl/>
        <w:ind w:firstLine="709"/>
        <w:rPr>
          <w:rStyle w:val="FontStyle45"/>
          <w:rFonts w:ascii="Times New Roman" w:cs="Times New Roman"/>
          <w:b w:val="0"/>
          <w:lang w:eastAsia="en-US"/>
        </w:rPr>
      </w:pPr>
    </w:p>
    <w:p w14:paraId="081F7924" w14:textId="77777777" w:rsidR="0074139F" w:rsidRDefault="00EE000B" w:rsidP="0074139F">
      <w:pPr>
        <w:pStyle w:val="Style30"/>
        <w:widowControl/>
        <w:ind w:firstLine="709"/>
        <w:rPr>
          <w:rStyle w:val="FontStyle45"/>
          <w:rFonts w:ascii="Times New Roman" w:cs="Times New Roman"/>
          <w:b w:val="0"/>
          <w:lang w:eastAsia="en-US"/>
        </w:rPr>
      </w:pPr>
      <w:r w:rsidRPr="00E06359">
        <w:rPr>
          <w:rStyle w:val="FontStyle45"/>
          <w:rFonts w:ascii="Times New Roman" w:cs="Times New Roman"/>
          <w:b w:val="0"/>
          <w:lang w:eastAsia="en-US"/>
        </w:rPr>
        <w:t>В настоящем стандарте применяются следующие термины с</w:t>
      </w:r>
      <w:r w:rsidR="0074139F">
        <w:rPr>
          <w:rStyle w:val="FontStyle45"/>
          <w:rFonts w:ascii="Times New Roman" w:cs="Times New Roman"/>
          <w:b w:val="0"/>
          <w:lang w:eastAsia="en-US"/>
        </w:rPr>
        <w:t xml:space="preserve"> соответствующими определениями:</w:t>
      </w:r>
    </w:p>
    <w:p w14:paraId="3A771D11" w14:textId="77777777" w:rsidR="00B737C6" w:rsidRPr="0074139F" w:rsidRDefault="00B737C6" w:rsidP="0074139F">
      <w:pPr>
        <w:pStyle w:val="Style30"/>
        <w:widowControl/>
        <w:ind w:firstLine="709"/>
        <w:rPr>
          <w:rFonts w:eastAsia="Arial Unicode MS"/>
          <w:bCs/>
          <w:color w:val="000000"/>
          <w:lang w:eastAsia="en-US"/>
        </w:rPr>
      </w:pPr>
      <w:r w:rsidRPr="00E06359">
        <w:rPr>
          <w:rFonts w:eastAsiaTheme="minorEastAsia"/>
          <w:color w:val="000000"/>
          <w:lang w:eastAsia="en-US"/>
        </w:rPr>
        <w:t xml:space="preserve">ISO и IEC ведут терминологические базы данных для использования в стандартизации по следующим адресам: </w:t>
      </w:r>
    </w:p>
    <w:p w14:paraId="06A2D77E" w14:textId="77777777" w:rsidR="00B737C6" w:rsidRPr="0074139F" w:rsidRDefault="0074139F" w:rsidP="00B737C6">
      <w:pPr>
        <w:widowControl/>
        <w:ind w:firstLine="709"/>
        <w:rPr>
          <w:rFonts w:eastAsiaTheme="minorEastAsia"/>
          <w:color w:val="000000"/>
          <w:sz w:val="24"/>
          <w:szCs w:val="24"/>
          <w:lang w:eastAsia="en-US"/>
        </w:rPr>
      </w:pPr>
      <w:r>
        <w:rPr>
          <w:rFonts w:eastAsiaTheme="minorEastAsia"/>
          <w:color w:val="000000"/>
          <w:sz w:val="24"/>
          <w:szCs w:val="24"/>
          <w:lang w:eastAsia="en-US"/>
        </w:rPr>
        <w:lastRenderedPageBreak/>
        <w:t xml:space="preserve">- IEC </w:t>
      </w:r>
      <w:proofErr w:type="spellStart"/>
      <w:r>
        <w:rPr>
          <w:rFonts w:eastAsiaTheme="minorEastAsia"/>
          <w:color w:val="000000"/>
          <w:sz w:val="24"/>
          <w:szCs w:val="24"/>
          <w:lang w:eastAsia="en-US"/>
        </w:rPr>
        <w:t>электропедия</w:t>
      </w:r>
      <w:proofErr w:type="spellEnd"/>
      <w:r w:rsidR="00B737C6" w:rsidRPr="0074139F">
        <w:rPr>
          <w:rFonts w:eastAsiaTheme="minorEastAsia"/>
          <w:color w:val="000000"/>
          <w:sz w:val="24"/>
          <w:szCs w:val="24"/>
          <w:lang w:eastAsia="en-US"/>
        </w:rPr>
        <w:t xml:space="preserve"> доступна на http://www.electropedia.org/</w:t>
      </w:r>
    </w:p>
    <w:p w14:paraId="3031A6BC" w14:textId="77777777" w:rsidR="00B737C6" w:rsidRDefault="0074139F" w:rsidP="00B737C6">
      <w:pPr>
        <w:widowControl/>
        <w:ind w:firstLine="709"/>
        <w:rPr>
          <w:rStyle w:val="a8"/>
          <w:rFonts w:eastAsiaTheme="minorEastAsia"/>
          <w:sz w:val="24"/>
          <w:szCs w:val="24"/>
          <w:lang w:eastAsia="en-US"/>
        </w:rPr>
      </w:pPr>
      <w:r>
        <w:rPr>
          <w:rFonts w:eastAsiaTheme="minorEastAsia"/>
          <w:color w:val="000000"/>
          <w:sz w:val="24"/>
          <w:szCs w:val="24"/>
          <w:lang w:eastAsia="en-US"/>
        </w:rPr>
        <w:t>- Онлайн платформа ISO</w:t>
      </w:r>
      <w:r w:rsidR="00B737C6" w:rsidRPr="0074139F">
        <w:rPr>
          <w:rFonts w:eastAsiaTheme="minorEastAsia"/>
          <w:color w:val="000000"/>
          <w:sz w:val="24"/>
          <w:szCs w:val="24"/>
          <w:lang w:eastAsia="en-US"/>
        </w:rPr>
        <w:t xml:space="preserve"> доступна на </w:t>
      </w:r>
      <w:hyperlink r:id="rId15" w:history="1">
        <w:r w:rsidR="00B737C6" w:rsidRPr="0074139F">
          <w:rPr>
            <w:rStyle w:val="a8"/>
            <w:rFonts w:eastAsiaTheme="minorEastAsia"/>
            <w:sz w:val="24"/>
            <w:szCs w:val="24"/>
            <w:lang w:eastAsia="en-US"/>
          </w:rPr>
          <w:t>http://www.iso.org/obp</w:t>
        </w:r>
      </w:hyperlink>
    </w:p>
    <w:p w14:paraId="25B7711C" w14:textId="77777777" w:rsidR="007F4651" w:rsidRDefault="007F4651" w:rsidP="00B737C6">
      <w:pPr>
        <w:widowControl/>
        <w:ind w:firstLine="709"/>
        <w:rPr>
          <w:rStyle w:val="a8"/>
          <w:rFonts w:eastAsiaTheme="minorEastAsia"/>
          <w:color w:val="auto"/>
          <w:u w:val="none"/>
          <w:lang w:eastAsia="en-US"/>
        </w:rPr>
      </w:pPr>
    </w:p>
    <w:p w14:paraId="7BD64958" w14:textId="7140537C" w:rsidR="0074139F" w:rsidRPr="0074139F" w:rsidRDefault="0074139F" w:rsidP="00B737C6">
      <w:pPr>
        <w:widowControl/>
        <w:ind w:firstLine="709"/>
        <w:rPr>
          <w:rStyle w:val="a8"/>
          <w:rFonts w:eastAsiaTheme="minorEastAsia"/>
          <w:color w:val="auto"/>
          <w:u w:val="none"/>
          <w:lang w:eastAsia="en-US"/>
        </w:rPr>
      </w:pPr>
      <w:r w:rsidRPr="0074139F">
        <w:rPr>
          <w:rStyle w:val="a8"/>
          <w:rFonts w:eastAsiaTheme="minorEastAsia"/>
          <w:color w:val="auto"/>
          <w:u w:val="none"/>
          <w:lang w:eastAsia="en-US"/>
        </w:rPr>
        <w:t xml:space="preserve">Примечание – </w:t>
      </w:r>
      <w:r w:rsidRPr="0074139F">
        <w:t xml:space="preserve">Термины для компонентов передвижных контейнеров и подъемных устройств на </w:t>
      </w:r>
      <w:r w:rsidR="007F4651">
        <w:t>четырех</w:t>
      </w:r>
      <w:r w:rsidRPr="0074139F">
        <w:t xml:space="preserve"> языках приведены в приложении A</w:t>
      </w:r>
    </w:p>
    <w:p w14:paraId="66C8A702" w14:textId="77777777" w:rsidR="00B737C6" w:rsidRPr="0074139F" w:rsidRDefault="00B737C6" w:rsidP="00B737C6">
      <w:pPr>
        <w:widowControl/>
        <w:ind w:firstLine="709"/>
        <w:rPr>
          <w:rFonts w:eastAsiaTheme="minorEastAsia"/>
          <w:color w:val="000000"/>
          <w:szCs w:val="24"/>
          <w:lang w:eastAsia="en-US"/>
        </w:rPr>
      </w:pPr>
    </w:p>
    <w:p w14:paraId="3ABBE340" w14:textId="2F6CABF3" w:rsidR="0074139F" w:rsidRPr="00EF0464" w:rsidRDefault="0074139F" w:rsidP="005B3006">
      <w:pPr>
        <w:pStyle w:val="Style16"/>
        <w:widowControl/>
        <w:ind w:firstLine="720"/>
        <w:jc w:val="both"/>
        <w:rPr>
          <w:rStyle w:val="FontStyle82"/>
          <w:rFonts w:ascii="Times New Roman" w:hAnsi="Times New Roman" w:cs="Times New Roman"/>
          <w:b/>
          <w:bCs/>
          <w:sz w:val="24"/>
          <w:szCs w:val="24"/>
        </w:rPr>
      </w:pPr>
      <w:r w:rsidRPr="00EF0464">
        <w:rPr>
          <w:rStyle w:val="FontStyle80"/>
          <w:rFonts w:ascii="Times New Roman" w:hAnsi="Times New Roman" w:cs="Times New Roman"/>
          <w:sz w:val="24"/>
          <w:szCs w:val="24"/>
        </w:rPr>
        <w:t>3.1</w:t>
      </w:r>
      <w:r w:rsidR="005B3006" w:rsidRPr="00EF0464">
        <w:rPr>
          <w:rStyle w:val="FontStyle80"/>
          <w:rFonts w:ascii="Times New Roman" w:hAnsi="Times New Roman" w:cs="Times New Roman"/>
          <w:sz w:val="24"/>
          <w:szCs w:val="24"/>
        </w:rPr>
        <w:t xml:space="preserve"> </w:t>
      </w:r>
      <w:r w:rsidR="005B3006" w:rsidRPr="00EF0464">
        <w:rPr>
          <w:rStyle w:val="FontStyle80"/>
          <w:rFonts w:ascii="Times New Roman" w:hAnsi="Times New Roman" w:cs="Times New Roman"/>
          <w:sz w:val="24"/>
          <w:szCs w:val="24"/>
          <w:lang w:eastAsia="en-US"/>
        </w:rPr>
        <w:t>П</w:t>
      </w:r>
      <w:r w:rsidRPr="00EF0464">
        <w:rPr>
          <w:rStyle w:val="FontStyle80"/>
          <w:rFonts w:ascii="Times New Roman" w:hAnsi="Times New Roman" w:cs="Times New Roman"/>
          <w:sz w:val="24"/>
          <w:szCs w:val="24"/>
          <w:lang w:eastAsia="en-US"/>
        </w:rPr>
        <w:t>ередвижной мусорный контейнер</w:t>
      </w:r>
      <w:r w:rsidR="005B3006" w:rsidRPr="00EF0464">
        <w:rPr>
          <w:rStyle w:val="FontStyle80"/>
          <w:rFonts w:ascii="Times New Roman" w:hAnsi="Times New Roman" w:cs="Times New Roman"/>
          <w:sz w:val="24"/>
          <w:szCs w:val="24"/>
          <w:lang w:eastAsia="en-US"/>
        </w:rPr>
        <w:t xml:space="preserve"> </w:t>
      </w:r>
      <w:r w:rsidR="005B3006" w:rsidRPr="00EF0464">
        <w:rPr>
          <w:rStyle w:val="FontStyle80"/>
          <w:rFonts w:ascii="Times New Roman" w:hAnsi="Times New Roman" w:cs="Times New Roman"/>
          <w:b w:val="0"/>
          <w:sz w:val="24"/>
          <w:szCs w:val="24"/>
          <w:lang w:eastAsia="en-US"/>
        </w:rPr>
        <w:t>(</w:t>
      </w:r>
      <w:r w:rsidR="005B3006" w:rsidRPr="00EF0464">
        <w:rPr>
          <w:rFonts w:ascii="Times New Roman" w:hAnsi="Times New Roman" w:cs="Times New Roman"/>
          <w:bCs/>
          <w:lang w:val="en-US"/>
        </w:rPr>
        <w:t>mobile</w:t>
      </w:r>
      <w:r w:rsidR="005B3006" w:rsidRPr="00EF0464">
        <w:rPr>
          <w:rFonts w:ascii="Times New Roman" w:hAnsi="Times New Roman" w:cs="Times New Roman"/>
          <w:bCs/>
        </w:rPr>
        <w:t xml:space="preserve"> </w:t>
      </w:r>
      <w:r w:rsidR="005B3006" w:rsidRPr="00EF0464">
        <w:rPr>
          <w:rFonts w:ascii="Times New Roman" w:hAnsi="Times New Roman" w:cs="Times New Roman"/>
          <w:bCs/>
          <w:lang w:val="en-US"/>
        </w:rPr>
        <w:t>waste</w:t>
      </w:r>
      <w:r w:rsidR="005B3006" w:rsidRPr="00EF0464">
        <w:rPr>
          <w:rFonts w:ascii="Times New Roman" w:hAnsi="Times New Roman" w:cs="Times New Roman"/>
          <w:bCs/>
        </w:rPr>
        <w:t xml:space="preserve"> </w:t>
      </w:r>
      <w:r w:rsidR="005B3006" w:rsidRPr="00EF0464">
        <w:rPr>
          <w:rFonts w:ascii="Times New Roman" w:hAnsi="Times New Roman" w:cs="Times New Roman"/>
          <w:bCs/>
          <w:lang w:val="en-US"/>
        </w:rPr>
        <w:t>and</w:t>
      </w:r>
      <w:r w:rsidR="005B3006" w:rsidRPr="00EF0464">
        <w:rPr>
          <w:rFonts w:ascii="Times New Roman" w:hAnsi="Times New Roman" w:cs="Times New Roman"/>
          <w:bCs/>
        </w:rPr>
        <w:t xml:space="preserve"> </w:t>
      </w:r>
      <w:r w:rsidR="005B3006" w:rsidRPr="00EF0464">
        <w:rPr>
          <w:rFonts w:ascii="Times New Roman" w:hAnsi="Times New Roman" w:cs="Times New Roman"/>
          <w:bCs/>
          <w:lang w:val="en-US"/>
        </w:rPr>
        <w:t>recycling</w:t>
      </w:r>
      <w:r w:rsidR="005B3006" w:rsidRPr="00EF0464">
        <w:rPr>
          <w:rFonts w:ascii="Times New Roman" w:hAnsi="Times New Roman" w:cs="Times New Roman"/>
          <w:bCs/>
        </w:rPr>
        <w:t xml:space="preserve"> </w:t>
      </w:r>
      <w:r w:rsidR="005B3006" w:rsidRPr="00EF0464">
        <w:rPr>
          <w:rFonts w:ascii="Times New Roman" w:hAnsi="Times New Roman" w:cs="Times New Roman"/>
          <w:bCs/>
          <w:lang w:val="en-US"/>
        </w:rPr>
        <w:t>container</w:t>
      </w:r>
      <w:r w:rsidR="005B3006" w:rsidRPr="00EF0464">
        <w:rPr>
          <w:rFonts w:ascii="Times New Roman" w:hAnsi="Times New Roman" w:cs="Times New Roman"/>
          <w:bCs/>
        </w:rPr>
        <w:t>):</w:t>
      </w:r>
      <w:r w:rsidR="00CA03F3" w:rsidRPr="00EF0464">
        <w:rPr>
          <w:rFonts w:ascii="Times New Roman" w:hAnsi="Times New Roman" w:cs="Times New Roman"/>
          <w:bCs/>
        </w:rPr>
        <w:t xml:space="preserve"> </w:t>
      </w:r>
      <w:r w:rsidR="00CA03F3" w:rsidRPr="00EF0464">
        <w:rPr>
          <w:rFonts w:ascii="Times New Roman" w:hAnsi="Times New Roman" w:cs="Times New Roman"/>
        </w:rPr>
        <w:t>Контейнер на колесах многократного использования, предназначенный для временного хранения мусора.</w:t>
      </w:r>
    </w:p>
    <w:p w14:paraId="5509DAD3" w14:textId="7B984CEB" w:rsidR="0074139F" w:rsidRPr="00EF0464" w:rsidRDefault="0074139F" w:rsidP="005B3006">
      <w:pPr>
        <w:pStyle w:val="Style16"/>
        <w:widowControl/>
        <w:ind w:firstLine="720"/>
        <w:jc w:val="both"/>
        <w:rPr>
          <w:rStyle w:val="FontStyle82"/>
          <w:rFonts w:ascii="Times New Roman" w:hAnsi="Times New Roman" w:cs="Times New Roman"/>
          <w:sz w:val="24"/>
          <w:szCs w:val="24"/>
          <w:lang w:eastAsia="en-US"/>
        </w:rPr>
      </w:pPr>
      <w:r w:rsidRPr="00EF0464">
        <w:rPr>
          <w:rStyle w:val="FontStyle80"/>
          <w:rFonts w:ascii="Times New Roman" w:hAnsi="Times New Roman" w:cs="Times New Roman"/>
          <w:sz w:val="24"/>
          <w:szCs w:val="24"/>
          <w:lang w:eastAsia="en-US"/>
        </w:rPr>
        <w:t>3.2</w:t>
      </w:r>
      <w:r w:rsidR="005B3006" w:rsidRPr="00EF0464">
        <w:rPr>
          <w:rStyle w:val="FontStyle80"/>
          <w:rFonts w:ascii="Times New Roman" w:hAnsi="Times New Roman" w:cs="Times New Roman"/>
          <w:sz w:val="24"/>
          <w:szCs w:val="24"/>
          <w:lang w:eastAsia="en-US"/>
        </w:rPr>
        <w:t xml:space="preserve"> П</w:t>
      </w:r>
      <w:r w:rsidRPr="00EF0464">
        <w:rPr>
          <w:rStyle w:val="FontStyle80"/>
          <w:rFonts w:ascii="Times New Roman" w:hAnsi="Times New Roman" w:cs="Times New Roman"/>
          <w:sz w:val="24"/>
          <w:szCs w:val="24"/>
          <w:lang w:eastAsia="en-US"/>
        </w:rPr>
        <w:t>одъемное устройство</w:t>
      </w:r>
      <w:r w:rsidR="005B3006" w:rsidRPr="00EF0464">
        <w:rPr>
          <w:rStyle w:val="FontStyle80"/>
          <w:rFonts w:ascii="Times New Roman" w:hAnsi="Times New Roman" w:cs="Times New Roman"/>
          <w:sz w:val="24"/>
          <w:szCs w:val="24"/>
          <w:lang w:eastAsia="en-US"/>
        </w:rPr>
        <w:t xml:space="preserve"> </w:t>
      </w:r>
      <w:r w:rsidR="005B3006" w:rsidRPr="00EF0464">
        <w:rPr>
          <w:rStyle w:val="FontStyle80"/>
          <w:rFonts w:ascii="Times New Roman" w:hAnsi="Times New Roman" w:cs="Times New Roman"/>
          <w:b w:val="0"/>
          <w:sz w:val="24"/>
          <w:szCs w:val="24"/>
          <w:lang w:eastAsia="en-US"/>
        </w:rPr>
        <w:t>(</w:t>
      </w:r>
      <w:proofErr w:type="spellStart"/>
      <w:r w:rsidR="005B3006" w:rsidRPr="00EF0464">
        <w:rPr>
          <w:rFonts w:ascii="Times New Roman" w:hAnsi="Times New Roman" w:cs="Times New Roman"/>
          <w:bCs/>
        </w:rPr>
        <w:t>lifting</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device</w:t>
      </w:r>
      <w:proofErr w:type="spellEnd"/>
      <w:r w:rsidR="005B3006" w:rsidRPr="00EF0464">
        <w:rPr>
          <w:rFonts w:ascii="Times New Roman" w:hAnsi="Times New Roman" w:cs="Times New Roman"/>
          <w:bCs/>
        </w:rPr>
        <w:t>):</w:t>
      </w:r>
      <w:r w:rsidR="005B3006" w:rsidRPr="00EF0464">
        <w:rPr>
          <w:rFonts w:ascii="Times New Roman" w:hAnsi="Times New Roman" w:cs="Times New Roman"/>
          <w:b/>
          <w:bCs/>
        </w:rPr>
        <w:t xml:space="preserve"> </w:t>
      </w:r>
      <w:r w:rsidR="00CA03F3" w:rsidRPr="00EF0464">
        <w:rPr>
          <w:rFonts w:ascii="Times New Roman" w:hAnsi="Times New Roman" w:cs="Times New Roman"/>
        </w:rPr>
        <w:t>Механизм, который поднимает, открывает и опрокидывает контейнер с целью его опустошения.</w:t>
      </w:r>
    </w:p>
    <w:p w14:paraId="761CC2EA" w14:textId="145AFA3D" w:rsidR="0074139F" w:rsidRPr="00EF0464" w:rsidRDefault="0074139F" w:rsidP="005B3006">
      <w:pPr>
        <w:pStyle w:val="Style16"/>
        <w:widowControl/>
        <w:ind w:firstLine="720"/>
        <w:jc w:val="both"/>
        <w:rPr>
          <w:rStyle w:val="FontStyle82"/>
          <w:rFonts w:ascii="Times New Roman" w:hAnsi="Times New Roman" w:cs="Times New Roman"/>
          <w:sz w:val="24"/>
          <w:szCs w:val="24"/>
          <w:lang w:eastAsia="en-US"/>
        </w:rPr>
      </w:pPr>
      <w:r w:rsidRPr="00EF0464">
        <w:rPr>
          <w:rStyle w:val="FontStyle80"/>
          <w:rFonts w:ascii="Times New Roman" w:hAnsi="Times New Roman" w:cs="Times New Roman"/>
          <w:sz w:val="24"/>
          <w:szCs w:val="24"/>
          <w:lang w:eastAsia="en-US"/>
        </w:rPr>
        <w:t>3.3</w:t>
      </w:r>
      <w:r w:rsidR="005B3006" w:rsidRPr="00EF0464">
        <w:rPr>
          <w:rStyle w:val="FontStyle80"/>
          <w:rFonts w:ascii="Times New Roman" w:hAnsi="Times New Roman" w:cs="Times New Roman"/>
          <w:sz w:val="24"/>
          <w:szCs w:val="24"/>
          <w:lang w:eastAsia="en-US"/>
        </w:rPr>
        <w:t xml:space="preserve"> Г</w:t>
      </w:r>
      <w:r w:rsidRPr="00EF0464">
        <w:rPr>
          <w:rStyle w:val="FontStyle80"/>
          <w:rFonts w:ascii="Times New Roman" w:hAnsi="Times New Roman" w:cs="Times New Roman"/>
          <w:sz w:val="24"/>
          <w:szCs w:val="24"/>
          <w:lang w:eastAsia="en-US"/>
        </w:rPr>
        <w:t>ребенчатое подъемное устройство</w:t>
      </w:r>
      <w:r w:rsidR="005B3006" w:rsidRPr="00EF0464">
        <w:rPr>
          <w:rStyle w:val="FontStyle80"/>
          <w:rFonts w:ascii="Times New Roman" w:hAnsi="Times New Roman" w:cs="Times New Roman"/>
          <w:sz w:val="24"/>
          <w:szCs w:val="24"/>
          <w:lang w:eastAsia="en-US"/>
        </w:rPr>
        <w:t xml:space="preserve"> </w:t>
      </w:r>
      <w:r w:rsidR="005B3006" w:rsidRPr="00EF0464">
        <w:rPr>
          <w:rStyle w:val="FontStyle80"/>
          <w:rFonts w:ascii="Times New Roman" w:hAnsi="Times New Roman" w:cs="Times New Roman"/>
          <w:b w:val="0"/>
          <w:sz w:val="24"/>
          <w:szCs w:val="24"/>
          <w:lang w:eastAsia="en-US"/>
        </w:rPr>
        <w:t>(</w:t>
      </w:r>
      <w:proofErr w:type="spellStart"/>
      <w:r w:rsidR="005B3006" w:rsidRPr="00EF0464">
        <w:rPr>
          <w:rFonts w:ascii="Times New Roman" w:hAnsi="Times New Roman" w:cs="Times New Roman"/>
          <w:bCs/>
        </w:rPr>
        <w:t>comb</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lifting</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device</w:t>
      </w:r>
      <w:proofErr w:type="spellEnd"/>
      <w:r w:rsidR="005B3006" w:rsidRPr="00EF0464">
        <w:rPr>
          <w:rFonts w:ascii="Times New Roman" w:hAnsi="Times New Roman" w:cs="Times New Roman"/>
          <w:bCs/>
        </w:rPr>
        <w:t>):</w:t>
      </w:r>
      <w:r w:rsidR="005B3006" w:rsidRPr="00EF0464">
        <w:rPr>
          <w:rFonts w:ascii="Times New Roman" w:hAnsi="Times New Roman" w:cs="Times New Roman"/>
          <w:b/>
          <w:bCs/>
        </w:rPr>
        <w:t xml:space="preserve"> </w:t>
      </w:r>
      <w:r w:rsidR="00CA03F3" w:rsidRPr="00EF0464">
        <w:rPr>
          <w:rFonts w:ascii="Times New Roman" w:hAnsi="Times New Roman" w:cs="Times New Roman"/>
        </w:rPr>
        <w:t>Подъемное устройство захватывающий механизм которого состоит из ряда стержней (уступов) и замка для удержания контейнера в момент опустошения.</w:t>
      </w:r>
    </w:p>
    <w:p w14:paraId="52244EDA" w14:textId="28C35AF2" w:rsidR="005023B7" w:rsidRPr="005023B7" w:rsidRDefault="005023B7" w:rsidP="005023B7">
      <w:pPr>
        <w:pStyle w:val="Style16"/>
        <w:widowControl/>
        <w:ind w:firstLine="720"/>
        <w:jc w:val="both"/>
        <w:rPr>
          <w:rFonts w:ascii="Times New Roman" w:hAnsi="Times New Roman" w:cs="Times New Roman"/>
        </w:rPr>
      </w:pPr>
      <w:r w:rsidRPr="005023B7">
        <w:rPr>
          <w:rStyle w:val="FontStyle80"/>
          <w:rFonts w:ascii="Times New Roman" w:hAnsi="Times New Roman" w:cs="Times New Roman"/>
          <w:sz w:val="24"/>
          <w:szCs w:val="24"/>
          <w:lang w:eastAsia="en-US"/>
        </w:rPr>
        <w:t xml:space="preserve">3.4 </w:t>
      </w:r>
      <w:proofErr w:type="spellStart"/>
      <w:r w:rsidRPr="005023B7">
        <w:rPr>
          <w:rFonts w:ascii="Times New Roman" w:hAnsi="Times New Roman" w:cs="Times New Roman"/>
          <w:b/>
          <w:bCs/>
        </w:rPr>
        <w:t>Цапфовое</w:t>
      </w:r>
      <w:proofErr w:type="spellEnd"/>
      <w:r w:rsidRPr="005023B7">
        <w:rPr>
          <w:rFonts w:ascii="Times New Roman" w:hAnsi="Times New Roman" w:cs="Times New Roman"/>
          <w:b/>
          <w:bCs/>
        </w:rPr>
        <w:t xml:space="preserve"> подъемное устройство </w:t>
      </w:r>
      <w:r w:rsidRPr="005023B7">
        <w:rPr>
          <w:rFonts w:ascii="Times New Roman" w:hAnsi="Times New Roman" w:cs="Times New Roman"/>
          <w:bCs/>
        </w:rPr>
        <w:t>(</w:t>
      </w:r>
      <w:proofErr w:type="spellStart"/>
      <w:r w:rsidRPr="005023B7">
        <w:rPr>
          <w:rFonts w:ascii="Times New Roman" w:hAnsi="Times New Roman" w:cs="Times New Roman"/>
          <w:bCs/>
        </w:rPr>
        <w:t>trunnion</w:t>
      </w:r>
      <w:proofErr w:type="spellEnd"/>
      <w:r w:rsidRPr="005023B7">
        <w:rPr>
          <w:rFonts w:ascii="Times New Roman" w:hAnsi="Times New Roman" w:cs="Times New Roman"/>
          <w:bCs/>
        </w:rPr>
        <w:t xml:space="preserve"> </w:t>
      </w:r>
      <w:proofErr w:type="spellStart"/>
      <w:r w:rsidRPr="005023B7">
        <w:rPr>
          <w:rFonts w:ascii="Times New Roman" w:hAnsi="Times New Roman" w:cs="Times New Roman"/>
          <w:bCs/>
        </w:rPr>
        <w:t>lifting</w:t>
      </w:r>
      <w:proofErr w:type="spellEnd"/>
      <w:r w:rsidRPr="005023B7">
        <w:rPr>
          <w:rFonts w:ascii="Times New Roman" w:hAnsi="Times New Roman" w:cs="Times New Roman"/>
          <w:bCs/>
        </w:rPr>
        <w:t xml:space="preserve"> </w:t>
      </w:r>
      <w:proofErr w:type="spellStart"/>
      <w:r w:rsidRPr="005023B7">
        <w:rPr>
          <w:rFonts w:ascii="Times New Roman" w:hAnsi="Times New Roman" w:cs="Times New Roman"/>
          <w:bCs/>
        </w:rPr>
        <w:t>device</w:t>
      </w:r>
      <w:proofErr w:type="spellEnd"/>
      <w:r w:rsidRPr="005023B7">
        <w:rPr>
          <w:rFonts w:ascii="Times New Roman" w:hAnsi="Times New Roman" w:cs="Times New Roman"/>
          <w:bCs/>
        </w:rPr>
        <w:t>):</w:t>
      </w:r>
      <w:r w:rsidRPr="005023B7">
        <w:rPr>
          <w:rFonts w:ascii="Times New Roman" w:hAnsi="Times New Roman" w:cs="Times New Roman"/>
          <w:b/>
          <w:bCs/>
        </w:rPr>
        <w:t xml:space="preserve"> </w:t>
      </w:r>
      <w:r w:rsidRPr="005023B7">
        <w:rPr>
          <w:rFonts w:ascii="Times New Roman" w:hAnsi="Times New Roman" w:cs="Times New Roman"/>
        </w:rPr>
        <w:t>Подъемное устройство, захватывающий механизм которого состоит из пары рычагов, автоматически прикрепляющихся к цапфам, и замка для удерживания контейнера в момент опустошения</w:t>
      </w:r>
    </w:p>
    <w:p w14:paraId="1DEF6367" w14:textId="3DBE1E00" w:rsidR="005023B7" w:rsidRPr="005023B7" w:rsidRDefault="005023B7" w:rsidP="005023B7">
      <w:pPr>
        <w:pStyle w:val="Style21"/>
        <w:widowControl/>
        <w:ind w:firstLine="720"/>
        <w:jc w:val="both"/>
        <w:rPr>
          <w:rStyle w:val="FontStyle89"/>
          <w:rFonts w:ascii="Times New Roman" w:hAnsi="Times New Roman" w:cs="Times New Roman"/>
          <w:sz w:val="24"/>
          <w:szCs w:val="24"/>
          <w:lang w:eastAsia="en-US"/>
        </w:rPr>
      </w:pPr>
      <w:r w:rsidRPr="005023B7">
        <w:rPr>
          <w:rFonts w:ascii="Times New Roman" w:hAnsi="Times New Roman"/>
          <w:b/>
        </w:rPr>
        <w:t xml:space="preserve">3.5 </w:t>
      </w:r>
      <w:r w:rsidRPr="005023B7">
        <w:rPr>
          <w:rStyle w:val="FontStyle86"/>
          <w:rFonts w:ascii="Times New Roman" w:hAnsi="Times New Roman" w:cs="Times New Roman"/>
          <w:b/>
          <w:sz w:val="24"/>
          <w:szCs w:val="24"/>
          <w:lang w:eastAsia="en-US"/>
        </w:rPr>
        <w:t>BG-подъемное устройство</w:t>
      </w:r>
      <w:r w:rsidRPr="005023B7">
        <w:rPr>
          <w:rStyle w:val="FontStyle86"/>
          <w:rFonts w:ascii="Times New Roman" w:hAnsi="Times New Roman" w:cs="Times New Roman"/>
          <w:sz w:val="24"/>
          <w:szCs w:val="24"/>
          <w:lang w:eastAsia="en-US"/>
        </w:rPr>
        <w:t xml:space="preserve"> (</w:t>
      </w:r>
      <w:r w:rsidRPr="005023B7">
        <w:rPr>
          <w:rFonts w:ascii="Times New Roman" w:hAnsi="Times New Roman"/>
          <w:bCs/>
        </w:rPr>
        <w:t xml:space="preserve">BG </w:t>
      </w:r>
      <w:proofErr w:type="spellStart"/>
      <w:r w:rsidRPr="005023B7">
        <w:rPr>
          <w:rFonts w:ascii="Times New Roman" w:hAnsi="Times New Roman"/>
          <w:bCs/>
        </w:rPr>
        <w:t>lifting</w:t>
      </w:r>
      <w:proofErr w:type="spellEnd"/>
      <w:r w:rsidRPr="005023B7">
        <w:rPr>
          <w:rFonts w:ascii="Times New Roman" w:hAnsi="Times New Roman"/>
          <w:bCs/>
        </w:rPr>
        <w:t xml:space="preserve"> </w:t>
      </w:r>
      <w:proofErr w:type="spellStart"/>
      <w:r w:rsidRPr="005023B7">
        <w:rPr>
          <w:rFonts w:ascii="Times New Roman" w:hAnsi="Times New Roman"/>
          <w:bCs/>
        </w:rPr>
        <w:t>device</w:t>
      </w:r>
      <w:proofErr w:type="spellEnd"/>
      <w:r w:rsidRPr="005023B7">
        <w:rPr>
          <w:rStyle w:val="FontStyle86"/>
          <w:rFonts w:ascii="Times New Roman" w:hAnsi="Times New Roman" w:cs="Times New Roman"/>
          <w:sz w:val="24"/>
          <w:szCs w:val="24"/>
          <w:lang w:eastAsia="en-US"/>
        </w:rPr>
        <w:t xml:space="preserve">): </w:t>
      </w:r>
      <w:r w:rsidRPr="005023B7">
        <w:rPr>
          <w:rStyle w:val="FontStyle89"/>
          <w:rFonts w:ascii="Times New Roman" w:hAnsi="Times New Roman" w:cs="Times New Roman"/>
          <w:sz w:val="24"/>
          <w:szCs w:val="24"/>
          <w:highlight w:val="yellow"/>
          <w:lang w:eastAsia="en-US"/>
        </w:rPr>
        <w:t>Подъемное устройство, в котором разгрузочная система состоит из пары рычагов с адаптерами, которые подходят к приемникам BG и блокируют их, чтобы удержать контейнер во время опорожнения.</w:t>
      </w:r>
    </w:p>
    <w:p w14:paraId="0BAA0976" w14:textId="64A7E57F" w:rsidR="005023B7" w:rsidRPr="005023B7" w:rsidRDefault="005023B7" w:rsidP="005023B7">
      <w:pPr>
        <w:pStyle w:val="Style16"/>
        <w:widowControl/>
        <w:ind w:firstLine="720"/>
        <w:jc w:val="both"/>
        <w:rPr>
          <w:rStyle w:val="FontStyle80"/>
          <w:rFonts w:ascii="Times New Roman" w:hAnsi="Times New Roman" w:cs="Times New Roman"/>
          <w:b w:val="0"/>
          <w:szCs w:val="24"/>
          <w:lang w:eastAsia="en-US"/>
        </w:rPr>
      </w:pPr>
    </w:p>
    <w:p w14:paraId="68635F4B" w14:textId="1145797C" w:rsidR="005023B7" w:rsidRPr="005023B7" w:rsidRDefault="005023B7" w:rsidP="005023B7">
      <w:pPr>
        <w:pStyle w:val="Style13"/>
        <w:widowControl/>
        <w:ind w:firstLine="720"/>
        <w:jc w:val="both"/>
        <w:rPr>
          <w:rStyle w:val="FontStyle91"/>
          <w:rFonts w:ascii="Times New Roman" w:hAnsi="Times New Roman"/>
          <w:sz w:val="20"/>
          <w:szCs w:val="20"/>
          <w:lang w:eastAsia="en-US"/>
        </w:rPr>
      </w:pPr>
      <w:r w:rsidRPr="005023B7">
        <w:rPr>
          <w:rStyle w:val="FontStyle91"/>
          <w:rFonts w:ascii="Times New Roman" w:hAnsi="Times New Roman"/>
          <w:sz w:val="20"/>
          <w:szCs w:val="20"/>
          <w:lang w:eastAsia="en-US"/>
        </w:rPr>
        <w:t>Примечание – См. рисунки 5 и 6.</w:t>
      </w:r>
    </w:p>
    <w:p w14:paraId="55F1E107" w14:textId="77777777" w:rsidR="005023B7" w:rsidRPr="005023B7" w:rsidRDefault="005023B7" w:rsidP="005B3006">
      <w:pPr>
        <w:pStyle w:val="Style16"/>
        <w:widowControl/>
        <w:ind w:firstLine="720"/>
        <w:jc w:val="both"/>
        <w:rPr>
          <w:rStyle w:val="FontStyle80"/>
          <w:rFonts w:ascii="Times New Roman" w:hAnsi="Times New Roman" w:cs="Times New Roman"/>
          <w:szCs w:val="24"/>
          <w:lang w:eastAsia="en-US"/>
        </w:rPr>
      </w:pPr>
    </w:p>
    <w:p w14:paraId="486E8B49" w14:textId="4010734E" w:rsidR="0074139F" w:rsidRPr="00EF0464" w:rsidRDefault="005023B7" w:rsidP="005B3006">
      <w:pPr>
        <w:pStyle w:val="Style16"/>
        <w:widowControl/>
        <w:ind w:firstLine="720"/>
        <w:jc w:val="both"/>
        <w:rPr>
          <w:rStyle w:val="FontStyle82"/>
          <w:rFonts w:ascii="Times New Roman" w:hAnsi="Times New Roman" w:cs="Times New Roman"/>
          <w:sz w:val="24"/>
          <w:szCs w:val="24"/>
          <w:lang w:eastAsia="en-US"/>
        </w:rPr>
      </w:pPr>
      <w:r>
        <w:rPr>
          <w:rStyle w:val="FontStyle80"/>
          <w:rFonts w:ascii="Times New Roman" w:hAnsi="Times New Roman" w:cs="Times New Roman"/>
          <w:sz w:val="24"/>
          <w:szCs w:val="24"/>
          <w:lang w:eastAsia="en-US"/>
        </w:rPr>
        <w:t>3.6</w:t>
      </w:r>
      <w:r w:rsidR="005B3006" w:rsidRPr="00EF0464">
        <w:rPr>
          <w:rStyle w:val="FontStyle80"/>
          <w:rFonts w:ascii="Times New Roman" w:hAnsi="Times New Roman" w:cs="Times New Roman"/>
          <w:sz w:val="24"/>
          <w:szCs w:val="24"/>
          <w:lang w:eastAsia="en-US"/>
        </w:rPr>
        <w:t xml:space="preserve"> О</w:t>
      </w:r>
      <w:r w:rsidR="0074139F" w:rsidRPr="00EF0464">
        <w:rPr>
          <w:rStyle w:val="FontStyle80"/>
          <w:rFonts w:ascii="Times New Roman" w:hAnsi="Times New Roman" w:cs="Times New Roman"/>
          <w:sz w:val="24"/>
          <w:szCs w:val="24"/>
          <w:lang w:eastAsia="en-US"/>
        </w:rPr>
        <w:t>бъем</w:t>
      </w:r>
      <w:r w:rsidR="005B3006" w:rsidRPr="00EF0464">
        <w:rPr>
          <w:rStyle w:val="FontStyle80"/>
          <w:rFonts w:ascii="Times New Roman" w:hAnsi="Times New Roman" w:cs="Times New Roman"/>
          <w:sz w:val="24"/>
          <w:szCs w:val="24"/>
          <w:lang w:eastAsia="en-US"/>
        </w:rPr>
        <w:t xml:space="preserve"> </w:t>
      </w:r>
      <w:r w:rsidR="005B3006" w:rsidRPr="00EF0464">
        <w:rPr>
          <w:rStyle w:val="FontStyle80"/>
          <w:rFonts w:ascii="Times New Roman" w:hAnsi="Times New Roman" w:cs="Times New Roman"/>
          <w:b w:val="0"/>
          <w:sz w:val="24"/>
          <w:szCs w:val="24"/>
          <w:lang w:eastAsia="en-US"/>
        </w:rPr>
        <w:t>(</w:t>
      </w:r>
      <w:proofErr w:type="spellStart"/>
      <w:r w:rsidR="005B3006" w:rsidRPr="00EF0464">
        <w:rPr>
          <w:rFonts w:ascii="Times New Roman" w:hAnsi="Times New Roman" w:cs="Times New Roman"/>
          <w:bCs/>
        </w:rPr>
        <w:t>volum</w:t>
      </w:r>
      <w:proofErr w:type="spellEnd"/>
      <w:r w:rsidR="005B3006" w:rsidRPr="00EF0464">
        <w:rPr>
          <w:rFonts w:ascii="Times New Roman" w:hAnsi="Times New Roman" w:cs="Times New Roman"/>
          <w:bCs/>
          <w:lang w:val="en-US"/>
        </w:rPr>
        <w:t>e</w:t>
      </w:r>
      <w:r w:rsidR="005B3006" w:rsidRPr="00EF0464">
        <w:rPr>
          <w:rFonts w:ascii="Times New Roman" w:hAnsi="Times New Roman" w:cs="Times New Roman"/>
          <w:bCs/>
        </w:rPr>
        <w:t>):</w:t>
      </w:r>
      <w:r w:rsidR="005B3006" w:rsidRPr="00EF0464">
        <w:rPr>
          <w:rStyle w:val="FontStyle82"/>
          <w:rFonts w:ascii="Times New Roman" w:hAnsi="Times New Roman" w:cs="Times New Roman"/>
          <w:sz w:val="24"/>
          <w:szCs w:val="24"/>
          <w:lang w:eastAsia="en-US"/>
        </w:rPr>
        <w:t xml:space="preserve"> О</w:t>
      </w:r>
      <w:r w:rsidR="0074139F" w:rsidRPr="00EF0464">
        <w:rPr>
          <w:rStyle w:val="FontStyle82"/>
          <w:rFonts w:ascii="Times New Roman" w:hAnsi="Times New Roman" w:cs="Times New Roman"/>
          <w:sz w:val="24"/>
          <w:szCs w:val="24"/>
          <w:lang w:eastAsia="en-US"/>
        </w:rPr>
        <w:t>бщее пространство внутри контейнера при закрытой крышке</w:t>
      </w:r>
    </w:p>
    <w:p w14:paraId="53E24829" w14:textId="77777777" w:rsidR="005B3006" w:rsidRPr="00D97A20" w:rsidRDefault="005B3006" w:rsidP="005B3006">
      <w:pPr>
        <w:pStyle w:val="Style26"/>
        <w:widowControl/>
        <w:spacing w:line="240" w:lineRule="auto"/>
        <w:ind w:firstLine="720"/>
        <w:rPr>
          <w:rStyle w:val="FontStyle84"/>
          <w:rFonts w:ascii="Times New Roman" w:hAnsi="Times New Roman" w:cs="Times New Roman"/>
          <w:sz w:val="20"/>
          <w:szCs w:val="24"/>
          <w:lang w:eastAsia="en-US"/>
        </w:rPr>
      </w:pPr>
    </w:p>
    <w:p w14:paraId="2AF7222A" w14:textId="77777777" w:rsidR="0074139F" w:rsidRP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r w:rsidRPr="005B3006">
        <w:rPr>
          <w:rStyle w:val="FontStyle84"/>
          <w:rFonts w:ascii="Times New Roman" w:hAnsi="Times New Roman" w:cs="Times New Roman"/>
          <w:b w:val="0"/>
          <w:sz w:val="20"/>
          <w:szCs w:val="24"/>
          <w:lang w:eastAsia="en-US"/>
        </w:rPr>
        <w:t xml:space="preserve">Примечание – </w:t>
      </w:r>
      <w:r w:rsidR="0074139F" w:rsidRPr="005B3006">
        <w:rPr>
          <w:rStyle w:val="FontStyle84"/>
          <w:rFonts w:ascii="Times New Roman" w:hAnsi="Times New Roman" w:cs="Times New Roman"/>
          <w:b w:val="0"/>
          <w:sz w:val="20"/>
          <w:szCs w:val="24"/>
          <w:lang w:eastAsia="en-US"/>
        </w:rPr>
        <w:t>см. Таблицу 1.</w:t>
      </w:r>
    </w:p>
    <w:p w14:paraId="65E673DB" w14:textId="77777777" w:rsidR="005B3006" w:rsidRP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p>
    <w:p w14:paraId="54F78727" w14:textId="3C9BAE69" w:rsidR="0074139F" w:rsidRPr="005023B7" w:rsidRDefault="005023B7" w:rsidP="005023B7">
      <w:pPr>
        <w:pStyle w:val="Style16"/>
        <w:widowControl/>
        <w:ind w:firstLine="720"/>
        <w:jc w:val="both"/>
        <w:rPr>
          <w:rStyle w:val="FontStyle82"/>
          <w:rFonts w:ascii="Times New Roman" w:hAnsi="Times New Roman" w:cs="Times New Roman"/>
          <w:b/>
          <w:bCs/>
          <w:sz w:val="24"/>
          <w:szCs w:val="24"/>
          <w:lang w:eastAsia="en-US"/>
        </w:rPr>
      </w:pPr>
      <w:r>
        <w:rPr>
          <w:rStyle w:val="FontStyle80"/>
          <w:rFonts w:ascii="Times New Roman" w:hAnsi="Times New Roman" w:cs="Times New Roman"/>
          <w:sz w:val="24"/>
          <w:szCs w:val="24"/>
        </w:rPr>
        <w:t>3.7</w:t>
      </w:r>
      <w:r w:rsidR="005B3006">
        <w:rPr>
          <w:rStyle w:val="FontStyle80"/>
          <w:rFonts w:ascii="Times New Roman" w:hAnsi="Times New Roman" w:cs="Times New Roman"/>
          <w:sz w:val="24"/>
          <w:szCs w:val="24"/>
        </w:rPr>
        <w:t xml:space="preserve"> </w:t>
      </w:r>
      <w:r w:rsidR="005B3006">
        <w:rPr>
          <w:rStyle w:val="FontStyle80"/>
          <w:rFonts w:ascii="Times New Roman" w:hAnsi="Times New Roman" w:cs="Times New Roman"/>
          <w:sz w:val="24"/>
          <w:szCs w:val="24"/>
          <w:lang w:eastAsia="en-US"/>
        </w:rPr>
        <w:t>Н</w:t>
      </w:r>
      <w:r w:rsidR="0074139F" w:rsidRPr="005B3006">
        <w:rPr>
          <w:rStyle w:val="FontStyle80"/>
          <w:rFonts w:ascii="Times New Roman" w:hAnsi="Times New Roman" w:cs="Times New Roman"/>
          <w:sz w:val="24"/>
          <w:szCs w:val="24"/>
          <w:lang w:eastAsia="en-US"/>
        </w:rPr>
        <w:t>оминальный объем</w:t>
      </w:r>
      <w:r>
        <w:rPr>
          <w:rStyle w:val="FontStyle80"/>
          <w:rFonts w:ascii="Times New Roman" w:hAnsi="Times New Roman" w:cs="Times New Roman"/>
          <w:sz w:val="24"/>
          <w:szCs w:val="24"/>
          <w:lang w:eastAsia="en-US"/>
        </w:rPr>
        <w:t>, вместимость</w:t>
      </w:r>
      <w:r w:rsidR="005B3006" w:rsidRPr="005B3006">
        <w:rPr>
          <w:rStyle w:val="FontStyle80"/>
          <w:rFonts w:ascii="Times New Roman" w:hAnsi="Times New Roman" w:cs="Times New Roman"/>
          <w:sz w:val="24"/>
          <w:szCs w:val="24"/>
          <w:lang w:eastAsia="en-US"/>
        </w:rPr>
        <w:t xml:space="preserve"> </w:t>
      </w:r>
      <w:r w:rsidR="005B3006" w:rsidRPr="005B3006">
        <w:rPr>
          <w:rStyle w:val="FontStyle80"/>
          <w:rFonts w:ascii="Times New Roman" w:hAnsi="Times New Roman" w:cs="Times New Roman"/>
          <w:b w:val="0"/>
          <w:sz w:val="24"/>
          <w:szCs w:val="24"/>
          <w:lang w:eastAsia="en-US"/>
        </w:rPr>
        <w:t>(</w:t>
      </w:r>
      <w:proofErr w:type="spellStart"/>
      <w:r w:rsidR="005B3006" w:rsidRPr="005B3006">
        <w:rPr>
          <w:rFonts w:ascii="Times New Roman" w:hAnsi="Times New Roman" w:cs="Times New Roman"/>
          <w:bCs/>
        </w:rPr>
        <w:t>nominal</w:t>
      </w:r>
      <w:proofErr w:type="spellEnd"/>
      <w:r w:rsidR="005B3006" w:rsidRPr="005B3006">
        <w:rPr>
          <w:rFonts w:ascii="Times New Roman" w:hAnsi="Times New Roman" w:cs="Times New Roman"/>
          <w:bCs/>
        </w:rPr>
        <w:t xml:space="preserve"> </w:t>
      </w:r>
      <w:proofErr w:type="spellStart"/>
      <w:r w:rsidR="005B3006" w:rsidRPr="005B3006">
        <w:rPr>
          <w:rFonts w:ascii="Times New Roman" w:hAnsi="Times New Roman" w:cs="Times New Roman"/>
          <w:bCs/>
        </w:rPr>
        <w:t>volume</w:t>
      </w:r>
      <w:proofErr w:type="spellEnd"/>
      <w:r w:rsidR="005B3006" w:rsidRPr="005B3006">
        <w:rPr>
          <w:rFonts w:ascii="Times New Roman" w:hAnsi="Times New Roman" w:cs="Times New Roman"/>
          <w:bCs/>
        </w:rPr>
        <w:t xml:space="preserve">, </w:t>
      </w:r>
      <w:proofErr w:type="spellStart"/>
      <w:r w:rsidR="005B3006" w:rsidRPr="005B3006">
        <w:rPr>
          <w:rFonts w:ascii="Times New Roman" w:eastAsiaTheme="minorHAnsi" w:hAnsi="Times New Roman" w:cs="Times New Roman"/>
          <w:bCs/>
          <w:color w:val="000000"/>
          <w:lang w:eastAsia="en-US"/>
        </w:rPr>
        <w:t>capacity</w:t>
      </w:r>
      <w:proofErr w:type="spellEnd"/>
      <w:r w:rsidR="005B3006" w:rsidRPr="005B3006">
        <w:rPr>
          <w:rFonts w:ascii="Times New Roman" w:eastAsiaTheme="minorHAnsi" w:hAnsi="Times New Roman" w:cs="Times New Roman"/>
          <w:bCs/>
          <w:color w:val="000000"/>
          <w:lang w:eastAsia="en-US"/>
        </w:rPr>
        <w:t>):</w:t>
      </w:r>
      <w:r w:rsidR="005B3006" w:rsidRPr="005B3006">
        <w:rPr>
          <w:rFonts w:ascii="Times New Roman" w:eastAsiaTheme="minorHAnsi" w:hAnsi="Times New Roman" w:cs="Times New Roman"/>
          <w:b/>
          <w:bCs/>
          <w:color w:val="000000"/>
          <w:lang w:eastAsia="en-US"/>
        </w:rPr>
        <w:t xml:space="preserve"> </w:t>
      </w:r>
      <w:r w:rsidR="005B3006">
        <w:rPr>
          <w:rStyle w:val="FontStyle82"/>
          <w:rFonts w:ascii="Times New Roman" w:hAnsi="Times New Roman" w:cs="Times New Roman"/>
          <w:sz w:val="24"/>
          <w:szCs w:val="24"/>
          <w:lang w:eastAsia="en-US"/>
        </w:rPr>
        <w:t>О</w:t>
      </w:r>
      <w:r w:rsidR="0074139F" w:rsidRPr="005B3006">
        <w:rPr>
          <w:rStyle w:val="FontStyle82"/>
          <w:rFonts w:ascii="Times New Roman" w:hAnsi="Times New Roman" w:cs="Times New Roman"/>
          <w:sz w:val="24"/>
          <w:szCs w:val="24"/>
          <w:lang w:eastAsia="en-US"/>
        </w:rPr>
        <w:t>бъем</w:t>
      </w:r>
      <w:r w:rsidR="00CA03F3">
        <w:rPr>
          <w:rStyle w:val="FontStyle82"/>
          <w:rFonts w:ascii="Times New Roman" w:hAnsi="Times New Roman" w:cs="Times New Roman"/>
          <w:sz w:val="24"/>
          <w:szCs w:val="24"/>
          <w:lang w:eastAsia="en-US"/>
        </w:rPr>
        <w:t>,</w:t>
      </w:r>
      <w:r w:rsidR="0074139F" w:rsidRPr="005B3006">
        <w:rPr>
          <w:rStyle w:val="FontStyle82"/>
          <w:rFonts w:ascii="Times New Roman" w:hAnsi="Times New Roman" w:cs="Times New Roman"/>
          <w:sz w:val="24"/>
          <w:szCs w:val="24"/>
          <w:lang w:eastAsia="en-US"/>
        </w:rPr>
        <w:t xml:space="preserve"> указанный </w:t>
      </w:r>
      <w:r w:rsidR="00CA03F3">
        <w:rPr>
          <w:rStyle w:val="FontStyle82"/>
          <w:rFonts w:ascii="Times New Roman" w:hAnsi="Times New Roman" w:cs="Times New Roman"/>
          <w:sz w:val="24"/>
          <w:szCs w:val="24"/>
          <w:lang w:eastAsia="en-US"/>
        </w:rPr>
        <w:t>производителем.</w:t>
      </w:r>
    </w:p>
    <w:p w14:paraId="3708C0E7" w14:textId="77777777" w:rsidR="0074139F" w:rsidRPr="005B3006" w:rsidRDefault="0074139F" w:rsidP="005B3006">
      <w:pPr>
        <w:pStyle w:val="Style26"/>
        <w:widowControl/>
        <w:spacing w:line="240" w:lineRule="auto"/>
        <w:ind w:firstLine="720"/>
        <w:rPr>
          <w:rStyle w:val="FontStyle84"/>
          <w:rFonts w:ascii="Times New Roman" w:hAnsi="Times New Roman" w:cs="Times New Roman"/>
          <w:sz w:val="20"/>
          <w:szCs w:val="24"/>
          <w:lang w:eastAsia="en-US"/>
        </w:rPr>
      </w:pPr>
    </w:p>
    <w:p w14:paraId="65DD40AC" w14:textId="77777777" w:rsidR="005B3006" w:rsidRP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r w:rsidRPr="005B3006">
        <w:rPr>
          <w:rStyle w:val="FontStyle84"/>
          <w:rFonts w:ascii="Times New Roman" w:hAnsi="Times New Roman" w:cs="Times New Roman"/>
          <w:b w:val="0"/>
          <w:sz w:val="20"/>
          <w:szCs w:val="24"/>
          <w:lang w:eastAsia="en-US"/>
        </w:rPr>
        <w:t>Примечания:</w:t>
      </w:r>
    </w:p>
    <w:p w14:paraId="7406EFC1" w14:textId="77777777" w:rsidR="005B3006" w:rsidRP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r w:rsidRPr="005B3006">
        <w:rPr>
          <w:rStyle w:val="FontStyle84"/>
          <w:rFonts w:ascii="Times New Roman" w:hAnsi="Times New Roman" w:cs="Times New Roman"/>
          <w:b w:val="0"/>
          <w:sz w:val="20"/>
          <w:szCs w:val="24"/>
          <w:lang w:eastAsia="en-US"/>
        </w:rPr>
        <w:t>1 см. Таблицу 1 без допусков.</w:t>
      </w:r>
    </w:p>
    <w:p w14:paraId="4928C72F" w14:textId="77777777" w:rsidR="005B3006" w:rsidRP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r w:rsidRPr="005B3006">
        <w:rPr>
          <w:rStyle w:val="FontStyle84"/>
          <w:rFonts w:ascii="Times New Roman" w:hAnsi="Times New Roman" w:cs="Times New Roman"/>
          <w:b w:val="0"/>
          <w:sz w:val="20"/>
          <w:szCs w:val="24"/>
          <w:lang w:eastAsia="en-US"/>
        </w:rPr>
        <w:t>2 Английский термин «</w:t>
      </w:r>
      <w:proofErr w:type="spellStart"/>
      <w:r w:rsidRPr="005B3006">
        <w:rPr>
          <w:rStyle w:val="FontStyle84"/>
          <w:rFonts w:ascii="Times New Roman" w:hAnsi="Times New Roman" w:cs="Times New Roman"/>
          <w:b w:val="0"/>
          <w:sz w:val="20"/>
          <w:szCs w:val="24"/>
          <w:lang w:eastAsia="en-US"/>
        </w:rPr>
        <w:t>capacity</w:t>
      </w:r>
      <w:proofErr w:type="spellEnd"/>
      <w:r w:rsidRPr="005B3006">
        <w:rPr>
          <w:rStyle w:val="FontStyle84"/>
          <w:rFonts w:ascii="Times New Roman" w:hAnsi="Times New Roman" w:cs="Times New Roman"/>
          <w:b w:val="0"/>
          <w:sz w:val="20"/>
          <w:szCs w:val="24"/>
          <w:lang w:eastAsia="en-US"/>
        </w:rPr>
        <w:t>» и французский термин «</w:t>
      </w:r>
      <w:proofErr w:type="spellStart"/>
      <w:r w:rsidRPr="005B3006">
        <w:rPr>
          <w:rStyle w:val="FontStyle84"/>
          <w:rFonts w:ascii="Times New Roman" w:hAnsi="Times New Roman" w:cs="Times New Roman"/>
          <w:b w:val="0"/>
          <w:sz w:val="20"/>
          <w:szCs w:val="24"/>
          <w:lang w:eastAsia="en-US"/>
        </w:rPr>
        <w:t>capacite</w:t>
      </w:r>
      <w:proofErr w:type="spellEnd"/>
      <w:r w:rsidRPr="005B3006">
        <w:rPr>
          <w:rStyle w:val="FontStyle84"/>
          <w:rFonts w:ascii="Times New Roman" w:hAnsi="Times New Roman" w:cs="Times New Roman"/>
          <w:b w:val="0"/>
          <w:sz w:val="20"/>
          <w:szCs w:val="24"/>
          <w:lang w:eastAsia="en-US"/>
        </w:rPr>
        <w:t>» переводятся на немецкий как «</w:t>
      </w:r>
      <w:proofErr w:type="spellStart"/>
      <w:r w:rsidRPr="005B3006">
        <w:rPr>
          <w:rStyle w:val="FontStyle84"/>
          <w:rFonts w:ascii="Times New Roman" w:hAnsi="Times New Roman" w:cs="Times New Roman"/>
          <w:b w:val="0"/>
          <w:sz w:val="20"/>
          <w:szCs w:val="24"/>
          <w:lang w:eastAsia="en-US"/>
        </w:rPr>
        <w:t>Nennvolumen</w:t>
      </w:r>
      <w:proofErr w:type="spellEnd"/>
      <w:r w:rsidRPr="005B3006">
        <w:rPr>
          <w:rStyle w:val="FontStyle84"/>
          <w:rFonts w:ascii="Times New Roman" w:hAnsi="Times New Roman" w:cs="Times New Roman"/>
          <w:b w:val="0"/>
          <w:sz w:val="20"/>
          <w:szCs w:val="24"/>
          <w:lang w:eastAsia="en-US"/>
        </w:rPr>
        <w:t>».</w:t>
      </w:r>
    </w:p>
    <w:p w14:paraId="3C6E2A85" w14:textId="77777777" w:rsidR="005B3006" w:rsidRPr="005B3006" w:rsidRDefault="005B3006" w:rsidP="005B3006">
      <w:pPr>
        <w:pStyle w:val="Style16"/>
        <w:widowControl/>
        <w:ind w:firstLine="720"/>
        <w:jc w:val="both"/>
        <w:rPr>
          <w:rStyle w:val="FontStyle80"/>
          <w:rFonts w:ascii="Times New Roman" w:hAnsi="Times New Roman" w:cs="Times New Roman"/>
          <w:szCs w:val="24"/>
        </w:rPr>
      </w:pPr>
    </w:p>
    <w:p w14:paraId="6961FEFD" w14:textId="351FC994" w:rsidR="0074139F" w:rsidRPr="005B3006" w:rsidRDefault="005023B7" w:rsidP="005B3006">
      <w:pPr>
        <w:pStyle w:val="Style16"/>
        <w:widowControl/>
        <w:ind w:firstLine="720"/>
        <w:jc w:val="both"/>
        <w:rPr>
          <w:rStyle w:val="FontStyle82"/>
          <w:rFonts w:ascii="Times New Roman" w:hAnsi="Times New Roman" w:cs="Times New Roman"/>
          <w:sz w:val="24"/>
          <w:szCs w:val="24"/>
          <w:lang w:eastAsia="en-US"/>
        </w:rPr>
      </w:pPr>
      <w:r>
        <w:rPr>
          <w:rStyle w:val="FontStyle80"/>
          <w:rFonts w:ascii="Times New Roman" w:hAnsi="Times New Roman" w:cs="Times New Roman"/>
          <w:sz w:val="24"/>
          <w:szCs w:val="24"/>
        </w:rPr>
        <w:t>3.8</w:t>
      </w:r>
      <w:r w:rsidR="005B3006">
        <w:rPr>
          <w:rStyle w:val="FontStyle80"/>
          <w:rFonts w:ascii="Times New Roman" w:hAnsi="Times New Roman" w:cs="Times New Roman"/>
          <w:sz w:val="24"/>
          <w:szCs w:val="24"/>
        </w:rPr>
        <w:t xml:space="preserve"> </w:t>
      </w:r>
      <w:r>
        <w:rPr>
          <w:rStyle w:val="FontStyle80"/>
          <w:rFonts w:ascii="Times New Roman" w:hAnsi="Times New Roman" w:cs="Times New Roman"/>
          <w:sz w:val="24"/>
          <w:szCs w:val="24"/>
          <w:lang w:eastAsia="en-US"/>
        </w:rPr>
        <w:t>Максимальная</w:t>
      </w:r>
      <w:r w:rsidR="0074139F" w:rsidRPr="005B3006">
        <w:rPr>
          <w:rStyle w:val="FontStyle80"/>
          <w:rFonts w:ascii="Times New Roman" w:hAnsi="Times New Roman" w:cs="Times New Roman"/>
          <w:sz w:val="24"/>
          <w:szCs w:val="24"/>
          <w:lang w:eastAsia="en-US"/>
        </w:rPr>
        <w:t xml:space="preserve"> нагрузка</w:t>
      </w:r>
      <w:r w:rsidR="005B3006" w:rsidRPr="005B3006">
        <w:rPr>
          <w:rStyle w:val="FontStyle80"/>
          <w:rFonts w:ascii="Times New Roman" w:hAnsi="Times New Roman" w:cs="Times New Roman"/>
          <w:sz w:val="24"/>
          <w:szCs w:val="24"/>
          <w:lang w:eastAsia="en-US"/>
        </w:rPr>
        <w:t xml:space="preserve"> </w:t>
      </w:r>
      <w:r w:rsidR="005B3006" w:rsidRPr="005B3006">
        <w:rPr>
          <w:rStyle w:val="FontStyle80"/>
          <w:rFonts w:ascii="Times New Roman" w:hAnsi="Times New Roman" w:cs="Times New Roman"/>
          <w:b w:val="0"/>
          <w:sz w:val="24"/>
          <w:szCs w:val="24"/>
          <w:lang w:eastAsia="en-US"/>
        </w:rPr>
        <w:t>(</w:t>
      </w:r>
      <w:proofErr w:type="spellStart"/>
      <w:r w:rsidR="005B3006" w:rsidRPr="005B3006">
        <w:rPr>
          <w:rFonts w:ascii="Times New Roman" w:hAnsi="Times New Roman" w:cs="Times New Roman"/>
          <w:bCs/>
        </w:rPr>
        <w:t>nominal</w:t>
      </w:r>
      <w:proofErr w:type="spellEnd"/>
      <w:r w:rsidR="005B3006" w:rsidRPr="005B3006">
        <w:rPr>
          <w:rFonts w:ascii="Times New Roman" w:hAnsi="Times New Roman" w:cs="Times New Roman"/>
          <w:bCs/>
        </w:rPr>
        <w:t xml:space="preserve"> </w:t>
      </w:r>
      <w:proofErr w:type="spellStart"/>
      <w:r w:rsidR="005B3006" w:rsidRPr="005B3006">
        <w:rPr>
          <w:rFonts w:ascii="Times New Roman" w:hAnsi="Times New Roman" w:cs="Times New Roman"/>
          <w:bCs/>
        </w:rPr>
        <w:t>load</w:t>
      </w:r>
      <w:proofErr w:type="spellEnd"/>
      <w:r w:rsidR="005B3006" w:rsidRPr="005B3006">
        <w:rPr>
          <w:rFonts w:ascii="Times New Roman" w:hAnsi="Times New Roman" w:cs="Times New Roman"/>
          <w:bCs/>
        </w:rPr>
        <w:t>):</w:t>
      </w:r>
      <w:r w:rsidR="005B3006">
        <w:rPr>
          <w:rFonts w:ascii="Times New Roman" w:hAnsi="Times New Roman" w:cs="Times New Roman"/>
          <w:b/>
          <w:bCs/>
        </w:rPr>
        <w:t xml:space="preserve"> </w:t>
      </w:r>
      <w:r w:rsidR="005B3006" w:rsidRPr="001B2E3A">
        <w:rPr>
          <w:rStyle w:val="FontStyle82"/>
          <w:rFonts w:ascii="Times New Roman" w:hAnsi="Times New Roman" w:cs="Times New Roman"/>
          <w:sz w:val="24"/>
          <w:szCs w:val="24"/>
          <w:lang w:eastAsia="en-US"/>
        </w:rPr>
        <w:t>М</w:t>
      </w:r>
      <w:r w:rsidR="0074139F" w:rsidRPr="001B2E3A">
        <w:rPr>
          <w:rStyle w:val="FontStyle82"/>
          <w:rFonts w:ascii="Times New Roman" w:hAnsi="Times New Roman" w:cs="Times New Roman"/>
          <w:sz w:val="24"/>
          <w:szCs w:val="24"/>
          <w:lang w:eastAsia="en-US"/>
        </w:rPr>
        <w:t>асса груза 0,4 кг/дм</w:t>
      </w:r>
      <w:r w:rsidR="0074139F" w:rsidRPr="001B2E3A">
        <w:rPr>
          <w:rStyle w:val="FontStyle82"/>
          <w:rFonts w:ascii="Times New Roman" w:hAnsi="Times New Roman" w:cs="Times New Roman"/>
          <w:sz w:val="24"/>
          <w:szCs w:val="24"/>
          <w:vertAlign w:val="superscript"/>
          <w:lang w:eastAsia="en-US"/>
        </w:rPr>
        <w:t>3</w:t>
      </w:r>
      <w:r w:rsidR="0074139F" w:rsidRPr="001B2E3A">
        <w:rPr>
          <w:rStyle w:val="FontStyle82"/>
          <w:rFonts w:ascii="Times New Roman" w:hAnsi="Times New Roman" w:cs="Times New Roman"/>
          <w:sz w:val="24"/>
          <w:szCs w:val="24"/>
          <w:lang w:eastAsia="en-US"/>
        </w:rPr>
        <w:t xml:space="preserve"> × номинальный объем</w:t>
      </w:r>
      <w:r w:rsidR="001B2E3A" w:rsidRPr="001B2E3A">
        <w:rPr>
          <w:rStyle w:val="FontStyle82"/>
          <w:rFonts w:ascii="Times New Roman" w:hAnsi="Times New Roman" w:cs="Times New Roman"/>
          <w:sz w:val="24"/>
          <w:szCs w:val="24"/>
          <w:lang w:eastAsia="en-US"/>
        </w:rPr>
        <w:t>.</w:t>
      </w:r>
    </w:p>
    <w:p w14:paraId="6F802578" w14:textId="77777777" w:rsid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p>
    <w:p w14:paraId="222A6C93" w14:textId="1A8B6983" w:rsidR="005B3006" w:rsidRPr="005B3006" w:rsidRDefault="005B3006" w:rsidP="005B3006">
      <w:pPr>
        <w:pStyle w:val="Style26"/>
        <w:widowControl/>
        <w:spacing w:line="240" w:lineRule="auto"/>
        <w:ind w:firstLine="720"/>
        <w:rPr>
          <w:rStyle w:val="FontStyle84"/>
          <w:rFonts w:ascii="Times New Roman" w:hAnsi="Times New Roman" w:cs="Times New Roman"/>
          <w:b w:val="0"/>
          <w:sz w:val="20"/>
          <w:szCs w:val="24"/>
          <w:lang w:eastAsia="en-US"/>
        </w:rPr>
      </w:pPr>
      <w:r w:rsidRPr="005B3006">
        <w:rPr>
          <w:rStyle w:val="FontStyle84"/>
          <w:rFonts w:ascii="Times New Roman" w:hAnsi="Times New Roman" w:cs="Times New Roman"/>
          <w:b w:val="0"/>
          <w:sz w:val="20"/>
          <w:szCs w:val="24"/>
          <w:lang w:eastAsia="en-US"/>
        </w:rPr>
        <w:t xml:space="preserve">Примечание – </w:t>
      </w:r>
      <w:r w:rsidRPr="005B3006">
        <w:rPr>
          <w:rStyle w:val="FontStyle84"/>
          <w:rFonts w:ascii="Times New Roman" w:hAnsi="Times New Roman" w:cs="Times New Roman"/>
          <w:b w:val="0"/>
          <w:sz w:val="24"/>
          <w:szCs w:val="24"/>
          <w:lang w:eastAsia="en-US"/>
        </w:rPr>
        <w:t xml:space="preserve">см. </w:t>
      </w:r>
      <w:r w:rsidR="005023B7">
        <w:rPr>
          <w:rStyle w:val="FontStyle84"/>
          <w:rFonts w:ascii="Times New Roman" w:hAnsi="Times New Roman" w:cs="Times New Roman"/>
          <w:b w:val="0"/>
          <w:sz w:val="24"/>
          <w:szCs w:val="24"/>
          <w:lang w:eastAsia="en-US"/>
        </w:rPr>
        <w:t>Раздел</w:t>
      </w:r>
      <w:r w:rsidRPr="005B3006">
        <w:rPr>
          <w:rStyle w:val="FontStyle84"/>
          <w:rFonts w:ascii="Times New Roman" w:hAnsi="Times New Roman" w:cs="Times New Roman"/>
          <w:b w:val="0"/>
          <w:sz w:val="24"/>
          <w:szCs w:val="24"/>
          <w:lang w:eastAsia="en-US"/>
        </w:rPr>
        <w:t xml:space="preserve"> 6.</w:t>
      </w:r>
    </w:p>
    <w:p w14:paraId="5094002B" w14:textId="77777777" w:rsidR="0074139F" w:rsidRPr="005B3006" w:rsidRDefault="0074139F" w:rsidP="005B3006">
      <w:pPr>
        <w:pStyle w:val="Style26"/>
        <w:widowControl/>
        <w:spacing w:line="240" w:lineRule="auto"/>
        <w:ind w:firstLine="720"/>
        <w:rPr>
          <w:rStyle w:val="FontStyle84"/>
          <w:rFonts w:ascii="Times New Roman" w:hAnsi="Times New Roman" w:cs="Times New Roman"/>
          <w:sz w:val="20"/>
          <w:szCs w:val="24"/>
          <w:lang w:eastAsia="en-US"/>
        </w:rPr>
      </w:pPr>
    </w:p>
    <w:p w14:paraId="58D7575F" w14:textId="7777A63D" w:rsidR="0074139F" w:rsidRPr="00EF0464" w:rsidRDefault="005023B7" w:rsidP="005B3006">
      <w:pPr>
        <w:pStyle w:val="Style16"/>
        <w:widowControl/>
        <w:ind w:firstLine="720"/>
        <w:jc w:val="both"/>
        <w:rPr>
          <w:rStyle w:val="FontStyle82"/>
          <w:rFonts w:ascii="Times New Roman" w:hAnsi="Times New Roman" w:cs="Times New Roman"/>
          <w:sz w:val="24"/>
          <w:szCs w:val="24"/>
          <w:lang w:eastAsia="en-US"/>
        </w:rPr>
      </w:pPr>
      <w:r>
        <w:rPr>
          <w:rStyle w:val="FontStyle80"/>
          <w:rFonts w:ascii="Times New Roman" w:hAnsi="Times New Roman" w:cs="Times New Roman"/>
          <w:sz w:val="24"/>
          <w:szCs w:val="24"/>
        </w:rPr>
        <w:t>3.9</w:t>
      </w:r>
      <w:r w:rsidR="005B3006" w:rsidRPr="00EF0464">
        <w:rPr>
          <w:rStyle w:val="FontStyle80"/>
          <w:rFonts w:ascii="Times New Roman" w:hAnsi="Times New Roman" w:cs="Times New Roman"/>
          <w:sz w:val="24"/>
          <w:szCs w:val="24"/>
        </w:rPr>
        <w:t xml:space="preserve"> </w:t>
      </w:r>
      <w:r w:rsidR="005B3006" w:rsidRPr="00EF0464">
        <w:rPr>
          <w:rStyle w:val="FontStyle80"/>
          <w:rFonts w:ascii="Times New Roman" w:hAnsi="Times New Roman" w:cs="Times New Roman"/>
          <w:sz w:val="24"/>
          <w:szCs w:val="24"/>
          <w:lang w:eastAsia="en-US"/>
        </w:rPr>
        <w:t>С</w:t>
      </w:r>
      <w:r w:rsidR="0074139F" w:rsidRPr="00EF0464">
        <w:rPr>
          <w:rStyle w:val="FontStyle80"/>
          <w:rFonts w:ascii="Times New Roman" w:hAnsi="Times New Roman" w:cs="Times New Roman"/>
          <w:sz w:val="24"/>
          <w:szCs w:val="24"/>
          <w:lang w:eastAsia="en-US"/>
        </w:rPr>
        <w:t>уммарная допустимая масса</w:t>
      </w:r>
      <w:r w:rsidR="005B3006" w:rsidRPr="00EF0464">
        <w:rPr>
          <w:rStyle w:val="FontStyle80"/>
          <w:rFonts w:ascii="Times New Roman" w:hAnsi="Times New Roman" w:cs="Times New Roman"/>
          <w:b w:val="0"/>
          <w:sz w:val="24"/>
          <w:szCs w:val="24"/>
          <w:lang w:eastAsia="en-US"/>
        </w:rPr>
        <w:t xml:space="preserve"> (</w:t>
      </w:r>
      <w:proofErr w:type="spellStart"/>
      <w:r w:rsidR="005B3006" w:rsidRPr="00EF0464">
        <w:rPr>
          <w:rFonts w:ascii="Times New Roman" w:hAnsi="Times New Roman" w:cs="Times New Roman"/>
          <w:bCs/>
        </w:rPr>
        <w:t>total</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permissible</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mass</w:t>
      </w:r>
      <w:proofErr w:type="spellEnd"/>
      <w:r w:rsidR="005B3006" w:rsidRPr="00EF0464">
        <w:rPr>
          <w:rFonts w:ascii="Times New Roman" w:hAnsi="Times New Roman" w:cs="Times New Roman"/>
          <w:bCs/>
        </w:rPr>
        <w:t>):</w:t>
      </w:r>
      <w:r w:rsidR="005B3006" w:rsidRPr="00EF0464">
        <w:rPr>
          <w:rFonts w:ascii="Times New Roman" w:hAnsi="Times New Roman" w:cs="Times New Roman"/>
          <w:b/>
          <w:bCs/>
        </w:rPr>
        <w:t xml:space="preserve"> </w:t>
      </w:r>
      <w:r w:rsidR="00CA03F3" w:rsidRPr="00EF0464">
        <w:rPr>
          <w:rFonts w:ascii="Times New Roman" w:hAnsi="Times New Roman" w:cs="Times New Roman"/>
        </w:rPr>
        <w:t>Масса контейнера с максимальной загрузкой мусором</w:t>
      </w:r>
    </w:p>
    <w:p w14:paraId="583FCAFA" w14:textId="6CC96313" w:rsidR="0074139F" w:rsidRPr="00EF0464" w:rsidRDefault="005023B7" w:rsidP="00CA03F3">
      <w:pPr>
        <w:pStyle w:val="Style16"/>
        <w:widowControl/>
        <w:ind w:firstLine="720"/>
        <w:jc w:val="both"/>
        <w:rPr>
          <w:rStyle w:val="FontStyle82"/>
          <w:rFonts w:ascii="Times New Roman" w:hAnsi="Times New Roman" w:cs="Times New Roman"/>
          <w:b/>
          <w:bCs/>
          <w:color w:val="auto"/>
          <w:sz w:val="24"/>
          <w:szCs w:val="24"/>
        </w:rPr>
      </w:pPr>
      <w:r>
        <w:rPr>
          <w:rStyle w:val="FontStyle80"/>
          <w:rFonts w:ascii="Times New Roman" w:hAnsi="Times New Roman" w:cs="Times New Roman"/>
          <w:sz w:val="24"/>
          <w:szCs w:val="24"/>
        </w:rPr>
        <w:t>3.10</w:t>
      </w:r>
      <w:r w:rsidR="005B3006" w:rsidRPr="00EF0464">
        <w:rPr>
          <w:rStyle w:val="FontStyle80"/>
          <w:rFonts w:ascii="Times New Roman" w:hAnsi="Times New Roman" w:cs="Times New Roman"/>
          <w:sz w:val="24"/>
          <w:szCs w:val="24"/>
        </w:rPr>
        <w:t xml:space="preserve"> </w:t>
      </w:r>
      <w:r w:rsidR="0074139F" w:rsidRPr="00EF0464">
        <w:rPr>
          <w:rStyle w:val="FontStyle80"/>
          <w:rFonts w:ascii="Times New Roman" w:hAnsi="Times New Roman" w:cs="Times New Roman"/>
          <w:sz w:val="24"/>
          <w:szCs w:val="24"/>
          <w:lang w:eastAsia="en-US"/>
        </w:rPr>
        <w:t xml:space="preserve">Конструктивные и безопасные размеры </w:t>
      </w:r>
      <w:r w:rsidR="005B3006" w:rsidRPr="00EF0464">
        <w:rPr>
          <w:rStyle w:val="FontStyle80"/>
          <w:rFonts w:ascii="Times New Roman" w:hAnsi="Times New Roman" w:cs="Times New Roman"/>
          <w:b w:val="0"/>
          <w:sz w:val="24"/>
          <w:szCs w:val="24"/>
          <w:lang w:eastAsia="en-US"/>
        </w:rPr>
        <w:t>(</w:t>
      </w:r>
      <w:proofErr w:type="spellStart"/>
      <w:r w:rsidR="005B3006" w:rsidRPr="00EF0464">
        <w:rPr>
          <w:rFonts w:ascii="Times New Roman" w:hAnsi="Times New Roman" w:cs="Times New Roman"/>
          <w:bCs/>
        </w:rPr>
        <w:t>functional</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and</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safety</w:t>
      </w:r>
      <w:proofErr w:type="spellEnd"/>
      <w:r w:rsidR="005B3006" w:rsidRPr="00EF0464">
        <w:rPr>
          <w:rFonts w:ascii="Times New Roman" w:hAnsi="Times New Roman" w:cs="Times New Roman"/>
          <w:bCs/>
        </w:rPr>
        <w:t xml:space="preserve"> </w:t>
      </w:r>
      <w:proofErr w:type="spellStart"/>
      <w:r w:rsidR="005B3006" w:rsidRPr="00EF0464">
        <w:rPr>
          <w:rFonts w:ascii="Times New Roman" w:hAnsi="Times New Roman" w:cs="Times New Roman"/>
          <w:bCs/>
        </w:rPr>
        <w:t>dimension</w:t>
      </w:r>
      <w:proofErr w:type="spellEnd"/>
      <w:r w:rsidR="005B3006" w:rsidRPr="00EF0464">
        <w:rPr>
          <w:rFonts w:ascii="Times New Roman" w:hAnsi="Times New Roman" w:cs="Times New Roman"/>
          <w:bCs/>
        </w:rPr>
        <w:t>):</w:t>
      </w:r>
      <w:r w:rsidR="00CA03F3" w:rsidRPr="00EF0464">
        <w:rPr>
          <w:rFonts w:ascii="Times New Roman" w:hAnsi="Times New Roman" w:cs="Times New Roman"/>
          <w:b/>
          <w:bCs/>
        </w:rPr>
        <w:t xml:space="preserve"> </w:t>
      </w:r>
      <w:r w:rsidR="00CA03F3" w:rsidRPr="00EF0464">
        <w:rPr>
          <w:rFonts w:ascii="Times New Roman" w:hAnsi="Times New Roman" w:cs="Times New Roman"/>
        </w:rPr>
        <w:t>Основные размеры, которые обеспечивают функциональность и взаимозаменяемость контейнеров с применяемыми подъемными устройствами, и которые являются важными для безопасности и охраны здоровья оператора.</w:t>
      </w:r>
    </w:p>
    <w:p w14:paraId="225AAF24" w14:textId="77777777" w:rsidR="0074139F" w:rsidRPr="00E06359" w:rsidRDefault="0074139F" w:rsidP="00BE3320">
      <w:pPr>
        <w:pStyle w:val="Style10"/>
        <w:widowControl/>
        <w:ind w:firstLine="709"/>
        <w:rPr>
          <w:rStyle w:val="FontStyle59"/>
          <w:rFonts w:ascii="Times New Roman" w:hAnsi="Times New Roman" w:cs="Times New Roman"/>
          <w:b w:val="0"/>
          <w:sz w:val="24"/>
          <w:szCs w:val="24"/>
          <w:lang w:eastAsia="en-US"/>
        </w:rPr>
      </w:pPr>
    </w:p>
    <w:p w14:paraId="0BFDB526" w14:textId="77777777" w:rsidR="009812CB" w:rsidRDefault="009812CB" w:rsidP="009812CB">
      <w:pPr>
        <w:pStyle w:val="Style14"/>
        <w:widowControl/>
        <w:ind w:firstLine="720"/>
        <w:jc w:val="both"/>
        <w:rPr>
          <w:rStyle w:val="FontStyle67"/>
          <w:rFonts w:ascii="Times New Roman" w:hAnsi="Times New Roman" w:cs="Times New Roman"/>
          <w:szCs w:val="28"/>
        </w:rPr>
      </w:pPr>
      <w:r w:rsidRPr="009812CB">
        <w:rPr>
          <w:rStyle w:val="FontStyle67"/>
          <w:rFonts w:ascii="Times New Roman" w:hAnsi="Times New Roman" w:cs="Times New Roman"/>
          <w:szCs w:val="28"/>
        </w:rPr>
        <w:t>4 Объемы</w:t>
      </w:r>
    </w:p>
    <w:p w14:paraId="2A9AFF3F" w14:textId="77777777" w:rsidR="002572E5" w:rsidRPr="009812CB" w:rsidRDefault="002572E5" w:rsidP="009812CB">
      <w:pPr>
        <w:pStyle w:val="Style14"/>
        <w:widowControl/>
        <w:ind w:firstLine="720"/>
        <w:jc w:val="both"/>
        <w:rPr>
          <w:rStyle w:val="FontStyle67"/>
          <w:rFonts w:ascii="Times New Roman" w:hAnsi="Times New Roman" w:cs="Times New Roman"/>
          <w:szCs w:val="28"/>
        </w:rPr>
      </w:pPr>
    </w:p>
    <w:p w14:paraId="1F1B27B5" w14:textId="59BAD061" w:rsidR="009812CB" w:rsidRPr="009812CB" w:rsidRDefault="009812CB" w:rsidP="009812CB">
      <w:pPr>
        <w:pStyle w:val="Style20"/>
        <w:widowControl/>
        <w:ind w:firstLine="720"/>
        <w:jc w:val="both"/>
        <w:rPr>
          <w:rStyle w:val="FontStyle82"/>
          <w:rFonts w:ascii="Times New Roman" w:hAnsi="Times New Roman" w:cs="Times New Roman"/>
          <w:sz w:val="24"/>
          <w:szCs w:val="28"/>
          <w:lang w:eastAsia="en-US"/>
        </w:rPr>
      </w:pPr>
      <w:r w:rsidRPr="009812CB">
        <w:rPr>
          <w:rStyle w:val="FontStyle82"/>
          <w:rFonts w:ascii="Times New Roman" w:hAnsi="Times New Roman" w:cs="Times New Roman"/>
          <w:sz w:val="24"/>
          <w:szCs w:val="28"/>
          <w:lang w:eastAsia="en-US"/>
        </w:rPr>
        <w:t xml:space="preserve">Настоящий стандарт </w:t>
      </w:r>
      <w:r w:rsidR="00EF0464">
        <w:rPr>
          <w:rStyle w:val="FontStyle82"/>
          <w:rFonts w:ascii="Times New Roman" w:hAnsi="Times New Roman" w:cs="Times New Roman"/>
          <w:sz w:val="24"/>
          <w:szCs w:val="28"/>
          <w:lang w:eastAsia="en-US"/>
        </w:rPr>
        <w:t>идентифицирует</w:t>
      </w:r>
      <w:r w:rsidRPr="009812CB">
        <w:rPr>
          <w:rStyle w:val="FontStyle82"/>
          <w:rFonts w:ascii="Times New Roman" w:hAnsi="Times New Roman" w:cs="Times New Roman"/>
          <w:sz w:val="24"/>
          <w:szCs w:val="28"/>
          <w:lang w:eastAsia="en-US"/>
        </w:rPr>
        <w:t xml:space="preserve"> два </w:t>
      </w:r>
      <w:r w:rsidR="00EF0464">
        <w:rPr>
          <w:rStyle w:val="FontStyle82"/>
          <w:rFonts w:ascii="Times New Roman" w:hAnsi="Times New Roman" w:cs="Times New Roman"/>
          <w:sz w:val="24"/>
          <w:szCs w:val="28"/>
          <w:lang w:eastAsia="en-US"/>
        </w:rPr>
        <w:t>класса</w:t>
      </w:r>
      <w:r w:rsidRPr="009812CB">
        <w:rPr>
          <w:rStyle w:val="FontStyle82"/>
          <w:rFonts w:ascii="Times New Roman" w:hAnsi="Times New Roman" w:cs="Times New Roman"/>
          <w:sz w:val="24"/>
          <w:szCs w:val="28"/>
          <w:lang w:eastAsia="en-US"/>
        </w:rPr>
        <w:t xml:space="preserve"> контейнеров:</w:t>
      </w:r>
    </w:p>
    <w:p w14:paraId="6FCF075E" w14:textId="1C4A7E0F" w:rsidR="009812CB" w:rsidRPr="009812CB" w:rsidRDefault="00EF0464" w:rsidP="009812CB">
      <w:pPr>
        <w:pStyle w:val="Style20"/>
        <w:widowControl/>
        <w:ind w:firstLine="720"/>
        <w:jc w:val="both"/>
        <w:rPr>
          <w:rStyle w:val="FontStyle82"/>
          <w:rFonts w:ascii="Times New Roman" w:hAnsi="Times New Roman" w:cs="Times New Roman"/>
          <w:sz w:val="24"/>
          <w:szCs w:val="28"/>
        </w:rPr>
      </w:pPr>
      <w:r>
        <w:rPr>
          <w:rStyle w:val="FontStyle82"/>
          <w:rFonts w:ascii="Times New Roman" w:hAnsi="Times New Roman" w:cs="Times New Roman"/>
          <w:sz w:val="24"/>
          <w:szCs w:val="28"/>
        </w:rPr>
        <w:t xml:space="preserve">- </w:t>
      </w:r>
      <w:r w:rsidR="009812CB" w:rsidRPr="009812CB">
        <w:rPr>
          <w:rStyle w:val="FontStyle82"/>
          <w:rFonts w:ascii="Times New Roman" w:hAnsi="Times New Roman" w:cs="Times New Roman"/>
          <w:sz w:val="24"/>
          <w:szCs w:val="28"/>
        </w:rPr>
        <w:t>Класс I – мал</w:t>
      </w:r>
      <w:r>
        <w:rPr>
          <w:rStyle w:val="FontStyle82"/>
          <w:rFonts w:ascii="Times New Roman" w:hAnsi="Times New Roman" w:cs="Times New Roman"/>
          <w:sz w:val="24"/>
          <w:szCs w:val="28"/>
        </w:rPr>
        <w:t>енького</w:t>
      </w:r>
      <w:r w:rsidR="009812CB" w:rsidRPr="009812CB">
        <w:rPr>
          <w:rStyle w:val="FontStyle82"/>
          <w:rFonts w:ascii="Times New Roman" w:hAnsi="Times New Roman" w:cs="Times New Roman"/>
          <w:sz w:val="24"/>
          <w:szCs w:val="28"/>
        </w:rPr>
        <w:t xml:space="preserve"> размер</w:t>
      </w:r>
      <w:r>
        <w:rPr>
          <w:rStyle w:val="FontStyle82"/>
          <w:rFonts w:ascii="Times New Roman" w:hAnsi="Times New Roman" w:cs="Times New Roman"/>
          <w:sz w:val="24"/>
          <w:szCs w:val="28"/>
        </w:rPr>
        <w:t>а</w:t>
      </w:r>
      <w:r w:rsidR="009812CB" w:rsidRPr="009812CB">
        <w:rPr>
          <w:rStyle w:val="FontStyle82"/>
          <w:rFonts w:ascii="Times New Roman" w:hAnsi="Times New Roman" w:cs="Times New Roman"/>
          <w:sz w:val="24"/>
          <w:szCs w:val="28"/>
        </w:rPr>
        <w:t xml:space="preserve"> (номинальный объем </w:t>
      </w:r>
      <w:r w:rsidR="005023B7" w:rsidRPr="005023B7">
        <w:rPr>
          <w:rStyle w:val="FontStyle89"/>
          <w:rFonts w:ascii="Times New Roman" w:hAnsi="Times New Roman" w:cs="Times New Roman"/>
          <w:sz w:val="24"/>
          <w:szCs w:val="28"/>
          <w:lang w:eastAsia="en-US"/>
        </w:rPr>
        <w:t>1 050 л</w:t>
      </w:r>
      <w:r w:rsidR="009812CB" w:rsidRPr="009812CB">
        <w:rPr>
          <w:rStyle w:val="FontStyle82"/>
          <w:rFonts w:ascii="Times New Roman" w:hAnsi="Times New Roman" w:cs="Times New Roman"/>
          <w:sz w:val="24"/>
          <w:szCs w:val="28"/>
        </w:rPr>
        <w:t>);</w:t>
      </w:r>
    </w:p>
    <w:p w14:paraId="1760D3F2" w14:textId="77777777" w:rsidR="00B71653" w:rsidRDefault="00EF0464" w:rsidP="00B71653">
      <w:pPr>
        <w:pStyle w:val="Style20"/>
        <w:widowControl/>
        <w:ind w:firstLine="708"/>
        <w:jc w:val="both"/>
        <w:rPr>
          <w:rStyle w:val="FontStyle82"/>
          <w:rFonts w:ascii="Times New Roman" w:hAnsi="Times New Roman" w:cs="Times New Roman"/>
          <w:sz w:val="24"/>
          <w:szCs w:val="28"/>
        </w:rPr>
      </w:pPr>
      <w:r>
        <w:rPr>
          <w:rStyle w:val="FontStyle82"/>
          <w:rFonts w:ascii="Times New Roman" w:hAnsi="Times New Roman" w:cs="Times New Roman"/>
          <w:sz w:val="24"/>
          <w:szCs w:val="28"/>
        </w:rPr>
        <w:t>-</w:t>
      </w:r>
      <w:r w:rsidR="009812CB" w:rsidRPr="009812CB">
        <w:rPr>
          <w:rStyle w:val="FontStyle82"/>
          <w:rFonts w:ascii="Times New Roman" w:hAnsi="Times New Roman" w:cs="Times New Roman"/>
          <w:sz w:val="24"/>
          <w:szCs w:val="28"/>
        </w:rPr>
        <w:t xml:space="preserve"> Класс II – большо</w:t>
      </w:r>
      <w:r>
        <w:rPr>
          <w:rStyle w:val="FontStyle82"/>
          <w:rFonts w:ascii="Times New Roman" w:hAnsi="Times New Roman" w:cs="Times New Roman"/>
          <w:sz w:val="24"/>
          <w:szCs w:val="28"/>
        </w:rPr>
        <w:t>го</w:t>
      </w:r>
      <w:r w:rsidR="009812CB" w:rsidRPr="009812CB">
        <w:rPr>
          <w:rStyle w:val="FontStyle82"/>
          <w:rFonts w:ascii="Times New Roman" w:hAnsi="Times New Roman" w:cs="Times New Roman"/>
          <w:sz w:val="24"/>
          <w:szCs w:val="28"/>
        </w:rPr>
        <w:t xml:space="preserve"> разме</w:t>
      </w:r>
      <w:r>
        <w:rPr>
          <w:rStyle w:val="FontStyle82"/>
          <w:rFonts w:ascii="Times New Roman" w:hAnsi="Times New Roman" w:cs="Times New Roman"/>
          <w:sz w:val="24"/>
          <w:szCs w:val="28"/>
        </w:rPr>
        <w:t>ра</w:t>
      </w:r>
      <w:r w:rsidR="009812CB" w:rsidRPr="009812CB">
        <w:rPr>
          <w:rStyle w:val="FontStyle82"/>
          <w:rFonts w:ascii="Times New Roman" w:hAnsi="Times New Roman" w:cs="Times New Roman"/>
          <w:sz w:val="24"/>
          <w:szCs w:val="28"/>
        </w:rPr>
        <w:t xml:space="preserve"> (номинальный объем от </w:t>
      </w:r>
      <w:r w:rsidR="005023B7" w:rsidRPr="005023B7">
        <w:rPr>
          <w:rStyle w:val="FontStyle89"/>
          <w:rFonts w:ascii="Times New Roman" w:hAnsi="Times New Roman" w:cs="Times New Roman"/>
          <w:sz w:val="24"/>
          <w:szCs w:val="28"/>
        </w:rPr>
        <w:t>1 050 до 1 700 л</w:t>
      </w:r>
      <w:r w:rsidR="009812CB" w:rsidRPr="009812CB">
        <w:rPr>
          <w:rStyle w:val="FontStyle82"/>
          <w:rFonts w:ascii="Times New Roman" w:hAnsi="Times New Roman" w:cs="Times New Roman"/>
          <w:sz w:val="24"/>
          <w:szCs w:val="28"/>
        </w:rPr>
        <w:t>).</w:t>
      </w:r>
    </w:p>
    <w:p w14:paraId="17CA33B8" w14:textId="78AFB397" w:rsidR="005023B7" w:rsidRPr="00B71653" w:rsidRDefault="005023B7" w:rsidP="00B71653">
      <w:pPr>
        <w:pStyle w:val="Style20"/>
        <w:widowControl/>
        <w:ind w:firstLine="708"/>
        <w:jc w:val="both"/>
        <w:rPr>
          <w:rStyle w:val="FontStyle80"/>
          <w:rFonts w:ascii="Times New Roman" w:hAnsi="Times New Roman" w:cs="Times New Roman"/>
          <w:b w:val="0"/>
          <w:bCs w:val="0"/>
          <w:sz w:val="24"/>
          <w:szCs w:val="28"/>
        </w:rPr>
      </w:pPr>
      <w:r w:rsidRPr="005023B7">
        <w:rPr>
          <w:rFonts w:ascii="Times New Roman" w:hAnsi="Times New Roman" w:cs="Times New Roman"/>
        </w:rPr>
        <w:lastRenderedPageBreak/>
        <w:t xml:space="preserve">С учетом приведенной выше классификации контейнеров были установлены следующие объемы: </w:t>
      </w:r>
      <w:r w:rsidRPr="005023B7">
        <w:rPr>
          <w:rStyle w:val="FontStyle89"/>
          <w:rFonts w:ascii="Times New Roman" w:hAnsi="Times New Roman" w:cs="Times New Roman"/>
          <w:sz w:val="24"/>
          <w:szCs w:val="24"/>
          <w:lang w:eastAsia="en-US"/>
        </w:rPr>
        <w:t xml:space="preserve">750 л, 1 000 л, 1 300 л, 1 400 л, 1 500 л, 1 600 л и 1 700 л. </w:t>
      </w:r>
      <w:r w:rsidRPr="005023B7">
        <w:rPr>
          <w:rFonts w:ascii="Times New Roman" w:hAnsi="Times New Roman" w:cs="Times New Roman"/>
        </w:rPr>
        <w:t xml:space="preserve">Номинальные объемы, отличающиеся от приведенных выше, могут использоваться по соглашению между пользователем и производителем. Допуски для объемов должны составлять ± 5 % от максимального измеренного значения, согласно требованиям </w:t>
      </w:r>
      <w:r>
        <w:rPr>
          <w:rFonts w:ascii="Times New Roman" w:hAnsi="Times New Roman" w:cs="Times New Roman"/>
        </w:rPr>
        <w:t xml:space="preserve">                   </w:t>
      </w:r>
      <w:r w:rsidRPr="005023B7">
        <w:rPr>
          <w:rFonts w:ascii="Times New Roman" w:hAnsi="Times New Roman" w:cs="Times New Roman"/>
        </w:rPr>
        <w:t>EN 840-5.</w:t>
      </w:r>
      <w:r w:rsidRPr="005023B7">
        <w:rPr>
          <w:rStyle w:val="FontStyle80"/>
          <w:rFonts w:ascii="Times New Roman" w:hAnsi="Times New Roman" w:cs="Times New Roman"/>
          <w:sz w:val="24"/>
          <w:szCs w:val="24"/>
          <w:lang w:eastAsia="en-US"/>
        </w:rPr>
        <w:t xml:space="preserve"> </w:t>
      </w:r>
    </w:p>
    <w:p w14:paraId="4C14B690" w14:textId="77777777" w:rsidR="009812CB" w:rsidRDefault="009812CB" w:rsidP="009812CB">
      <w:pPr>
        <w:pStyle w:val="Style29"/>
        <w:widowControl/>
        <w:ind w:firstLine="720"/>
        <w:jc w:val="both"/>
        <w:rPr>
          <w:rStyle w:val="FontStyle67"/>
          <w:rFonts w:ascii="Times New Roman" w:hAnsi="Times New Roman" w:cs="Times New Roman"/>
          <w:sz w:val="28"/>
          <w:szCs w:val="28"/>
        </w:rPr>
      </w:pPr>
    </w:p>
    <w:p w14:paraId="51AC8D46" w14:textId="77777777" w:rsidR="009812CB" w:rsidRDefault="009812CB" w:rsidP="009812CB">
      <w:pPr>
        <w:pStyle w:val="Style29"/>
        <w:widowControl/>
        <w:ind w:firstLine="720"/>
        <w:jc w:val="both"/>
        <w:rPr>
          <w:rStyle w:val="FontStyle67"/>
          <w:rFonts w:ascii="Times New Roman" w:hAnsi="Times New Roman" w:cs="Times New Roman"/>
          <w:szCs w:val="28"/>
        </w:rPr>
      </w:pPr>
      <w:r w:rsidRPr="00FE6F5A">
        <w:rPr>
          <w:rStyle w:val="FontStyle67"/>
          <w:rFonts w:ascii="Times New Roman" w:hAnsi="Times New Roman" w:cs="Times New Roman"/>
          <w:szCs w:val="28"/>
        </w:rPr>
        <w:t>5 Размеры и конструкция</w:t>
      </w:r>
    </w:p>
    <w:p w14:paraId="5ED849FB" w14:textId="77777777" w:rsidR="002572E5" w:rsidRPr="00B71653" w:rsidRDefault="002572E5" w:rsidP="009812CB">
      <w:pPr>
        <w:pStyle w:val="Style29"/>
        <w:widowControl/>
        <w:ind w:firstLine="720"/>
        <w:jc w:val="both"/>
        <w:rPr>
          <w:rStyle w:val="FontStyle67"/>
          <w:rFonts w:ascii="Times New Roman" w:hAnsi="Times New Roman" w:cs="Times New Roman"/>
          <w:szCs w:val="28"/>
        </w:rPr>
      </w:pPr>
    </w:p>
    <w:p w14:paraId="63B4A3E6" w14:textId="4559F56E" w:rsidR="009812CB" w:rsidRPr="00B71653" w:rsidRDefault="009812CB" w:rsidP="00B71653">
      <w:pPr>
        <w:pStyle w:val="ac"/>
        <w:ind w:firstLine="708"/>
        <w:rPr>
          <w:rStyle w:val="FontStyle82"/>
          <w:rFonts w:ascii="Times New Roman" w:hAnsi="Times New Roman" w:cs="Times New Roman"/>
          <w:sz w:val="24"/>
          <w:szCs w:val="24"/>
        </w:rPr>
      </w:pPr>
      <w:r w:rsidRPr="00B71653">
        <w:rPr>
          <w:rStyle w:val="FontStyle80"/>
          <w:rFonts w:ascii="Times New Roman" w:hAnsi="Times New Roman" w:cs="Times New Roman"/>
          <w:b w:val="0"/>
          <w:bCs w:val="0"/>
          <w:sz w:val="24"/>
          <w:szCs w:val="24"/>
        </w:rPr>
        <w:t>5.1</w:t>
      </w:r>
      <w:r w:rsidRPr="00B71653">
        <w:rPr>
          <w:rStyle w:val="FontStyle82"/>
          <w:rFonts w:ascii="Times New Roman" w:hAnsi="Times New Roman" w:cs="Times New Roman"/>
          <w:sz w:val="24"/>
          <w:szCs w:val="24"/>
        </w:rPr>
        <w:t xml:space="preserve"> </w:t>
      </w:r>
      <w:r w:rsidR="00E84BEF" w:rsidRPr="00B71653">
        <w:rPr>
          <w:rFonts w:cs="Times New Roman"/>
          <w:szCs w:val="24"/>
        </w:rPr>
        <w:t>Соответствие конструкции контейнеров чертежам, представленным на            рисунке 1, является необязательным</w:t>
      </w:r>
      <w:r w:rsidRPr="00B71653">
        <w:rPr>
          <w:rStyle w:val="FontStyle82"/>
          <w:rFonts w:ascii="Times New Roman" w:hAnsi="Times New Roman" w:cs="Times New Roman"/>
          <w:sz w:val="24"/>
          <w:szCs w:val="24"/>
        </w:rPr>
        <w:t>. Должны быть соблюдены функциональные размеры, приведенные в</w:t>
      </w:r>
      <w:r w:rsidR="00FF360F" w:rsidRPr="00B71653">
        <w:rPr>
          <w:rStyle w:val="FontStyle82"/>
          <w:rFonts w:ascii="Times New Roman" w:hAnsi="Times New Roman" w:cs="Times New Roman"/>
          <w:sz w:val="24"/>
          <w:szCs w:val="24"/>
        </w:rPr>
        <w:t xml:space="preserve"> таблице 1</w:t>
      </w:r>
      <w:r w:rsidRPr="00B71653">
        <w:rPr>
          <w:rStyle w:val="FontStyle82"/>
          <w:rFonts w:ascii="Times New Roman" w:hAnsi="Times New Roman" w:cs="Times New Roman"/>
          <w:sz w:val="24"/>
          <w:szCs w:val="24"/>
        </w:rPr>
        <w:t>. Для обеспечения совместимости подъемных устройств контейнер должен соответствовать размерам в пределах выбранного класса (таблица 3 и 4).</w:t>
      </w:r>
    </w:p>
    <w:p w14:paraId="240096DB" w14:textId="28934E4F" w:rsidR="009812CB" w:rsidRPr="00B71653" w:rsidRDefault="009812CB" w:rsidP="00B71653">
      <w:pPr>
        <w:pStyle w:val="Style22"/>
        <w:widowControl/>
        <w:rPr>
          <w:rStyle w:val="FontStyle82"/>
          <w:rFonts w:ascii="Times New Roman" w:hAnsi="Times New Roman" w:cs="Times New Roman"/>
          <w:color w:val="auto"/>
          <w:sz w:val="24"/>
          <w:szCs w:val="24"/>
          <w:lang w:eastAsia="en-US"/>
        </w:rPr>
      </w:pPr>
      <w:r w:rsidRPr="00B71653">
        <w:rPr>
          <w:rStyle w:val="FontStyle80"/>
          <w:rFonts w:ascii="Times New Roman" w:hAnsi="Times New Roman" w:cs="Times New Roman"/>
          <w:b w:val="0"/>
          <w:bCs w:val="0"/>
          <w:color w:val="auto"/>
          <w:sz w:val="24"/>
          <w:szCs w:val="24"/>
          <w:lang w:eastAsia="en-US"/>
        </w:rPr>
        <w:t>5.2</w:t>
      </w:r>
      <w:r w:rsidRPr="00B71653">
        <w:rPr>
          <w:rStyle w:val="FontStyle82"/>
          <w:rFonts w:ascii="Times New Roman" w:hAnsi="Times New Roman" w:cs="Times New Roman"/>
          <w:color w:val="auto"/>
          <w:sz w:val="24"/>
          <w:szCs w:val="24"/>
          <w:lang w:eastAsia="en-US"/>
        </w:rPr>
        <w:t xml:space="preserve"> </w:t>
      </w:r>
      <w:r w:rsidR="002572E5" w:rsidRPr="00B71653">
        <w:rPr>
          <w:rFonts w:ascii="Times New Roman" w:hAnsi="Times New Roman" w:cs="Times New Roman"/>
        </w:rPr>
        <w:t xml:space="preserve">Контейнер должен быть спроектирован так, чтобы при его разгрузке или загрузке максимальной нагрузкой (см. раздел 6), он помещался в утвержденное совместимое подъемное устройство. Он должен автоматически надежно фиксироваться в подъемном устройстве во время операций по подъему. </w:t>
      </w:r>
      <w:r w:rsidRPr="00B71653">
        <w:rPr>
          <w:rStyle w:val="FontStyle82"/>
          <w:rFonts w:ascii="Times New Roman" w:hAnsi="Times New Roman" w:cs="Times New Roman"/>
          <w:color w:val="auto"/>
          <w:sz w:val="24"/>
          <w:szCs w:val="24"/>
          <w:lang w:eastAsia="en-US"/>
        </w:rPr>
        <w:t xml:space="preserve"> </w:t>
      </w:r>
      <w:r w:rsidR="00B71653" w:rsidRPr="00B71653">
        <w:rPr>
          <w:rStyle w:val="FontStyle82"/>
          <w:rFonts w:ascii="Times New Roman" w:hAnsi="Times New Roman" w:cs="Times New Roman"/>
          <w:color w:val="auto"/>
          <w:sz w:val="24"/>
          <w:szCs w:val="24"/>
          <w:lang w:eastAsia="en-US"/>
        </w:rPr>
        <w:t xml:space="preserve">Если контейнер оснащен гребенчатым приемником, то он должен соответствовать рисунку 2. </w:t>
      </w:r>
    </w:p>
    <w:p w14:paraId="45A82367" w14:textId="0A7F0F7A" w:rsidR="009812CB" w:rsidRPr="00B71653" w:rsidRDefault="009812CB" w:rsidP="00B71653">
      <w:pPr>
        <w:pStyle w:val="Style22"/>
        <w:widowControl/>
        <w:rPr>
          <w:rStyle w:val="FontStyle82"/>
          <w:rFonts w:ascii="Times New Roman" w:hAnsi="Times New Roman" w:cs="Times New Roman"/>
          <w:sz w:val="24"/>
          <w:szCs w:val="24"/>
          <w:lang w:eastAsia="en-US"/>
        </w:rPr>
      </w:pPr>
      <w:r w:rsidRPr="00B71653">
        <w:rPr>
          <w:rStyle w:val="FontStyle80"/>
          <w:rFonts w:ascii="Times New Roman" w:hAnsi="Times New Roman" w:cs="Times New Roman"/>
          <w:b w:val="0"/>
          <w:bCs w:val="0"/>
          <w:sz w:val="24"/>
          <w:szCs w:val="24"/>
          <w:lang w:eastAsia="en-US"/>
        </w:rPr>
        <w:t>5.3</w:t>
      </w:r>
      <w:r w:rsidRPr="00B71653">
        <w:rPr>
          <w:rStyle w:val="FontStyle82"/>
          <w:rFonts w:ascii="Times New Roman" w:hAnsi="Times New Roman" w:cs="Times New Roman"/>
          <w:sz w:val="24"/>
          <w:szCs w:val="24"/>
          <w:lang w:eastAsia="en-US"/>
        </w:rPr>
        <w:t xml:space="preserve"> </w:t>
      </w:r>
      <w:r w:rsidR="002572E5" w:rsidRPr="00B71653">
        <w:rPr>
          <w:rStyle w:val="FontStyle82"/>
          <w:rFonts w:ascii="Times New Roman" w:hAnsi="Times New Roman" w:cs="Times New Roman"/>
          <w:sz w:val="24"/>
          <w:szCs w:val="24"/>
          <w:lang w:eastAsia="en-US"/>
        </w:rPr>
        <w:t>Крышки</w:t>
      </w:r>
      <w:r w:rsidRPr="00B71653">
        <w:rPr>
          <w:rStyle w:val="FontStyle82"/>
          <w:rFonts w:ascii="Times New Roman" w:hAnsi="Times New Roman" w:cs="Times New Roman"/>
          <w:sz w:val="24"/>
          <w:szCs w:val="24"/>
          <w:lang w:eastAsia="en-US"/>
        </w:rPr>
        <w:t xml:space="preserve"> </w:t>
      </w:r>
      <w:r w:rsidR="002572E5" w:rsidRPr="00B71653">
        <w:rPr>
          <w:rFonts w:ascii="Times New Roman" w:hAnsi="Times New Roman" w:cs="Times New Roman"/>
        </w:rPr>
        <w:t>должны закрывать отверстие контейнера полностью</w:t>
      </w:r>
      <w:r w:rsidRPr="00B71653">
        <w:rPr>
          <w:rStyle w:val="FontStyle82"/>
          <w:rFonts w:ascii="Times New Roman" w:hAnsi="Times New Roman" w:cs="Times New Roman"/>
          <w:sz w:val="24"/>
          <w:szCs w:val="24"/>
          <w:lang w:eastAsia="en-US"/>
        </w:rPr>
        <w:t xml:space="preserve">. </w:t>
      </w:r>
      <w:r w:rsidR="002572E5" w:rsidRPr="00B71653">
        <w:rPr>
          <w:rFonts w:ascii="Times New Roman" w:hAnsi="Times New Roman" w:cs="Times New Roman"/>
        </w:rPr>
        <w:t>Они должны легко и свободно открываться во время опустошения контейнера. Они должны иметь минимум две точки фиксации и минимум один способ открытия.</w:t>
      </w:r>
    </w:p>
    <w:p w14:paraId="5E630A12" w14:textId="2E40C30B" w:rsidR="009812CB" w:rsidRPr="00B71653" w:rsidRDefault="009812CB" w:rsidP="00B71653">
      <w:pPr>
        <w:pStyle w:val="Style22"/>
        <w:widowControl/>
        <w:rPr>
          <w:rStyle w:val="FontStyle82"/>
          <w:rFonts w:ascii="Times New Roman" w:hAnsi="Times New Roman" w:cs="Times New Roman"/>
          <w:sz w:val="24"/>
          <w:szCs w:val="24"/>
        </w:rPr>
      </w:pPr>
      <w:r w:rsidRPr="00B71653">
        <w:rPr>
          <w:rStyle w:val="FontStyle80"/>
          <w:rFonts w:ascii="Times New Roman" w:hAnsi="Times New Roman" w:cs="Times New Roman"/>
          <w:b w:val="0"/>
          <w:bCs w:val="0"/>
          <w:sz w:val="24"/>
          <w:szCs w:val="24"/>
        </w:rPr>
        <w:t>5.4</w:t>
      </w:r>
      <w:r w:rsidRPr="00B71653">
        <w:rPr>
          <w:rStyle w:val="FontStyle82"/>
          <w:rFonts w:ascii="Times New Roman" w:hAnsi="Times New Roman" w:cs="Times New Roman"/>
          <w:sz w:val="24"/>
          <w:szCs w:val="24"/>
        </w:rPr>
        <w:t xml:space="preserve"> </w:t>
      </w:r>
      <w:r w:rsidR="00B71653" w:rsidRPr="00B71653">
        <w:rPr>
          <w:rFonts w:ascii="Times New Roman" w:hAnsi="Times New Roman" w:cs="Times New Roman"/>
        </w:rPr>
        <w:t>Рукоятки на передней части цапфа должны выступать на 10 мм менее, чем фактически измеренное значение в таблице 1, размер № 33. Рукоятки и их расположение также должно быть спроектировано так, чтобы не представлять опасность для оператора.</w:t>
      </w:r>
    </w:p>
    <w:p w14:paraId="0E574198" w14:textId="44CFEBD1" w:rsidR="002572E5" w:rsidRPr="00B71653" w:rsidRDefault="009812CB" w:rsidP="00B71653">
      <w:pPr>
        <w:pStyle w:val="Style22"/>
        <w:widowControl/>
        <w:rPr>
          <w:rFonts w:ascii="Times New Roman" w:hAnsi="Times New Roman" w:cs="Times New Roman"/>
        </w:rPr>
      </w:pPr>
      <w:r w:rsidRPr="00B71653">
        <w:rPr>
          <w:rStyle w:val="FontStyle80"/>
          <w:rFonts w:ascii="Times New Roman" w:hAnsi="Times New Roman" w:cs="Times New Roman"/>
          <w:b w:val="0"/>
          <w:bCs w:val="0"/>
          <w:sz w:val="24"/>
          <w:szCs w:val="24"/>
          <w:lang w:eastAsia="en-US"/>
        </w:rPr>
        <w:t>5.5</w:t>
      </w:r>
      <w:r w:rsidR="002572E5" w:rsidRPr="00B71653">
        <w:rPr>
          <w:rStyle w:val="FontStyle82"/>
          <w:rFonts w:ascii="Times New Roman" w:hAnsi="Times New Roman" w:cs="Times New Roman"/>
          <w:sz w:val="24"/>
          <w:szCs w:val="24"/>
          <w:lang w:eastAsia="en-US"/>
        </w:rPr>
        <w:t xml:space="preserve"> </w:t>
      </w:r>
      <w:r w:rsidR="00B71653" w:rsidRPr="00B71653">
        <w:rPr>
          <w:rFonts w:ascii="Times New Roman" w:hAnsi="Times New Roman" w:cs="Times New Roman"/>
        </w:rPr>
        <w:t>Если контейнер имеет ребра на фронтальном приемнике, то они должны соответствовать требованиям рисунка 4.</w:t>
      </w:r>
    </w:p>
    <w:p w14:paraId="7206AA5E" w14:textId="0084ADF4" w:rsidR="009812CB" w:rsidRPr="00B71653" w:rsidRDefault="009812CB" w:rsidP="00B71653">
      <w:pPr>
        <w:pStyle w:val="Style22"/>
        <w:widowControl/>
        <w:rPr>
          <w:rFonts w:ascii="Times New Roman" w:hAnsi="Times New Roman" w:cs="Times New Roman"/>
        </w:rPr>
      </w:pPr>
      <w:r w:rsidRPr="00B71653">
        <w:rPr>
          <w:rStyle w:val="FontStyle80"/>
          <w:rFonts w:ascii="Times New Roman" w:hAnsi="Times New Roman" w:cs="Times New Roman"/>
          <w:b w:val="0"/>
          <w:bCs w:val="0"/>
          <w:sz w:val="24"/>
          <w:szCs w:val="24"/>
          <w:lang w:eastAsia="en-US"/>
        </w:rPr>
        <w:t>5.6</w:t>
      </w:r>
      <w:r w:rsidRPr="00B71653">
        <w:rPr>
          <w:rStyle w:val="FontStyle82"/>
          <w:rFonts w:ascii="Times New Roman" w:hAnsi="Times New Roman" w:cs="Times New Roman"/>
          <w:sz w:val="24"/>
          <w:szCs w:val="24"/>
          <w:lang w:eastAsia="en-US"/>
        </w:rPr>
        <w:t xml:space="preserve"> </w:t>
      </w:r>
      <w:r w:rsidR="00B71653" w:rsidRPr="00B71653">
        <w:rPr>
          <w:rFonts w:ascii="Times New Roman" w:hAnsi="Times New Roman" w:cs="Times New Roman"/>
        </w:rPr>
        <w:t>Контейнеры должны иметь четыре поворотных ролика. Каждый поворотный ролик должен выдерживать 1/3 общей допустимой массы. Каждый ролик должен соответствовать требованиям EN 840-5. Контейнер должен иметь средства для фиксации роликов минимум в одной из конфигураций, показанных на рисунке 7.</w:t>
      </w:r>
    </w:p>
    <w:p w14:paraId="4030B89B" w14:textId="77777777" w:rsidR="00B71653" w:rsidRPr="00B71653" w:rsidRDefault="00B71653" w:rsidP="00B71653">
      <w:pPr>
        <w:widowControl/>
        <w:ind w:firstLine="0"/>
        <w:rPr>
          <w:rFonts w:eastAsiaTheme="minorHAnsi"/>
          <w:color w:val="000000"/>
          <w:sz w:val="24"/>
          <w:szCs w:val="24"/>
          <w:lang w:eastAsia="en-US"/>
        </w:rPr>
      </w:pPr>
      <w:r w:rsidRPr="00B71653">
        <w:rPr>
          <w:rFonts w:eastAsiaTheme="minorHAnsi"/>
          <w:color w:val="000000"/>
          <w:sz w:val="24"/>
          <w:szCs w:val="24"/>
          <w:lang w:eastAsia="en-US"/>
        </w:rPr>
        <w:t xml:space="preserve">5.7 Все поверхности контейнера, включая конструктивные особенности, должны быть гладкими, без включения инородных тел или дефектов. </w:t>
      </w:r>
    </w:p>
    <w:p w14:paraId="7D120B21" w14:textId="2826F0CC" w:rsidR="00B71653" w:rsidRPr="00B71653" w:rsidRDefault="00B71653" w:rsidP="00B71653">
      <w:pPr>
        <w:pStyle w:val="Style22"/>
        <w:widowControl/>
        <w:rPr>
          <w:rFonts w:ascii="Times New Roman" w:eastAsiaTheme="minorHAnsi" w:hAnsi="Times New Roman" w:cs="Times New Roman"/>
          <w:color w:val="000000"/>
          <w:lang w:eastAsia="en-US"/>
        </w:rPr>
      </w:pPr>
      <w:r w:rsidRPr="00B71653">
        <w:rPr>
          <w:rFonts w:ascii="Times New Roman" w:eastAsiaTheme="minorHAnsi" w:hAnsi="Times New Roman" w:cs="Times New Roman"/>
          <w:color w:val="000000"/>
          <w:lang w:eastAsia="en-US"/>
        </w:rPr>
        <w:t>5.8 Контейнеры должны иметь дренажное отверстие с затычкой.</w:t>
      </w:r>
    </w:p>
    <w:p w14:paraId="78F07775" w14:textId="3F3AF4FD" w:rsidR="00B71653" w:rsidRPr="00B71653" w:rsidRDefault="00B71653" w:rsidP="00B71653">
      <w:pPr>
        <w:pStyle w:val="Style22"/>
        <w:widowControl/>
        <w:rPr>
          <w:rFonts w:ascii="Times New Roman" w:hAnsi="Times New Roman" w:cs="Times New Roman"/>
        </w:rPr>
      </w:pPr>
      <w:r w:rsidRPr="00B71653">
        <w:rPr>
          <w:rFonts w:ascii="Times New Roman" w:hAnsi="Times New Roman" w:cs="Times New Roman"/>
        </w:rPr>
        <w:t>5.9 Когда установлены фиксаторы направления, они должны фиксироваться минимум на двух роликах.</w:t>
      </w:r>
    </w:p>
    <w:p w14:paraId="53D56C78" w14:textId="4D8B6C77" w:rsidR="00B71653" w:rsidRPr="00B71653" w:rsidRDefault="00B71653" w:rsidP="00B71653">
      <w:pPr>
        <w:pStyle w:val="Style22"/>
        <w:widowControl/>
        <w:rPr>
          <w:rStyle w:val="FontStyle82"/>
          <w:rFonts w:ascii="Times New Roman" w:hAnsi="Times New Roman" w:cs="Times New Roman"/>
          <w:sz w:val="24"/>
          <w:szCs w:val="24"/>
          <w:lang w:eastAsia="en-US"/>
        </w:rPr>
      </w:pPr>
      <w:r w:rsidRPr="00B71653">
        <w:rPr>
          <w:rFonts w:ascii="Times New Roman" w:hAnsi="Times New Roman" w:cs="Times New Roman"/>
        </w:rPr>
        <w:t>5.10 Контейнер должен быть оборудован двумя колесами с тормозами для соответствия требованиям стандарта EN 840-5. В случае наличия централизованной системы торможения и остановки, педаль тормоза и остановки должна находиться на боковой стороне контейнера. Централизованная система остановки должна быть оборудована возможностью разблокировки при помощи стандартного треугольного ключа, как показано на рисунке 8. Эффективность централизованной системы торможения должна соответствовать требованиям EN 840-5.</w:t>
      </w:r>
    </w:p>
    <w:p w14:paraId="04C2D775" w14:textId="77777777" w:rsidR="009812CB" w:rsidRDefault="009812CB" w:rsidP="009812CB">
      <w:pPr>
        <w:pStyle w:val="Style10"/>
        <w:widowControl/>
        <w:ind w:firstLine="709"/>
        <w:rPr>
          <w:rStyle w:val="FontStyle59"/>
          <w:rFonts w:ascii="Times New Roman" w:hAnsi="Times New Roman" w:cs="Times New Roman"/>
          <w:sz w:val="24"/>
          <w:szCs w:val="24"/>
          <w:lang w:eastAsia="en-US"/>
        </w:rPr>
      </w:pPr>
    </w:p>
    <w:p w14:paraId="41D047FF" w14:textId="2C053174" w:rsidR="009812CB" w:rsidRDefault="009812CB" w:rsidP="009812CB">
      <w:pPr>
        <w:pStyle w:val="Style29"/>
        <w:widowControl/>
        <w:ind w:firstLine="720"/>
        <w:jc w:val="both"/>
        <w:rPr>
          <w:rStyle w:val="FontStyle67"/>
          <w:rFonts w:ascii="Times New Roman" w:hAnsi="Times New Roman" w:cs="Times New Roman"/>
          <w:szCs w:val="28"/>
          <w:lang w:eastAsia="en-US"/>
        </w:rPr>
      </w:pPr>
      <w:bookmarkStart w:id="2" w:name="bookmark7"/>
      <w:r w:rsidRPr="00FE6F5A">
        <w:rPr>
          <w:rStyle w:val="FontStyle67"/>
          <w:rFonts w:ascii="Times New Roman" w:hAnsi="Times New Roman" w:cs="Times New Roman"/>
          <w:szCs w:val="28"/>
          <w:lang w:eastAsia="en-US"/>
        </w:rPr>
        <w:t>6</w:t>
      </w:r>
      <w:bookmarkEnd w:id="2"/>
      <w:r w:rsidRPr="00FE6F5A">
        <w:rPr>
          <w:rStyle w:val="FontStyle67"/>
          <w:rFonts w:ascii="Times New Roman" w:hAnsi="Times New Roman" w:cs="Times New Roman"/>
          <w:szCs w:val="28"/>
          <w:lang w:eastAsia="en-US"/>
        </w:rPr>
        <w:t xml:space="preserve"> </w:t>
      </w:r>
      <w:r w:rsidR="002572E5">
        <w:rPr>
          <w:rStyle w:val="FontStyle67"/>
          <w:rFonts w:ascii="Times New Roman" w:hAnsi="Times New Roman" w:cs="Times New Roman"/>
          <w:szCs w:val="28"/>
          <w:lang w:eastAsia="en-US"/>
        </w:rPr>
        <w:t>Максимальная</w:t>
      </w:r>
      <w:r w:rsidRPr="00FE6F5A">
        <w:rPr>
          <w:rStyle w:val="FontStyle67"/>
          <w:rFonts w:ascii="Times New Roman" w:hAnsi="Times New Roman" w:cs="Times New Roman"/>
          <w:szCs w:val="28"/>
          <w:lang w:eastAsia="en-US"/>
        </w:rPr>
        <w:t xml:space="preserve"> нагрузка</w:t>
      </w:r>
    </w:p>
    <w:p w14:paraId="173EDE4B" w14:textId="77777777" w:rsidR="002572E5" w:rsidRPr="00FE6F5A" w:rsidRDefault="002572E5" w:rsidP="009812CB">
      <w:pPr>
        <w:pStyle w:val="Style29"/>
        <w:widowControl/>
        <w:ind w:firstLine="720"/>
        <w:jc w:val="both"/>
        <w:rPr>
          <w:rStyle w:val="FontStyle67"/>
          <w:rFonts w:ascii="Times New Roman" w:hAnsi="Times New Roman" w:cs="Times New Roman"/>
          <w:szCs w:val="28"/>
          <w:lang w:eastAsia="en-US"/>
        </w:rPr>
      </w:pPr>
    </w:p>
    <w:p w14:paraId="6E66C6B8" w14:textId="40D634AB" w:rsidR="009812CB" w:rsidRPr="00794C66" w:rsidRDefault="009812CB" w:rsidP="00794C66">
      <w:pPr>
        <w:pStyle w:val="Style6"/>
        <w:widowControl/>
        <w:ind w:firstLine="720"/>
        <w:jc w:val="both"/>
        <w:rPr>
          <w:rStyle w:val="FontStyle82"/>
          <w:rFonts w:ascii="Times New Roman" w:hAnsi="Times New Roman" w:cs="Times New Roman"/>
          <w:sz w:val="24"/>
          <w:szCs w:val="24"/>
          <w:lang w:eastAsia="en-US"/>
        </w:rPr>
      </w:pPr>
      <w:bookmarkStart w:id="3" w:name="bookmark8"/>
      <w:r w:rsidRPr="00794C66">
        <w:rPr>
          <w:rStyle w:val="FontStyle82"/>
          <w:rFonts w:ascii="Times New Roman" w:hAnsi="Times New Roman" w:cs="Times New Roman"/>
          <w:sz w:val="24"/>
          <w:szCs w:val="24"/>
          <w:lang w:eastAsia="en-US"/>
        </w:rPr>
        <w:t>К</w:t>
      </w:r>
      <w:bookmarkEnd w:id="3"/>
      <w:r w:rsidRPr="00794C66">
        <w:rPr>
          <w:rStyle w:val="FontStyle82"/>
          <w:rFonts w:ascii="Times New Roman" w:hAnsi="Times New Roman" w:cs="Times New Roman"/>
          <w:sz w:val="24"/>
          <w:szCs w:val="24"/>
          <w:lang w:eastAsia="en-US"/>
        </w:rPr>
        <w:t>онтейнер должен быть рассчитан на то, чтобы выдерживать нагрузку 0,4 кг/дм</w:t>
      </w:r>
      <w:r w:rsidRPr="00794C66">
        <w:rPr>
          <w:rStyle w:val="FontStyle82"/>
          <w:rFonts w:ascii="Times New Roman" w:hAnsi="Times New Roman" w:cs="Times New Roman"/>
          <w:sz w:val="24"/>
          <w:szCs w:val="24"/>
          <w:vertAlign w:val="superscript"/>
          <w:lang w:eastAsia="en-US"/>
        </w:rPr>
        <w:t>3</w:t>
      </w:r>
      <w:r w:rsidRPr="00794C66">
        <w:rPr>
          <w:rStyle w:val="FontStyle82"/>
          <w:rFonts w:ascii="Times New Roman" w:hAnsi="Times New Roman" w:cs="Times New Roman"/>
          <w:sz w:val="24"/>
          <w:szCs w:val="24"/>
          <w:lang w:eastAsia="en-US"/>
        </w:rPr>
        <w:t xml:space="preserve"> × номинальной </w:t>
      </w:r>
      <w:r w:rsidR="002572E5" w:rsidRPr="00794C66">
        <w:rPr>
          <w:rStyle w:val="FontStyle82"/>
          <w:rFonts w:ascii="Times New Roman" w:hAnsi="Times New Roman" w:cs="Times New Roman"/>
          <w:sz w:val="24"/>
          <w:szCs w:val="24"/>
          <w:lang w:eastAsia="en-US"/>
        </w:rPr>
        <w:t>объем</w:t>
      </w:r>
      <w:r w:rsidRPr="00794C66">
        <w:rPr>
          <w:rStyle w:val="FontStyle82"/>
          <w:rFonts w:ascii="Times New Roman" w:hAnsi="Times New Roman" w:cs="Times New Roman"/>
          <w:sz w:val="24"/>
          <w:szCs w:val="24"/>
          <w:lang w:eastAsia="en-US"/>
        </w:rPr>
        <w:t>.</w:t>
      </w:r>
      <w:r w:rsidR="00794C66" w:rsidRPr="00794C66">
        <w:rPr>
          <w:rStyle w:val="FontStyle82"/>
          <w:rFonts w:ascii="Times New Roman" w:hAnsi="Times New Roman" w:cs="Times New Roman"/>
          <w:sz w:val="24"/>
          <w:szCs w:val="24"/>
          <w:lang w:eastAsia="en-US"/>
        </w:rPr>
        <w:t xml:space="preserve"> </w:t>
      </w:r>
      <w:r w:rsidR="00794C66" w:rsidRPr="00794C66">
        <w:rPr>
          <w:rFonts w:ascii="Times New Roman" w:hAnsi="Times New Roman" w:cs="Times New Roman"/>
        </w:rPr>
        <w:t>Контейнеры с номинальным объемом более 1100 л должны быть конструктивно прочными, чтобы выдерживать нагрузку в 440 кг.</w:t>
      </w:r>
    </w:p>
    <w:p w14:paraId="77E26CD0" w14:textId="77777777" w:rsidR="009812CB" w:rsidRPr="00FE6F5A" w:rsidRDefault="009812CB" w:rsidP="009812CB">
      <w:pPr>
        <w:pStyle w:val="Style10"/>
        <w:widowControl/>
        <w:ind w:firstLine="709"/>
        <w:rPr>
          <w:rStyle w:val="FontStyle59"/>
          <w:rFonts w:ascii="Times New Roman" w:hAnsi="Times New Roman" w:cs="Times New Roman"/>
          <w:sz w:val="22"/>
          <w:szCs w:val="24"/>
          <w:lang w:eastAsia="en-US"/>
        </w:rPr>
      </w:pPr>
    </w:p>
    <w:p w14:paraId="44755E06" w14:textId="33113483" w:rsidR="009812CB" w:rsidRDefault="009812CB" w:rsidP="009812CB">
      <w:pPr>
        <w:pStyle w:val="Style29"/>
        <w:widowControl/>
        <w:ind w:firstLine="720"/>
        <w:jc w:val="both"/>
        <w:rPr>
          <w:rStyle w:val="FontStyle67"/>
          <w:rFonts w:ascii="Times New Roman" w:hAnsi="Times New Roman" w:cs="Times New Roman"/>
          <w:szCs w:val="28"/>
        </w:rPr>
      </w:pPr>
      <w:r w:rsidRPr="00FE6F5A">
        <w:rPr>
          <w:rStyle w:val="FontStyle67"/>
          <w:rFonts w:ascii="Times New Roman" w:hAnsi="Times New Roman" w:cs="Times New Roman"/>
          <w:szCs w:val="28"/>
        </w:rPr>
        <w:lastRenderedPageBreak/>
        <w:t xml:space="preserve">7 Требования </w:t>
      </w:r>
      <w:r w:rsidR="00887C6B">
        <w:rPr>
          <w:rStyle w:val="FontStyle67"/>
          <w:rFonts w:ascii="Times New Roman" w:hAnsi="Times New Roman" w:cs="Times New Roman"/>
          <w:szCs w:val="28"/>
        </w:rPr>
        <w:t>безопасности и охраны</w:t>
      </w:r>
      <w:r w:rsidR="002572E5">
        <w:rPr>
          <w:rStyle w:val="FontStyle67"/>
          <w:rFonts w:ascii="Times New Roman" w:hAnsi="Times New Roman" w:cs="Times New Roman"/>
          <w:szCs w:val="28"/>
        </w:rPr>
        <w:t xml:space="preserve"> здоровья</w:t>
      </w:r>
    </w:p>
    <w:p w14:paraId="61E2A4E2" w14:textId="77777777" w:rsidR="002572E5" w:rsidRPr="00FE6F5A" w:rsidRDefault="002572E5" w:rsidP="009812CB">
      <w:pPr>
        <w:pStyle w:val="Style29"/>
        <w:widowControl/>
        <w:ind w:firstLine="720"/>
        <w:jc w:val="both"/>
        <w:rPr>
          <w:rStyle w:val="FontStyle67"/>
          <w:rFonts w:ascii="Times New Roman" w:hAnsi="Times New Roman" w:cs="Times New Roman"/>
          <w:szCs w:val="28"/>
        </w:rPr>
      </w:pPr>
    </w:p>
    <w:p w14:paraId="031BD3DA" w14:textId="395BA825" w:rsidR="009812CB" w:rsidRPr="002572E5" w:rsidRDefault="002572E5" w:rsidP="009812CB">
      <w:pPr>
        <w:pStyle w:val="Style10"/>
        <w:widowControl/>
        <w:ind w:firstLine="709"/>
        <w:rPr>
          <w:rStyle w:val="FontStyle59"/>
          <w:rFonts w:ascii="Times New Roman" w:hAnsi="Times New Roman" w:cs="Times New Roman"/>
          <w:sz w:val="24"/>
          <w:szCs w:val="24"/>
          <w:lang w:eastAsia="en-US"/>
        </w:rPr>
      </w:pPr>
      <w:r w:rsidRPr="002572E5">
        <w:rPr>
          <w:rFonts w:ascii="Times New Roman" w:hAnsi="Times New Roman" w:cs="Times New Roman"/>
        </w:rPr>
        <w:t>Контейнер долже</w:t>
      </w:r>
      <w:r w:rsidR="00887C6B">
        <w:rPr>
          <w:rFonts w:ascii="Times New Roman" w:hAnsi="Times New Roman" w:cs="Times New Roman"/>
        </w:rPr>
        <w:t>н соответствовать требованиям безопасности и охраны</w:t>
      </w:r>
      <w:r w:rsidRPr="002572E5">
        <w:rPr>
          <w:rFonts w:ascii="Times New Roman" w:hAnsi="Times New Roman" w:cs="Times New Roman"/>
        </w:rPr>
        <w:t xml:space="preserve"> здоровья в соответствии с EN 840-6.</w:t>
      </w:r>
    </w:p>
    <w:p w14:paraId="7506A676" w14:textId="77777777" w:rsidR="002572E5" w:rsidRDefault="002572E5" w:rsidP="009812CB">
      <w:pPr>
        <w:pStyle w:val="Style10"/>
        <w:widowControl/>
        <w:ind w:firstLine="709"/>
        <w:rPr>
          <w:rStyle w:val="FontStyle59"/>
          <w:rFonts w:ascii="Times New Roman" w:hAnsi="Times New Roman" w:cs="Times New Roman"/>
          <w:sz w:val="22"/>
          <w:szCs w:val="24"/>
          <w:lang w:eastAsia="en-US"/>
        </w:rPr>
      </w:pPr>
    </w:p>
    <w:p w14:paraId="5D9B11F5" w14:textId="0078C566" w:rsidR="009812CB" w:rsidRDefault="003900E9" w:rsidP="009812CB">
      <w:pPr>
        <w:pStyle w:val="Style29"/>
        <w:widowControl/>
        <w:ind w:firstLine="720"/>
        <w:jc w:val="both"/>
        <w:rPr>
          <w:rStyle w:val="FontStyle67"/>
          <w:rFonts w:ascii="Times New Roman" w:hAnsi="Times New Roman" w:cs="Times New Roman"/>
          <w:szCs w:val="28"/>
        </w:rPr>
      </w:pPr>
      <w:r>
        <w:rPr>
          <w:rStyle w:val="FontStyle67"/>
          <w:rFonts w:ascii="Times New Roman" w:hAnsi="Times New Roman" w:cs="Times New Roman"/>
          <w:szCs w:val="28"/>
        </w:rPr>
        <w:t>8 Испытания</w:t>
      </w:r>
    </w:p>
    <w:p w14:paraId="4EDC5070" w14:textId="77777777" w:rsidR="002572E5" w:rsidRPr="00FE6F5A" w:rsidRDefault="002572E5" w:rsidP="009812CB">
      <w:pPr>
        <w:pStyle w:val="Style29"/>
        <w:widowControl/>
        <w:ind w:firstLine="720"/>
        <w:jc w:val="both"/>
        <w:rPr>
          <w:rStyle w:val="FontStyle67"/>
          <w:rFonts w:ascii="Times New Roman" w:hAnsi="Times New Roman" w:cs="Times New Roman"/>
          <w:szCs w:val="28"/>
        </w:rPr>
      </w:pPr>
    </w:p>
    <w:p w14:paraId="042BE9FF" w14:textId="75C42428" w:rsidR="009812CB" w:rsidRPr="002572E5" w:rsidRDefault="002572E5" w:rsidP="009812CB">
      <w:pPr>
        <w:pStyle w:val="Style10"/>
        <w:widowControl/>
        <w:ind w:firstLine="709"/>
        <w:rPr>
          <w:rFonts w:ascii="Times New Roman" w:hAnsi="Times New Roman" w:cs="Times New Roman"/>
        </w:rPr>
      </w:pPr>
      <w:r w:rsidRPr="002572E5">
        <w:rPr>
          <w:rFonts w:ascii="Times New Roman" w:hAnsi="Times New Roman" w:cs="Times New Roman"/>
        </w:rPr>
        <w:t>Контейнер должен соответствовать рабочим характеристикам и испытаниям, приведенным в EN 840-5.</w:t>
      </w:r>
    </w:p>
    <w:p w14:paraId="00AC0F4B" w14:textId="77777777" w:rsidR="002572E5" w:rsidRPr="00FE6F5A" w:rsidRDefault="002572E5" w:rsidP="009812CB">
      <w:pPr>
        <w:pStyle w:val="Style10"/>
        <w:widowControl/>
        <w:ind w:firstLine="709"/>
        <w:rPr>
          <w:rStyle w:val="FontStyle59"/>
          <w:rFonts w:ascii="Times New Roman" w:hAnsi="Times New Roman" w:cs="Times New Roman"/>
          <w:sz w:val="22"/>
          <w:szCs w:val="24"/>
          <w:lang w:eastAsia="en-US"/>
        </w:rPr>
      </w:pPr>
    </w:p>
    <w:p w14:paraId="23BC9183" w14:textId="77777777" w:rsidR="009812CB" w:rsidRDefault="009812CB" w:rsidP="009812CB">
      <w:pPr>
        <w:pStyle w:val="Style29"/>
        <w:widowControl/>
        <w:ind w:firstLine="720"/>
        <w:jc w:val="both"/>
        <w:rPr>
          <w:rStyle w:val="FontStyle67"/>
          <w:rFonts w:ascii="Times New Roman" w:hAnsi="Times New Roman" w:cs="Times New Roman"/>
          <w:szCs w:val="28"/>
        </w:rPr>
      </w:pPr>
      <w:r w:rsidRPr="00FE6F5A">
        <w:rPr>
          <w:rStyle w:val="FontStyle67"/>
          <w:rFonts w:ascii="Times New Roman" w:hAnsi="Times New Roman" w:cs="Times New Roman"/>
          <w:szCs w:val="28"/>
        </w:rPr>
        <w:t>9 Маркировка</w:t>
      </w:r>
    </w:p>
    <w:p w14:paraId="2554CB8D" w14:textId="77777777" w:rsidR="002572E5" w:rsidRPr="00FE6F5A" w:rsidRDefault="002572E5" w:rsidP="009812CB">
      <w:pPr>
        <w:pStyle w:val="Style29"/>
        <w:widowControl/>
        <w:ind w:firstLine="720"/>
        <w:jc w:val="both"/>
        <w:rPr>
          <w:rStyle w:val="FontStyle67"/>
          <w:rFonts w:ascii="Times New Roman" w:hAnsi="Times New Roman" w:cs="Times New Roman"/>
          <w:szCs w:val="28"/>
        </w:rPr>
      </w:pPr>
    </w:p>
    <w:p w14:paraId="14271912" w14:textId="3BA913D0" w:rsidR="009812CB" w:rsidRPr="00FE6F5A" w:rsidRDefault="009812CB" w:rsidP="009812CB">
      <w:pPr>
        <w:pStyle w:val="Style6"/>
        <w:widowControl/>
        <w:ind w:firstLine="720"/>
        <w:jc w:val="both"/>
        <w:rPr>
          <w:rStyle w:val="FontStyle82"/>
          <w:rFonts w:ascii="Times New Roman" w:hAnsi="Times New Roman" w:cs="Times New Roman"/>
          <w:sz w:val="24"/>
          <w:szCs w:val="28"/>
          <w:lang w:eastAsia="en-US"/>
        </w:rPr>
      </w:pPr>
      <w:r w:rsidRPr="00750F83">
        <w:rPr>
          <w:rStyle w:val="FontStyle80"/>
          <w:rFonts w:ascii="Times New Roman" w:hAnsi="Times New Roman" w:cs="Times New Roman"/>
          <w:b w:val="0"/>
          <w:bCs w:val="0"/>
          <w:sz w:val="24"/>
          <w:szCs w:val="28"/>
          <w:lang w:eastAsia="en-US"/>
        </w:rPr>
        <w:t>9.1</w:t>
      </w:r>
      <w:r w:rsidRPr="00FE6F5A">
        <w:rPr>
          <w:rStyle w:val="FontStyle82"/>
          <w:rFonts w:ascii="Times New Roman" w:hAnsi="Times New Roman" w:cs="Times New Roman"/>
          <w:sz w:val="24"/>
          <w:szCs w:val="28"/>
          <w:lang w:eastAsia="en-US"/>
        </w:rPr>
        <w:t xml:space="preserve"> Каждый контейнер, соответствующий </w:t>
      </w:r>
      <w:r w:rsidR="00D97A20" w:rsidRPr="00FE6F5A">
        <w:rPr>
          <w:rStyle w:val="FontStyle82"/>
          <w:rFonts w:ascii="Times New Roman" w:hAnsi="Times New Roman" w:cs="Times New Roman"/>
          <w:sz w:val="24"/>
          <w:szCs w:val="28"/>
          <w:lang w:eastAsia="en-US"/>
        </w:rPr>
        <w:t>требованиям настоящего стандарта,</w:t>
      </w:r>
      <w:r w:rsidRPr="00FE6F5A">
        <w:rPr>
          <w:rStyle w:val="FontStyle82"/>
          <w:rFonts w:ascii="Times New Roman" w:hAnsi="Times New Roman" w:cs="Times New Roman"/>
          <w:sz w:val="24"/>
          <w:szCs w:val="28"/>
          <w:lang w:eastAsia="en-US"/>
        </w:rPr>
        <w:t xml:space="preserve"> должен иметь четкую, должным образом нанесенную, маркировку на корпусе, на видном месте:</w:t>
      </w:r>
    </w:p>
    <w:p w14:paraId="3AF99025" w14:textId="5255C50C" w:rsidR="009812CB" w:rsidRPr="003F3A6C" w:rsidRDefault="003F3A6C" w:rsidP="009812CB">
      <w:pPr>
        <w:pStyle w:val="Style6"/>
        <w:widowControl/>
        <w:ind w:firstLine="720"/>
        <w:jc w:val="both"/>
        <w:rPr>
          <w:rStyle w:val="FontStyle82"/>
          <w:rFonts w:ascii="Times New Roman" w:hAnsi="Times New Roman" w:cs="Times New Roman"/>
          <w:sz w:val="24"/>
          <w:szCs w:val="24"/>
          <w:lang w:eastAsia="en-US"/>
        </w:rPr>
      </w:pPr>
      <w:r w:rsidRPr="003F3A6C">
        <w:rPr>
          <w:rStyle w:val="FontStyle82"/>
          <w:rFonts w:ascii="Times New Roman" w:hAnsi="Times New Roman" w:cs="Times New Roman"/>
          <w:sz w:val="24"/>
          <w:szCs w:val="24"/>
          <w:lang w:eastAsia="en-US"/>
        </w:rPr>
        <w:t>–</w:t>
      </w:r>
      <w:r w:rsidR="009812CB" w:rsidRPr="003F3A6C">
        <w:rPr>
          <w:rStyle w:val="FontStyle82"/>
          <w:rFonts w:ascii="Times New Roman" w:hAnsi="Times New Roman" w:cs="Times New Roman"/>
          <w:sz w:val="24"/>
          <w:szCs w:val="24"/>
          <w:lang w:eastAsia="en-US"/>
        </w:rPr>
        <w:t xml:space="preserve"> </w:t>
      </w:r>
      <w:r w:rsidRPr="003F3A6C">
        <w:rPr>
          <w:rFonts w:ascii="Times New Roman" w:hAnsi="Times New Roman" w:cs="Times New Roman"/>
        </w:rPr>
        <w:t xml:space="preserve">обозначение настоящего стандарта </w:t>
      </w:r>
      <w:r w:rsidR="009812CB" w:rsidRPr="003F3A6C">
        <w:rPr>
          <w:rStyle w:val="FontStyle82"/>
          <w:rFonts w:ascii="Times New Roman" w:hAnsi="Times New Roman" w:cs="Times New Roman"/>
          <w:sz w:val="24"/>
          <w:szCs w:val="24"/>
          <w:lang w:eastAsia="en-US"/>
        </w:rPr>
        <w:t>(</w:t>
      </w:r>
      <w:r w:rsidRPr="003F3A6C">
        <w:rPr>
          <w:rStyle w:val="FontStyle82"/>
          <w:rFonts w:ascii="Times New Roman" w:hAnsi="Times New Roman" w:cs="Times New Roman"/>
          <w:sz w:val="24"/>
          <w:szCs w:val="24"/>
          <w:lang w:eastAsia="en-US"/>
        </w:rPr>
        <w:t xml:space="preserve">СТ РК </w:t>
      </w:r>
      <w:r w:rsidR="00794C66">
        <w:rPr>
          <w:rStyle w:val="FontStyle82"/>
          <w:rFonts w:ascii="Times New Roman" w:hAnsi="Times New Roman" w:cs="Times New Roman"/>
          <w:sz w:val="24"/>
          <w:szCs w:val="24"/>
          <w:lang w:eastAsia="en-US"/>
        </w:rPr>
        <w:t>EN 840-4</w:t>
      </w:r>
      <w:r w:rsidRPr="003F3A6C">
        <w:rPr>
          <w:rStyle w:val="FontStyle82"/>
          <w:rFonts w:ascii="Times New Roman" w:hAnsi="Times New Roman" w:cs="Times New Roman"/>
          <w:sz w:val="24"/>
          <w:szCs w:val="24"/>
          <w:lang w:eastAsia="en-US"/>
        </w:rPr>
        <w:t>-2021</w:t>
      </w:r>
      <w:r w:rsidR="009812CB" w:rsidRPr="003F3A6C">
        <w:rPr>
          <w:rStyle w:val="FontStyle82"/>
          <w:rFonts w:ascii="Times New Roman" w:hAnsi="Times New Roman" w:cs="Times New Roman"/>
          <w:sz w:val="24"/>
          <w:szCs w:val="24"/>
          <w:lang w:eastAsia="en-US"/>
        </w:rPr>
        <w:t>);</w:t>
      </w:r>
    </w:p>
    <w:p w14:paraId="131BB5A8" w14:textId="0DAB35F2" w:rsidR="009812CB" w:rsidRPr="003F3A6C" w:rsidRDefault="003F3A6C" w:rsidP="009812CB">
      <w:pPr>
        <w:pStyle w:val="Style6"/>
        <w:widowControl/>
        <w:ind w:firstLine="720"/>
        <w:jc w:val="both"/>
        <w:rPr>
          <w:rStyle w:val="FontStyle82"/>
          <w:rFonts w:ascii="Times New Roman" w:hAnsi="Times New Roman" w:cs="Times New Roman"/>
          <w:sz w:val="24"/>
          <w:szCs w:val="24"/>
          <w:lang w:eastAsia="en-US"/>
        </w:rPr>
      </w:pPr>
      <w:r w:rsidRPr="003F3A6C">
        <w:rPr>
          <w:rStyle w:val="FontStyle82"/>
          <w:rFonts w:ascii="Times New Roman" w:hAnsi="Times New Roman" w:cs="Times New Roman"/>
          <w:sz w:val="24"/>
          <w:szCs w:val="24"/>
          <w:lang w:eastAsia="en-US"/>
        </w:rPr>
        <w:t>–</w:t>
      </w:r>
      <w:r w:rsidR="009812CB" w:rsidRPr="003F3A6C">
        <w:rPr>
          <w:rStyle w:val="FontStyle82"/>
          <w:rFonts w:ascii="Times New Roman" w:hAnsi="Times New Roman" w:cs="Times New Roman"/>
          <w:sz w:val="24"/>
          <w:szCs w:val="24"/>
          <w:lang w:eastAsia="en-US"/>
        </w:rPr>
        <w:t xml:space="preserve"> номинальный объем;</w:t>
      </w:r>
    </w:p>
    <w:p w14:paraId="2914BC2F" w14:textId="786BA99F" w:rsidR="009812CB" w:rsidRPr="003F3A6C" w:rsidRDefault="003F3A6C" w:rsidP="009812CB">
      <w:pPr>
        <w:pStyle w:val="Style6"/>
        <w:widowControl/>
        <w:ind w:firstLine="720"/>
        <w:jc w:val="both"/>
        <w:rPr>
          <w:rStyle w:val="FontStyle82"/>
          <w:rFonts w:ascii="Times New Roman" w:hAnsi="Times New Roman" w:cs="Times New Roman"/>
          <w:sz w:val="24"/>
          <w:szCs w:val="24"/>
        </w:rPr>
      </w:pPr>
      <w:r w:rsidRPr="003F3A6C">
        <w:rPr>
          <w:rStyle w:val="FontStyle82"/>
          <w:rFonts w:ascii="Times New Roman" w:hAnsi="Times New Roman" w:cs="Times New Roman"/>
          <w:sz w:val="24"/>
          <w:szCs w:val="24"/>
        </w:rPr>
        <w:t>–</w:t>
      </w:r>
      <w:r w:rsidR="009812CB" w:rsidRPr="003F3A6C">
        <w:rPr>
          <w:rStyle w:val="FontStyle82"/>
          <w:rFonts w:ascii="Times New Roman" w:hAnsi="Times New Roman" w:cs="Times New Roman"/>
          <w:sz w:val="24"/>
          <w:szCs w:val="24"/>
        </w:rPr>
        <w:t xml:space="preserve"> </w:t>
      </w:r>
      <w:r w:rsidRPr="003F3A6C">
        <w:rPr>
          <w:rFonts w:ascii="Times New Roman" w:hAnsi="Times New Roman" w:cs="Times New Roman"/>
        </w:rPr>
        <w:t>наименование или торговую марку производителя</w:t>
      </w:r>
      <w:r w:rsidR="009812CB" w:rsidRPr="003F3A6C">
        <w:rPr>
          <w:rStyle w:val="FontStyle82"/>
          <w:rFonts w:ascii="Times New Roman" w:hAnsi="Times New Roman" w:cs="Times New Roman"/>
          <w:sz w:val="24"/>
          <w:szCs w:val="24"/>
        </w:rPr>
        <w:t>;</w:t>
      </w:r>
    </w:p>
    <w:p w14:paraId="1B841BDC" w14:textId="7DD1CE75" w:rsidR="009812CB" w:rsidRPr="003F3A6C" w:rsidRDefault="003F3A6C" w:rsidP="009812CB">
      <w:pPr>
        <w:pStyle w:val="Style6"/>
        <w:widowControl/>
        <w:ind w:firstLine="720"/>
        <w:jc w:val="both"/>
        <w:rPr>
          <w:rStyle w:val="FontStyle82"/>
          <w:rFonts w:ascii="Times New Roman" w:hAnsi="Times New Roman" w:cs="Times New Roman"/>
          <w:sz w:val="24"/>
          <w:szCs w:val="24"/>
        </w:rPr>
      </w:pPr>
      <w:r w:rsidRPr="003F3A6C">
        <w:rPr>
          <w:rStyle w:val="FontStyle82"/>
          <w:rFonts w:ascii="Times New Roman" w:hAnsi="Times New Roman" w:cs="Times New Roman"/>
          <w:sz w:val="24"/>
          <w:szCs w:val="24"/>
        </w:rPr>
        <w:t>–</w:t>
      </w:r>
      <w:r w:rsidR="009812CB" w:rsidRPr="003F3A6C">
        <w:rPr>
          <w:rStyle w:val="FontStyle82"/>
          <w:rFonts w:ascii="Times New Roman" w:hAnsi="Times New Roman" w:cs="Times New Roman"/>
          <w:sz w:val="24"/>
          <w:szCs w:val="24"/>
        </w:rPr>
        <w:t xml:space="preserve"> </w:t>
      </w:r>
      <w:r w:rsidRPr="003F3A6C">
        <w:rPr>
          <w:rFonts w:ascii="Times New Roman" w:hAnsi="Times New Roman" w:cs="Times New Roman"/>
        </w:rPr>
        <w:t>общую допустимую массу в килограммах</w:t>
      </w:r>
      <w:r w:rsidR="009812CB" w:rsidRPr="003F3A6C">
        <w:rPr>
          <w:rStyle w:val="FontStyle82"/>
          <w:rFonts w:ascii="Times New Roman" w:hAnsi="Times New Roman" w:cs="Times New Roman"/>
          <w:sz w:val="24"/>
          <w:szCs w:val="24"/>
        </w:rPr>
        <w:t>;</w:t>
      </w:r>
    </w:p>
    <w:p w14:paraId="362D9705" w14:textId="37B30302" w:rsidR="009812CB" w:rsidRPr="003F3A6C" w:rsidRDefault="003F3A6C" w:rsidP="009812CB">
      <w:pPr>
        <w:pStyle w:val="Style6"/>
        <w:widowControl/>
        <w:ind w:firstLine="720"/>
        <w:jc w:val="both"/>
        <w:rPr>
          <w:rStyle w:val="FontStyle82"/>
          <w:rFonts w:ascii="Times New Roman" w:hAnsi="Times New Roman" w:cs="Times New Roman"/>
          <w:sz w:val="24"/>
          <w:szCs w:val="24"/>
        </w:rPr>
      </w:pPr>
      <w:r w:rsidRPr="003F3A6C">
        <w:rPr>
          <w:rStyle w:val="FontStyle82"/>
          <w:rFonts w:ascii="Times New Roman" w:hAnsi="Times New Roman" w:cs="Times New Roman"/>
          <w:sz w:val="24"/>
          <w:szCs w:val="24"/>
        </w:rPr>
        <w:t>–</w:t>
      </w:r>
      <w:r w:rsidR="009812CB" w:rsidRPr="003F3A6C">
        <w:rPr>
          <w:rStyle w:val="FontStyle82"/>
          <w:rFonts w:ascii="Times New Roman" w:hAnsi="Times New Roman" w:cs="Times New Roman"/>
          <w:sz w:val="24"/>
          <w:szCs w:val="24"/>
        </w:rPr>
        <w:t xml:space="preserve"> год и месяц производства.</w:t>
      </w:r>
    </w:p>
    <w:p w14:paraId="0E077B54" w14:textId="67F5E22E" w:rsidR="009812CB" w:rsidRPr="003F3A6C" w:rsidRDefault="009812CB" w:rsidP="003F3A6C">
      <w:pPr>
        <w:pStyle w:val="Style6"/>
        <w:widowControl/>
        <w:ind w:firstLine="720"/>
        <w:jc w:val="both"/>
        <w:rPr>
          <w:rStyle w:val="FontStyle82"/>
          <w:rFonts w:ascii="Times New Roman" w:hAnsi="Times New Roman" w:cs="Times New Roman"/>
          <w:sz w:val="24"/>
          <w:szCs w:val="24"/>
        </w:rPr>
      </w:pPr>
      <w:r w:rsidRPr="003F3A6C">
        <w:rPr>
          <w:rStyle w:val="FontStyle80"/>
          <w:rFonts w:ascii="Times New Roman" w:hAnsi="Times New Roman" w:cs="Times New Roman"/>
          <w:b w:val="0"/>
          <w:bCs w:val="0"/>
          <w:sz w:val="24"/>
          <w:szCs w:val="24"/>
        </w:rPr>
        <w:t>9.2</w:t>
      </w:r>
      <w:r w:rsidRPr="003F3A6C">
        <w:rPr>
          <w:rStyle w:val="FontStyle82"/>
          <w:rFonts w:ascii="Times New Roman" w:hAnsi="Times New Roman" w:cs="Times New Roman"/>
          <w:sz w:val="24"/>
          <w:szCs w:val="24"/>
        </w:rPr>
        <w:t xml:space="preserve"> </w:t>
      </w:r>
      <w:r w:rsidR="003F3A6C" w:rsidRPr="003F3A6C">
        <w:rPr>
          <w:rFonts w:ascii="Times New Roman" w:hAnsi="Times New Roman" w:cs="Times New Roman"/>
        </w:rPr>
        <w:t>Пластиковые части контейнеров, крышек и колес должны быть маркированы в соответствии с требованиями EN ISO 11469. Использование переработанных материалов допускается при учете того, что все требования настоящего стандарта соблюдаются.</w:t>
      </w:r>
    </w:p>
    <w:p w14:paraId="5012F731" w14:textId="77777777" w:rsidR="009812CB" w:rsidRPr="00FE6F5A" w:rsidRDefault="009812CB" w:rsidP="009812CB">
      <w:pPr>
        <w:pStyle w:val="Style10"/>
        <w:widowControl/>
        <w:ind w:firstLine="709"/>
        <w:rPr>
          <w:rStyle w:val="FontStyle59"/>
          <w:rFonts w:ascii="Times New Roman" w:hAnsi="Times New Roman" w:cs="Times New Roman"/>
          <w:sz w:val="22"/>
          <w:szCs w:val="24"/>
          <w:lang w:eastAsia="en-US"/>
        </w:rPr>
      </w:pPr>
    </w:p>
    <w:p w14:paraId="02A1FD0E" w14:textId="77777777" w:rsidR="009812CB" w:rsidRDefault="009812CB" w:rsidP="009812CB">
      <w:pPr>
        <w:pStyle w:val="Style14"/>
        <w:widowControl/>
        <w:ind w:firstLine="720"/>
        <w:jc w:val="both"/>
        <w:rPr>
          <w:rStyle w:val="FontStyle67"/>
          <w:rFonts w:ascii="Times New Roman" w:hAnsi="Times New Roman" w:cs="Times New Roman"/>
          <w:szCs w:val="28"/>
          <w:lang w:eastAsia="en-US"/>
        </w:rPr>
      </w:pPr>
      <w:r w:rsidRPr="00FE6F5A">
        <w:rPr>
          <w:rStyle w:val="FontStyle67"/>
          <w:rFonts w:ascii="Times New Roman" w:hAnsi="Times New Roman" w:cs="Times New Roman"/>
          <w:szCs w:val="28"/>
          <w:lang w:eastAsia="en-US"/>
        </w:rPr>
        <w:t>10 Обозначения</w:t>
      </w:r>
    </w:p>
    <w:p w14:paraId="41119F76" w14:textId="77777777" w:rsidR="002572E5" w:rsidRPr="00FE6F5A" w:rsidRDefault="002572E5" w:rsidP="009812CB">
      <w:pPr>
        <w:pStyle w:val="Style14"/>
        <w:widowControl/>
        <w:ind w:firstLine="720"/>
        <w:jc w:val="both"/>
        <w:rPr>
          <w:rStyle w:val="FontStyle67"/>
          <w:rFonts w:ascii="Times New Roman" w:hAnsi="Times New Roman" w:cs="Times New Roman"/>
          <w:szCs w:val="28"/>
          <w:lang w:eastAsia="en-US"/>
        </w:rPr>
      </w:pPr>
    </w:p>
    <w:p w14:paraId="119F7FC9" w14:textId="77777777" w:rsidR="003F3A6C" w:rsidRDefault="003F3A6C" w:rsidP="003F3A6C">
      <w:pPr>
        <w:pStyle w:val="Style10"/>
        <w:widowControl/>
        <w:ind w:firstLine="708"/>
        <w:rPr>
          <w:rFonts w:ascii="Times New Roman" w:hAnsi="Times New Roman" w:cs="Times New Roman"/>
        </w:rPr>
      </w:pPr>
      <w:r w:rsidRPr="003F3A6C">
        <w:rPr>
          <w:rFonts w:ascii="Times New Roman" w:hAnsi="Times New Roman" w:cs="Times New Roman"/>
        </w:rPr>
        <w:t>Контейнер, соответствующий требованиям настоящего стандарта, должен иметь следующие</w:t>
      </w:r>
      <w:r>
        <w:rPr>
          <w:rFonts w:ascii="Times New Roman" w:hAnsi="Times New Roman" w:cs="Times New Roman"/>
        </w:rPr>
        <w:t xml:space="preserve"> </w:t>
      </w:r>
      <w:r w:rsidRPr="003F3A6C">
        <w:rPr>
          <w:rFonts w:ascii="Times New Roman" w:hAnsi="Times New Roman" w:cs="Times New Roman"/>
        </w:rPr>
        <w:t>обозначения:</w:t>
      </w:r>
    </w:p>
    <w:p w14:paraId="6F92FF9C" w14:textId="7564EC1E" w:rsidR="00CE5B3A" w:rsidRDefault="00CE5B3A">
      <w:pPr>
        <w:widowControl/>
        <w:autoSpaceDE/>
        <w:autoSpaceDN/>
        <w:adjustRightInd/>
        <w:spacing w:after="200" w:line="276" w:lineRule="auto"/>
        <w:ind w:firstLine="0"/>
        <w:jc w:val="left"/>
        <w:rPr>
          <w:sz w:val="24"/>
          <w:szCs w:val="24"/>
        </w:rPr>
      </w:pPr>
      <w:r>
        <w:br w:type="page"/>
      </w:r>
    </w:p>
    <w:p w14:paraId="3BC3430B" w14:textId="77777777" w:rsidR="00CE5B3A" w:rsidRDefault="00CE5B3A" w:rsidP="003F3A6C">
      <w:pPr>
        <w:pStyle w:val="Style10"/>
        <w:widowControl/>
        <w:ind w:firstLine="708"/>
        <w:rPr>
          <w:rFonts w:ascii="Times New Roman" w:hAnsi="Times New Roman" w:cs="Times New Roman"/>
        </w:rPr>
      </w:pPr>
    </w:p>
    <w:tbl>
      <w:tblPr>
        <w:tblW w:w="0" w:type="auto"/>
        <w:tblLayout w:type="fixed"/>
        <w:tblCellMar>
          <w:left w:w="70" w:type="dxa"/>
          <w:right w:w="70" w:type="dxa"/>
        </w:tblCellMar>
        <w:tblLook w:val="0000" w:firstRow="0" w:lastRow="0" w:firstColumn="0" w:lastColumn="0" w:noHBand="0" w:noVBand="0"/>
      </w:tblPr>
      <w:tblGrid>
        <w:gridCol w:w="2197"/>
        <w:gridCol w:w="567"/>
        <w:gridCol w:w="690"/>
        <w:gridCol w:w="160"/>
        <w:gridCol w:w="284"/>
        <w:gridCol w:w="690"/>
        <w:gridCol w:w="160"/>
        <w:gridCol w:w="425"/>
        <w:gridCol w:w="691"/>
        <w:gridCol w:w="160"/>
        <w:gridCol w:w="425"/>
        <w:gridCol w:w="691"/>
        <w:gridCol w:w="160"/>
        <w:gridCol w:w="425"/>
        <w:gridCol w:w="690"/>
        <w:gridCol w:w="160"/>
        <w:gridCol w:w="426"/>
        <w:gridCol w:w="425"/>
      </w:tblGrid>
      <w:tr w:rsidR="00794C66" w:rsidRPr="00CE5B3A" w14:paraId="7CCF9F09" w14:textId="77777777" w:rsidTr="00CE5B3A">
        <w:trPr>
          <w:cantSplit/>
        </w:trPr>
        <w:tc>
          <w:tcPr>
            <w:tcW w:w="2197" w:type="dxa"/>
          </w:tcPr>
          <w:p w14:paraId="7DBE5D79"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257" w:type="dxa"/>
            <w:gridSpan w:val="2"/>
          </w:tcPr>
          <w:p w14:paraId="0B14DFC6" w14:textId="3E85880B" w:rsidR="00794C66" w:rsidRPr="00CE5B3A" w:rsidRDefault="00CE5B3A" w:rsidP="00CE5B3A">
            <w:pPr>
              <w:pStyle w:val="Tablebody-"/>
              <w:autoSpaceDE w:val="0"/>
              <w:autoSpaceDN w:val="0"/>
              <w:adjustRightInd w:val="0"/>
              <w:jc w:val="center"/>
              <w:rPr>
                <w:rFonts w:ascii="Times New Roman" w:hAnsi="Times New Roman"/>
                <w:sz w:val="22"/>
              </w:rPr>
            </w:pPr>
            <w:r w:rsidRPr="00CE5B3A">
              <w:rPr>
                <w:rFonts w:ascii="Times New Roman" w:hAnsi="Times New Roman"/>
                <w:sz w:val="22"/>
                <w:lang w:val="ru-RU"/>
              </w:rPr>
              <w:t>Контейнер</w:t>
            </w:r>
          </w:p>
        </w:tc>
        <w:tc>
          <w:tcPr>
            <w:tcW w:w="160" w:type="dxa"/>
          </w:tcPr>
          <w:p w14:paraId="3AD9694D" w14:textId="77777777" w:rsidR="00794C66" w:rsidRPr="00CE5B3A" w:rsidRDefault="00794C66" w:rsidP="00CE5B3A">
            <w:pPr>
              <w:pStyle w:val="Tablebody-"/>
              <w:autoSpaceDE w:val="0"/>
              <w:autoSpaceDN w:val="0"/>
              <w:adjustRightInd w:val="0"/>
              <w:jc w:val="center"/>
              <w:rPr>
                <w:rFonts w:ascii="Times New Roman" w:hAnsi="Times New Roman"/>
                <w:sz w:val="22"/>
              </w:rPr>
            </w:pPr>
            <w:r w:rsidRPr="00CE5B3A">
              <w:rPr>
                <w:rFonts w:ascii="Times New Roman" w:hAnsi="Times New Roman"/>
                <w:sz w:val="22"/>
              </w:rPr>
              <w:t> </w:t>
            </w:r>
          </w:p>
        </w:tc>
        <w:tc>
          <w:tcPr>
            <w:tcW w:w="974" w:type="dxa"/>
            <w:gridSpan w:val="2"/>
          </w:tcPr>
          <w:p w14:paraId="41A9758E" w14:textId="165B9730" w:rsidR="00794C66" w:rsidRPr="00CE5B3A" w:rsidRDefault="00CE5B3A" w:rsidP="00CE5B3A">
            <w:pPr>
              <w:pStyle w:val="Tablebody-"/>
              <w:autoSpaceDE w:val="0"/>
              <w:autoSpaceDN w:val="0"/>
              <w:adjustRightInd w:val="0"/>
              <w:jc w:val="center"/>
              <w:rPr>
                <w:rFonts w:ascii="Times New Roman" w:hAnsi="Times New Roman"/>
                <w:sz w:val="22"/>
              </w:rPr>
            </w:pPr>
            <w:r w:rsidRPr="00CE5B3A">
              <w:rPr>
                <w:rFonts w:ascii="Times New Roman" w:hAnsi="Times New Roman"/>
                <w:sz w:val="22"/>
              </w:rPr>
              <w:t>СТ РК EN 840-4-2021</w:t>
            </w:r>
          </w:p>
        </w:tc>
        <w:tc>
          <w:tcPr>
            <w:tcW w:w="160" w:type="dxa"/>
          </w:tcPr>
          <w:p w14:paraId="1D0FA679" w14:textId="77777777" w:rsidR="00794C66" w:rsidRPr="00CE5B3A" w:rsidRDefault="00794C66" w:rsidP="00CE5B3A">
            <w:pPr>
              <w:pStyle w:val="Tablebody-"/>
              <w:autoSpaceDE w:val="0"/>
              <w:autoSpaceDN w:val="0"/>
              <w:adjustRightInd w:val="0"/>
              <w:jc w:val="center"/>
              <w:rPr>
                <w:rFonts w:ascii="Times New Roman" w:hAnsi="Times New Roman"/>
                <w:sz w:val="22"/>
              </w:rPr>
            </w:pPr>
            <w:r w:rsidRPr="00CE5B3A">
              <w:rPr>
                <w:rFonts w:ascii="Times New Roman" w:hAnsi="Times New Roman"/>
                <w:sz w:val="22"/>
              </w:rPr>
              <w:t> </w:t>
            </w:r>
          </w:p>
        </w:tc>
        <w:tc>
          <w:tcPr>
            <w:tcW w:w="1116" w:type="dxa"/>
            <w:gridSpan w:val="2"/>
          </w:tcPr>
          <w:p w14:paraId="7C723A48" w14:textId="77777777" w:rsidR="00794C66" w:rsidRPr="00CE5B3A" w:rsidRDefault="00794C66" w:rsidP="00CE5B3A">
            <w:pPr>
              <w:pStyle w:val="Tablebody-"/>
              <w:autoSpaceDE w:val="0"/>
              <w:autoSpaceDN w:val="0"/>
              <w:adjustRightInd w:val="0"/>
              <w:jc w:val="center"/>
              <w:rPr>
                <w:rFonts w:ascii="Times New Roman" w:hAnsi="Times New Roman"/>
                <w:sz w:val="22"/>
              </w:rPr>
            </w:pPr>
            <w:r w:rsidRPr="00CE5B3A">
              <w:rPr>
                <w:rFonts w:ascii="Times New Roman" w:hAnsi="Times New Roman"/>
                <w:sz w:val="22"/>
              </w:rPr>
              <w:t>1 700</w:t>
            </w:r>
          </w:p>
        </w:tc>
        <w:tc>
          <w:tcPr>
            <w:tcW w:w="160" w:type="dxa"/>
          </w:tcPr>
          <w:p w14:paraId="4532E38D" w14:textId="77777777" w:rsidR="00794C66" w:rsidRPr="00CE5B3A" w:rsidRDefault="00794C66" w:rsidP="00CE5B3A">
            <w:pPr>
              <w:pStyle w:val="Tablebody-"/>
              <w:autoSpaceDE w:val="0"/>
              <w:autoSpaceDN w:val="0"/>
              <w:adjustRightInd w:val="0"/>
              <w:jc w:val="center"/>
              <w:rPr>
                <w:rFonts w:ascii="Times New Roman" w:hAnsi="Times New Roman"/>
                <w:sz w:val="22"/>
              </w:rPr>
            </w:pPr>
            <w:r w:rsidRPr="00CE5B3A">
              <w:rPr>
                <w:rFonts w:ascii="Times New Roman" w:hAnsi="Times New Roman"/>
                <w:sz w:val="22"/>
              </w:rPr>
              <w:t> </w:t>
            </w:r>
          </w:p>
        </w:tc>
        <w:tc>
          <w:tcPr>
            <w:tcW w:w="1116" w:type="dxa"/>
            <w:gridSpan w:val="2"/>
          </w:tcPr>
          <w:p w14:paraId="4C507AC1" w14:textId="77777777" w:rsidR="00794C66" w:rsidRPr="00CE5B3A" w:rsidRDefault="00794C66" w:rsidP="00CE5B3A">
            <w:pPr>
              <w:pStyle w:val="Tablebody-"/>
              <w:autoSpaceDE w:val="0"/>
              <w:autoSpaceDN w:val="0"/>
              <w:adjustRightInd w:val="0"/>
              <w:jc w:val="center"/>
              <w:rPr>
                <w:rFonts w:ascii="Times New Roman" w:hAnsi="Times New Roman"/>
                <w:sz w:val="22"/>
              </w:rPr>
            </w:pPr>
            <w:r w:rsidRPr="00CE5B3A">
              <w:rPr>
                <w:rFonts w:ascii="Times New Roman" w:hAnsi="Times New Roman"/>
                <w:sz w:val="22"/>
              </w:rPr>
              <w:t>A</w:t>
            </w:r>
          </w:p>
        </w:tc>
        <w:tc>
          <w:tcPr>
            <w:tcW w:w="160" w:type="dxa"/>
          </w:tcPr>
          <w:p w14:paraId="4682127C" w14:textId="77777777" w:rsidR="00794C66" w:rsidRPr="00CE5B3A" w:rsidRDefault="00794C66" w:rsidP="00CE5B3A">
            <w:pPr>
              <w:pStyle w:val="Tablebody-"/>
              <w:autoSpaceDE w:val="0"/>
              <w:autoSpaceDN w:val="0"/>
              <w:adjustRightInd w:val="0"/>
              <w:jc w:val="center"/>
              <w:rPr>
                <w:rFonts w:ascii="Times New Roman" w:hAnsi="Times New Roman"/>
                <w:sz w:val="22"/>
              </w:rPr>
            </w:pPr>
            <w:r w:rsidRPr="00CE5B3A">
              <w:rPr>
                <w:rFonts w:ascii="Times New Roman" w:hAnsi="Times New Roman"/>
                <w:sz w:val="22"/>
              </w:rPr>
              <w:t> </w:t>
            </w:r>
          </w:p>
        </w:tc>
        <w:tc>
          <w:tcPr>
            <w:tcW w:w="1115" w:type="dxa"/>
            <w:gridSpan w:val="2"/>
          </w:tcPr>
          <w:p w14:paraId="070BE6C2" w14:textId="77777777" w:rsidR="00794C66" w:rsidRPr="00CE5B3A" w:rsidRDefault="00794C66" w:rsidP="00CE5B3A">
            <w:pPr>
              <w:pStyle w:val="Tablebody-"/>
              <w:autoSpaceDE w:val="0"/>
              <w:autoSpaceDN w:val="0"/>
              <w:adjustRightInd w:val="0"/>
              <w:jc w:val="center"/>
              <w:rPr>
                <w:rFonts w:ascii="Times New Roman" w:hAnsi="Times New Roman"/>
                <w:sz w:val="22"/>
              </w:rPr>
            </w:pPr>
            <w:r w:rsidRPr="00CE5B3A">
              <w:rPr>
                <w:rFonts w:ascii="Times New Roman" w:hAnsi="Times New Roman"/>
                <w:sz w:val="22"/>
              </w:rPr>
              <w:t>A</w:t>
            </w:r>
          </w:p>
        </w:tc>
        <w:tc>
          <w:tcPr>
            <w:tcW w:w="160" w:type="dxa"/>
          </w:tcPr>
          <w:p w14:paraId="6EA04D6E" w14:textId="77777777" w:rsidR="00794C66" w:rsidRPr="00CE5B3A" w:rsidRDefault="00794C66" w:rsidP="00CE5B3A">
            <w:pPr>
              <w:pStyle w:val="Tablebody-"/>
              <w:autoSpaceDE w:val="0"/>
              <w:autoSpaceDN w:val="0"/>
              <w:adjustRightInd w:val="0"/>
              <w:jc w:val="center"/>
              <w:rPr>
                <w:rFonts w:ascii="Times New Roman" w:hAnsi="Times New Roman"/>
                <w:sz w:val="22"/>
              </w:rPr>
            </w:pPr>
            <w:r w:rsidRPr="00CE5B3A">
              <w:rPr>
                <w:rFonts w:ascii="Times New Roman" w:hAnsi="Times New Roman"/>
                <w:sz w:val="22"/>
              </w:rPr>
              <w:t> </w:t>
            </w:r>
          </w:p>
        </w:tc>
        <w:tc>
          <w:tcPr>
            <w:tcW w:w="851" w:type="dxa"/>
            <w:gridSpan w:val="2"/>
          </w:tcPr>
          <w:p w14:paraId="16C77491" w14:textId="77777777" w:rsidR="00794C66" w:rsidRPr="00CE5B3A" w:rsidRDefault="00794C66" w:rsidP="00CE5B3A">
            <w:pPr>
              <w:pStyle w:val="Tablebody-"/>
              <w:autoSpaceDE w:val="0"/>
              <w:autoSpaceDN w:val="0"/>
              <w:adjustRightInd w:val="0"/>
              <w:jc w:val="center"/>
              <w:rPr>
                <w:rFonts w:ascii="Times New Roman" w:hAnsi="Times New Roman"/>
                <w:sz w:val="22"/>
              </w:rPr>
            </w:pPr>
            <w:r w:rsidRPr="00CE5B3A">
              <w:rPr>
                <w:rFonts w:ascii="Times New Roman" w:hAnsi="Times New Roman"/>
                <w:sz w:val="22"/>
              </w:rPr>
              <w:t>440</w:t>
            </w:r>
          </w:p>
        </w:tc>
      </w:tr>
      <w:tr w:rsidR="00794C66" w:rsidRPr="00CE5B3A" w14:paraId="12A11DE3" w14:textId="77777777" w:rsidTr="00CE5B3A">
        <w:trPr>
          <w:cantSplit/>
        </w:trPr>
        <w:tc>
          <w:tcPr>
            <w:tcW w:w="2197" w:type="dxa"/>
          </w:tcPr>
          <w:p w14:paraId="44151D99" w14:textId="7724017E" w:rsidR="00794C66" w:rsidRPr="00CE5B3A" w:rsidRDefault="00CE5B3A" w:rsidP="00CE5B3A">
            <w:pPr>
              <w:pStyle w:val="Tablebody-"/>
              <w:autoSpaceDE w:val="0"/>
              <w:autoSpaceDN w:val="0"/>
              <w:adjustRightInd w:val="0"/>
              <w:rPr>
                <w:rFonts w:ascii="Times New Roman" w:hAnsi="Times New Roman"/>
                <w:sz w:val="22"/>
              </w:rPr>
            </w:pPr>
            <w:r w:rsidRPr="00CE5B3A">
              <w:rPr>
                <w:rFonts w:ascii="Times New Roman" w:hAnsi="Times New Roman"/>
                <w:sz w:val="22"/>
                <w:lang w:val="ru-RU"/>
              </w:rPr>
              <w:t>Описание</w:t>
            </w:r>
          </w:p>
        </w:tc>
        <w:tc>
          <w:tcPr>
            <w:tcW w:w="567" w:type="dxa"/>
            <w:tcBorders>
              <w:top w:val="single" w:sz="4" w:space="0" w:color="auto"/>
              <w:bottom w:val="single" w:sz="4" w:space="0" w:color="auto"/>
              <w:right w:val="single" w:sz="4" w:space="0" w:color="auto"/>
            </w:tcBorders>
          </w:tcPr>
          <w:p w14:paraId="791D3DB0"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top w:val="single" w:sz="4" w:space="0" w:color="auto"/>
              <w:left w:val="single" w:sz="4" w:space="0" w:color="auto"/>
            </w:tcBorders>
          </w:tcPr>
          <w:p w14:paraId="71D4713C"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7E090500"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284" w:type="dxa"/>
            <w:tcBorders>
              <w:top w:val="single" w:sz="4" w:space="0" w:color="auto"/>
              <w:right w:val="single" w:sz="4" w:space="0" w:color="auto"/>
            </w:tcBorders>
          </w:tcPr>
          <w:p w14:paraId="3B11DB18"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top w:val="single" w:sz="4" w:space="0" w:color="auto"/>
              <w:left w:val="single" w:sz="4" w:space="0" w:color="auto"/>
            </w:tcBorders>
          </w:tcPr>
          <w:p w14:paraId="370EF891"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5462AC24"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top w:val="single" w:sz="4" w:space="0" w:color="auto"/>
              <w:right w:val="single" w:sz="4" w:space="0" w:color="auto"/>
            </w:tcBorders>
          </w:tcPr>
          <w:p w14:paraId="6872B645"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Borders>
              <w:top w:val="single" w:sz="4" w:space="0" w:color="auto"/>
              <w:left w:val="single" w:sz="4" w:space="0" w:color="auto"/>
            </w:tcBorders>
          </w:tcPr>
          <w:p w14:paraId="13C76310"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6330292A"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top w:val="single" w:sz="4" w:space="0" w:color="auto"/>
              <w:right w:val="single" w:sz="4" w:space="0" w:color="auto"/>
            </w:tcBorders>
          </w:tcPr>
          <w:p w14:paraId="49A80D9E"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Borders>
              <w:top w:val="single" w:sz="4" w:space="0" w:color="auto"/>
              <w:left w:val="single" w:sz="4" w:space="0" w:color="auto"/>
            </w:tcBorders>
          </w:tcPr>
          <w:p w14:paraId="4F1F4CAD"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7ECD605C"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top w:val="single" w:sz="4" w:space="0" w:color="auto"/>
              <w:right w:val="single" w:sz="4" w:space="0" w:color="auto"/>
            </w:tcBorders>
          </w:tcPr>
          <w:p w14:paraId="27F6AF9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top w:val="single" w:sz="4" w:space="0" w:color="auto"/>
              <w:left w:val="single" w:sz="4" w:space="0" w:color="auto"/>
            </w:tcBorders>
          </w:tcPr>
          <w:p w14:paraId="3DBC2687"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761ED29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6" w:type="dxa"/>
            <w:tcBorders>
              <w:top w:val="single" w:sz="4" w:space="0" w:color="auto"/>
              <w:right w:val="single" w:sz="4" w:space="0" w:color="auto"/>
            </w:tcBorders>
          </w:tcPr>
          <w:p w14:paraId="178305D7"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top w:val="single" w:sz="4" w:space="0" w:color="auto"/>
              <w:left w:val="single" w:sz="4" w:space="0" w:color="auto"/>
            </w:tcBorders>
          </w:tcPr>
          <w:p w14:paraId="1883C81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r>
      <w:tr w:rsidR="00794C66" w:rsidRPr="00CE5B3A" w14:paraId="4A139DC4" w14:textId="77777777" w:rsidTr="00CE5B3A">
        <w:trPr>
          <w:cantSplit/>
        </w:trPr>
        <w:tc>
          <w:tcPr>
            <w:tcW w:w="2197" w:type="dxa"/>
          </w:tcPr>
          <w:p w14:paraId="4A045206" w14:textId="35F55E9D" w:rsidR="00794C66" w:rsidRPr="00CE5B3A" w:rsidRDefault="00CE5B3A" w:rsidP="00CE5B3A">
            <w:pPr>
              <w:pStyle w:val="Tablebody-"/>
              <w:autoSpaceDE w:val="0"/>
              <w:autoSpaceDN w:val="0"/>
              <w:adjustRightInd w:val="0"/>
              <w:rPr>
                <w:rFonts w:ascii="Times New Roman" w:hAnsi="Times New Roman"/>
                <w:sz w:val="22"/>
              </w:rPr>
            </w:pPr>
            <w:r w:rsidRPr="00CE5B3A">
              <w:rPr>
                <w:rFonts w:ascii="Times New Roman" w:hAnsi="Times New Roman"/>
                <w:sz w:val="22"/>
                <w:lang w:val="ru-RU"/>
              </w:rPr>
              <w:t>Обозначение стандарта</w:t>
            </w:r>
          </w:p>
        </w:tc>
        <w:tc>
          <w:tcPr>
            <w:tcW w:w="567" w:type="dxa"/>
            <w:tcBorders>
              <w:bottom w:val="single" w:sz="4" w:space="0" w:color="auto"/>
            </w:tcBorders>
          </w:tcPr>
          <w:p w14:paraId="22CB91BD"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bottom w:val="single" w:sz="4" w:space="0" w:color="auto"/>
            </w:tcBorders>
          </w:tcPr>
          <w:p w14:paraId="76A2C62A"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Borders>
              <w:bottom w:val="single" w:sz="4" w:space="0" w:color="auto"/>
            </w:tcBorders>
          </w:tcPr>
          <w:p w14:paraId="5D993689"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284" w:type="dxa"/>
            <w:tcBorders>
              <w:bottom w:val="single" w:sz="4" w:space="0" w:color="auto"/>
              <w:right w:val="single" w:sz="4" w:space="0" w:color="auto"/>
            </w:tcBorders>
          </w:tcPr>
          <w:p w14:paraId="59CE1A95"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left w:val="nil"/>
            </w:tcBorders>
          </w:tcPr>
          <w:p w14:paraId="52DEA6C9"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42B152F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right w:val="single" w:sz="4" w:space="0" w:color="auto"/>
            </w:tcBorders>
          </w:tcPr>
          <w:p w14:paraId="27C9E2A5"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Borders>
              <w:left w:val="single" w:sz="4" w:space="0" w:color="auto"/>
            </w:tcBorders>
          </w:tcPr>
          <w:p w14:paraId="07089DE6"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709E3EBE"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right w:val="single" w:sz="4" w:space="0" w:color="auto"/>
            </w:tcBorders>
          </w:tcPr>
          <w:p w14:paraId="01D9F617"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Borders>
              <w:left w:val="single" w:sz="4" w:space="0" w:color="auto"/>
            </w:tcBorders>
          </w:tcPr>
          <w:p w14:paraId="21C27599"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3C262CA0"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right w:val="single" w:sz="4" w:space="0" w:color="auto"/>
            </w:tcBorders>
          </w:tcPr>
          <w:p w14:paraId="1F8ACFE4"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left w:val="single" w:sz="4" w:space="0" w:color="auto"/>
            </w:tcBorders>
          </w:tcPr>
          <w:p w14:paraId="2B562889"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235DC6EB"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6" w:type="dxa"/>
            <w:tcBorders>
              <w:right w:val="single" w:sz="4" w:space="0" w:color="auto"/>
            </w:tcBorders>
          </w:tcPr>
          <w:p w14:paraId="5FA4F338"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left w:val="single" w:sz="4" w:space="0" w:color="auto"/>
            </w:tcBorders>
          </w:tcPr>
          <w:p w14:paraId="5613A0FB"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r>
      <w:tr w:rsidR="00794C66" w:rsidRPr="00CE5B3A" w14:paraId="55CCEE14" w14:textId="77777777" w:rsidTr="00CE5B3A">
        <w:trPr>
          <w:cantSplit/>
        </w:trPr>
        <w:tc>
          <w:tcPr>
            <w:tcW w:w="2197" w:type="dxa"/>
          </w:tcPr>
          <w:p w14:paraId="6D984736" w14:textId="1C1B4667" w:rsidR="00794C66" w:rsidRPr="00CE5B3A" w:rsidRDefault="00CE5B3A" w:rsidP="00CE5B3A">
            <w:pPr>
              <w:pStyle w:val="Tablebody-"/>
              <w:autoSpaceDE w:val="0"/>
              <w:autoSpaceDN w:val="0"/>
              <w:adjustRightInd w:val="0"/>
              <w:rPr>
                <w:rFonts w:ascii="Times New Roman" w:hAnsi="Times New Roman"/>
                <w:sz w:val="22"/>
              </w:rPr>
            </w:pPr>
            <w:r w:rsidRPr="00CE5B3A">
              <w:rPr>
                <w:rFonts w:ascii="Times New Roman" w:hAnsi="Times New Roman"/>
                <w:sz w:val="22"/>
                <w:lang w:val="ru-RU"/>
              </w:rPr>
              <w:t>Номинальный объем, л</w:t>
            </w:r>
          </w:p>
        </w:tc>
        <w:tc>
          <w:tcPr>
            <w:tcW w:w="567" w:type="dxa"/>
            <w:tcBorders>
              <w:bottom w:val="single" w:sz="4" w:space="0" w:color="auto"/>
            </w:tcBorders>
          </w:tcPr>
          <w:p w14:paraId="05F0C8C0"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bottom w:val="single" w:sz="4" w:space="0" w:color="auto"/>
            </w:tcBorders>
          </w:tcPr>
          <w:p w14:paraId="0152110C"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Borders>
              <w:bottom w:val="single" w:sz="4" w:space="0" w:color="auto"/>
            </w:tcBorders>
          </w:tcPr>
          <w:p w14:paraId="44649BAD"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284" w:type="dxa"/>
            <w:tcBorders>
              <w:bottom w:val="single" w:sz="4" w:space="0" w:color="auto"/>
            </w:tcBorders>
          </w:tcPr>
          <w:p w14:paraId="62B51D07"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bottom w:val="single" w:sz="4" w:space="0" w:color="auto"/>
            </w:tcBorders>
          </w:tcPr>
          <w:p w14:paraId="59279166"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Borders>
              <w:bottom w:val="single" w:sz="4" w:space="0" w:color="auto"/>
            </w:tcBorders>
          </w:tcPr>
          <w:p w14:paraId="5E01D98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bottom w:val="single" w:sz="4" w:space="0" w:color="auto"/>
              <w:right w:val="single" w:sz="4" w:space="0" w:color="auto"/>
            </w:tcBorders>
          </w:tcPr>
          <w:p w14:paraId="0804252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Borders>
              <w:left w:val="nil"/>
            </w:tcBorders>
          </w:tcPr>
          <w:p w14:paraId="22133493"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55D49D3B"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right w:val="single" w:sz="4" w:space="0" w:color="auto"/>
            </w:tcBorders>
          </w:tcPr>
          <w:p w14:paraId="58A0B241"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Borders>
              <w:left w:val="single" w:sz="4" w:space="0" w:color="auto"/>
            </w:tcBorders>
          </w:tcPr>
          <w:p w14:paraId="27E34EF1"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56583988"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right w:val="single" w:sz="4" w:space="0" w:color="auto"/>
            </w:tcBorders>
          </w:tcPr>
          <w:p w14:paraId="11A40946"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left w:val="single" w:sz="4" w:space="0" w:color="auto"/>
            </w:tcBorders>
          </w:tcPr>
          <w:p w14:paraId="5D04875D"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11C9D8D3"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6" w:type="dxa"/>
            <w:tcBorders>
              <w:right w:val="single" w:sz="4" w:space="0" w:color="auto"/>
            </w:tcBorders>
          </w:tcPr>
          <w:p w14:paraId="078FC88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left w:val="single" w:sz="4" w:space="0" w:color="auto"/>
            </w:tcBorders>
          </w:tcPr>
          <w:p w14:paraId="320DC861"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r>
      <w:tr w:rsidR="00794C66" w:rsidRPr="00CE5B3A" w14:paraId="32BB4864" w14:textId="77777777" w:rsidTr="00CE5B3A">
        <w:trPr>
          <w:cantSplit/>
          <w:trHeight w:val="255"/>
        </w:trPr>
        <w:tc>
          <w:tcPr>
            <w:tcW w:w="2197" w:type="dxa"/>
          </w:tcPr>
          <w:p w14:paraId="31D661FD" w14:textId="77777777" w:rsidR="00794C66" w:rsidRPr="00CE5B3A" w:rsidRDefault="00794C66" w:rsidP="00CE5B3A">
            <w:pPr>
              <w:pStyle w:val="Tablebody-"/>
              <w:autoSpaceDE w:val="0"/>
              <w:autoSpaceDN w:val="0"/>
              <w:adjustRightInd w:val="0"/>
              <w:rPr>
                <w:rFonts w:ascii="Times New Roman" w:hAnsi="Times New Roman"/>
                <w:sz w:val="22"/>
              </w:rPr>
            </w:pPr>
            <w:r w:rsidRPr="00CE5B3A">
              <w:rPr>
                <w:rFonts w:ascii="Times New Roman" w:hAnsi="Times New Roman"/>
                <w:sz w:val="22"/>
              </w:rPr>
              <w:t> </w:t>
            </w:r>
          </w:p>
        </w:tc>
        <w:tc>
          <w:tcPr>
            <w:tcW w:w="567" w:type="dxa"/>
          </w:tcPr>
          <w:p w14:paraId="0879EFE5"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Pr>
          <w:p w14:paraId="48F4D485"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7389D239"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284" w:type="dxa"/>
          </w:tcPr>
          <w:p w14:paraId="0952C1BB"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Pr>
          <w:p w14:paraId="46DEE180"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6F7DB8AC"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Pr>
          <w:p w14:paraId="4522A222"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Pr>
          <w:p w14:paraId="5CB2D1BC"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5324FBE7"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right w:val="single" w:sz="4" w:space="0" w:color="auto"/>
            </w:tcBorders>
          </w:tcPr>
          <w:p w14:paraId="4CE0A841"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Borders>
              <w:left w:val="single" w:sz="4" w:space="0" w:color="auto"/>
            </w:tcBorders>
          </w:tcPr>
          <w:p w14:paraId="61A3AF8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5F92FB01"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right w:val="single" w:sz="4" w:space="0" w:color="auto"/>
            </w:tcBorders>
          </w:tcPr>
          <w:p w14:paraId="24B45172"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left w:val="single" w:sz="4" w:space="0" w:color="auto"/>
            </w:tcBorders>
          </w:tcPr>
          <w:p w14:paraId="34A55476"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45A608BC"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6" w:type="dxa"/>
            <w:tcBorders>
              <w:right w:val="single" w:sz="4" w:space="0" w:color="auto"/>
            </w:tcBorders>
          </w:tcPr>
          <w:p w14:paraId="0DA9F449"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left w:val="single" w:sz="4" w:space="0" w:color="auto"/>
            </w:tcBorders>
          </w:tcPr>
          <w:p w14:paraId="4C0D3BC8"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r>
      <w:tr w:rsidR="00794C66" w:rsidRPr="00CE5B3A" w14:paraId="6A8731FC" w14:textId="77777777" w:rsidTr="00CE5B3A">
        <w:trPr>
          <w:cantSplit/>
        </w:trPr>
        <w:tc>
          <w:tcPr>
            <w:tcW w:w="2197" w:type="dxa"/>
          </w:tcPr>
          <w:p w14:paraId="7A0EB8AA" w14:textId="77777777" w:rsidR="00CE5B3A" w:rsidRPr="00CE5B3A" w:rsidRDefault="00CE5B3A"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lang w:val="ru-RU"/>
              </w:rPr>
              <w:t>Форма фронтального приемника:</w:t>
            </w:r>
          </w:p>
          <w:p w14:paraId="55D4EAE9" w14:textId="21CF3C3C" w:rsidR="00794C66" w:rsidRPr="007F5221" w:rsidRDefault="00CE5B3A" w:rsidP="00CE5B3A">
            <w:pPr>
              <w:pStyle w:val="Tablebody-"/>
              <w:autoSpaceDE w:val="0"/>
              <w:autoSpaceDN w:val="0"/>
              <w:adjustRightInd w:val="0"/>
              <w:rPr>
                <w:rFonts w:ascii="Times New Roman" w:hAnsi="Times New Roman"/>
                <w:sz w:val="22"/>
                <w:lang w:val="ru-RU"/>
              </w:rPr>
            </w:pPr>
            <w:r w:rsidRPr="00CE5B3A">
              <w:rPr>
                <w:rFonts w:ascii="Times New Roman" w:hAnsi="Times New Roman"/>
                <w:sz w:val="22"/>
              </w:rPr>
              <w:t>A </w:t>
            </w:r>
            <w:r w:rsidRPr="00CE5B3A">
              <w:rPr>
                <w:rFonts w:ascii="Times New Roman" w:hAnsi="Times New Roman"/>
                <w:sz w:val="22"/>
                <w:lang w:val="ru-RU"/>
              </w:rPr>
              <w:t>=</w:t>
            </w:r>
            <w:r w:rsidRPr="00CE5B3A">
              <w:rPr>
                <w:rFonts w:ascii="Times New Roman" w:hAnsi="Times New Roman"/>
                <w:sz w:val="22"/>
              </w:rPr>
              <w:t> </w:t>
            </w:r>
            <w:r w:rsidRPr="00CE5B3A">
              <w:rPr>
                <w:rFonts w:ascii="Times New Roman" w:hAnsi="Times New Roman"/>
                <w:sz w:val="22"/>
                <w:lang w:val="ru-RU"/>
              </w:rPr>
              <w:t>фронтальный приемник</w:t>
            </w:r>
          </w:p>
        </w:tc>
        <w:tc>
          <w:tcPr>
            <w:tcW w:w="567" w:type="dxa"/>
            <w:tcBorders>
              <w:bottom w:val="single" w:sz="4" w:space="0" w:color="auto"/>
            </w:tcBorders>
          </w:tcPr>
          <w:p w14:paraId="6444CA87"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0" w:type="dxa"/>
            <w:tcBorders>
              <w:bottom w:val="single" w:sz="4" w:space="0" w:color="auto"/>
            </w:tcBorders>
          </w:tcPr>
          <w:p w14:paraId="3E1A8DBC"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Borders>
              <w:bottom w:val="single" w:sz="4" w:space="0" w:color="auto"/>
            </w:tcBorders>
          </w:tcPr>
          <w:p w14:paraId="1BBC4655"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284" w:type="dxa"/>
            <w:tcBorders>
              <w:bottom w:val="single" w:sz="4" w:space="0" w:color="auto"/>
            </w:tcBorders>
          </w:tcPr>
          <w:p w14:paraId="20E2E6F9"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0" w:type="dxa"/>
            <w:tcBorders>
              <w:bottom w:val="single" w:sz="4" w:space="0" w:color="auto"/>
            </w:tcBorders>
          </w:tcPr>
          <w:p w14:paraId="3BC3ABDC"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Borders>
              <w:bottom w:val="single" w:sz="4" w:space="0" w:color="auto"/>
            </w:tcBorders>
          </w:tcPr>
          <w:p w14:paraId="5CA4E2BF"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5" w:type="dxa"/>
            <w:tcBorders>
              <w:bottom w:val="single" w:sz="4" w:space="0" w:color="auto"/>
            </w:tcBorders>
          </w:tcPr>
          <w:p w14:paraId="3C9BB2B2"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1" w:type="dxa"/>
            <w:tcBorders>
              <w:bottom w:val="single" w:sz="4" w:space="0" w:color="auto"/>
            </w:tcBorders>
          </w:tcPr>
          <w:p w14:paraId="3C23336D"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Borders>
              <w:bottom w:val="single" w:sz="4" w:space="0" w:color="auto"/>
            </w:tcBorders>
          </w:tcPr>
          <w:p w14:paraId="2D78B17E"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5" w:type="dxa"/>
            <w:tcBorders>
              <w:bottom w:val="single" w:sz="4" w:space="0" w:color="auto"/>
              <w:right w:val="single" w:sz="4" w:space="0" w:color="auto"/>
            </w:tcBorders>
          </w:tcPr>
          <w:p w14:paraId="0A3E00E6"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1" w:type="dxa"/>
            <w:tcBorders>
              <w:left w:val="nil"/>
            </w:tcBorders>
          </w:tcPr>
          <w:p w14:paraId="07B52E08"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Pr>
          <w:p w14:paraId="4CB39E68"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5" w:type="dxa"/>
            <w:tcBorders>
              <w:right w:val="single" w:sz="4" w:space="0" w:color="auto"/>
            </w:tcBorders>
          </w:tcPr>
          <w:p w14:paraId="21D0C9C9"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0" w:type="dxa"/>
            <w:tcBorders>
              <w:left w:val="single" w:sz="4" w:space="0" w:color="auto"/>
            </w:tcBorders>
          </w:tcPr>
          <w:p w14:paraId="61D9DADE"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Pr>
          <w:p w14:paraId="7DAE4EFC"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6" w:type="dxa"/>
            <w:tcBorders>
              <w:right w:val="single" w:sz="4" w:space="0" w:color="auto"/>
            </w:tcBorders>
          </w:tcPr>
          <w:p w14:paraId="23191FAC"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5" w:type="dxa"/>
            <w:tcBorders>
              <w:left w:val="single" w:sz="4" w:space="0" w:color="auto"/>
            </w:tcBorders>
          </w:tcPr>
          <w:p w14:paraId="15E0C235"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r>
      <w:tr w:rsidR="00794C66" w:rsidRPr="00CE5B3A" w14:paraId="63A704C0" w14:textId="77777777" w:rsidTr="00CE5B3A">
        <w:trPr>
          <w:cantSplit/>
        </w:trPr>
        <w:tc>
          <w:tcPr>
            <w:tcW w:w="2197" w:type="dxa"/>
          </w:tcPr>
          <w:p w14:paraId="5F957C5E" w14:textId="6F6889CD" w:rsidR="00794C66" w:rsidRPr="00CE5B3A" w:rsidRDefault="00CE5B3A" w:rsidP="00CE5B3A">
            <w:pPr>
              <w:pStyle w:val="Tablebody-"/>
              <w:autoSpaceDE w:val="0"/>
              <w:autoSpaceDN w:val="0"/>
              <w:adjustRightInd w:val="0"/>
              <w:rPr>
                <w:rFonts w:ascii="Times New Roman" w:hAnsi="Times New Roman"/>
                <w:sz w:val="22"/>
              </w:rPr>
            </w:pPr>
            <w:r w:rsidRPr="00CE5B3A">
              <w:rPr>
                <w:rFonts w:ascii="Times New Roman" w:hAnsi="Times New Roman"/>
                <w:sz w:val="22"/>
                <w:lang w:val="ru-RU"/>
              </w:rPr>
              <w:t>0</w:t>
            </w:r>
            <w:r w:rsidRPr="00CE5B3A">
              <w:rPr>
                <w:rFonts w:ascii="Times New Roman" w:hAnsi="Times New Roman"/>
                <w:sz w:val="22"/>
              </w:rPr>
              <w:t> </w:t>
            </w:r>
            <w:r w:rsidRPr="00CE5B3A">
              <w:rPr>
                <w:rFonts w:ascii="Times New Roman" w:hAnsi="Times New Roman"/>
                <w:sz w:val="22"/>
                <w:lang w:val="ru-RU"/>
              </w:rPr>
              <w:t>=  без фронтального приемника</w:t>
            </w:r>
          </w:p>
        </w:tc>
        <w:tc>
          <w:tcPr>
            <w:tcW w:w="567" w:type="dxa"/>
          </w:tcPr>
          <w:p w14:paraId="04D10A9A"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Pr>
          <w:p w14:paraId="6290715D"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5A59D832"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284" w:type="dxa"/>
          </w:tcPr>
          <w:p w14:paraId="43C7E715"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Pr>
          <w:p w14:paraId="66F8E033"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74BE00FB"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Pr>
          <w:p w14:paraId="38389213"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Pr>
          <w:p w14:paraId="6D48A42A"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16CEC11E"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Pr>
          <w:p w14:paraId="14D357EB"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Pr>
          <w:p w14:paraId="0AE098C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6552E6C8"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right w:val="single" w:sz="4" w:space="0" w:color="auto"/>
            </w:tcBorders>
          </w:tcPr>
          <w:p w14:paraId="386C7F97"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left w:val="single" w:sz="4" w:space="0" w:color="auto"/>
            </w:tcBorders>
          </w:tcPr>
          <w:p w14:paraId="3567A424"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6410BC36"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6" w:type="dxa"/>
            <w:tcBorders>
              <w:right w:val="single" w:sz="4" w:space="0" w:color="auto"/>
            </w:tcBorders>
          </w:tcPr>
          <w:p w14:paraId="71115A3A"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left w:val="single" w:sz="4" w:space="0" w:color="auto"/>
            </w:tcBorders>
          </w:tcPr>
          <w:p w14:paraId="41BF5184"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r>
      <w:tr w:rsidR="00794C66" w:rsidRPr="00CE5B3A" w14:paraId="2B14123A" w14:textId="77777777" w:rsidTr="00CE5B3A">
        <w:trPr>
          <w:cantSplit/>
        </w:trPr>
        <w:tc>
          <w:tcPr>
            <w:tcW w:w="2197" w:type="dxa"/>
          </w:tcPr>
          <w:p w14:paraId="196E24C0" w14:textId="187B6A1F" w:rsidR="00794C66" w:rsidRPr="00CE5B3A" w:rsidRDefault="00794C66" w:rsidP="00CE5B3A">
            <w:pPr>
              <w:pStyle w:val="Tablebody-"/>
              <w:autoSpaceDE w:val="0"/>
              <w:autoSpaceDN w:val="0"/>
              <w:adjustRightInd w:val="0"/>
              <w:rPr>
                <w:rFonts w:ascii="Times New Roman" w:hAnsi="Times New Roman"/>
                <w:sz w:val="22"/>
                <w:lang w:val="ru-RU"/>
              </w:rPr>
            </w:pPr>
          </w:p>
        </w:tc>
        <w:tc>
          <w:tcPr>
            <w:tcW w:w="567" w:type="dxa"/>
          </w:tcPr>
          <w:p w14:paraId="31849BEA"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Pr>
          <w:p w14:paraId="475E2265"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015A53FD"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284" w:type="dxa"/>
          </w:tcPr>
          <w:p w14:paraId="0154B57B"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Pr>
          <w:p w14:paraId="29C2D560"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328090DD"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Pr>
          <w:p w14:paraId="09423655"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Pr>
          <w:p w14:paraId="4C2B1403"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2BAB90F8"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Pr>
          <w:p w14:paraId="6FE53C1A"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Pr>
          <w:p w14:paraId="483FB29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4EB45D4B"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right w:val="single" w:sz="4" w:space="0" w:color="auto"/>
            </w:tcBorders>
          </w:tcPr>
          <w:p w14:paraId="786BF6C9"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left w:val="single" w:sz="4" w:space="0" w:color="auto"/>
            </w:tcBorders>
          </w:tcPr>
          <w:p w14:paraId="60E7767A"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2AB91118"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6" w:type="dxa"/>
            <w:tcBorders>
              <w:right w:val="single" w:sz="4" w:space="0" w:color="auto"/>
            </w:tcBorders>
          </w:tcPr>
          <w:p w14:paraId="18D19957"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left w:val="single" w:sz="4" w:space="0" w:color="auto"/>
            </w:tcBorders>
          </w:tcPr>
          <w:p w14:paraId="3BF46D5B"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r>
      <w:tr w:rsidR="00794C66" w:rsidRPr="00CE5B3A" w14:paraId="247CF6DC" w14:textId="77777777" w:rsidTr="00CE5B3A">
        <w:trPr>
          <w:cantSplit/>
        </w:trPr>
        <w:tc>
          <w:tcPr>
            <w:tcW w:w="2197" w:type="dxa"/>
          </w:tcPr>
          <w:p w14:paraId="40510374" w14:textId="77777777" w:rsidR="00CE5B3A" w:rsidRPr="00CE5B3A" w:rsidRDefault="00CE5B3A" w:rsidP="00CE5B3A">
            <w:pPr>
              <w:pStyle w:val="Tablebody-"/>
              <w:tabs>
                <w:tab w:val="left" w:pos="1360"/>
              </w:tabs>
              <w:autoSpaceDE w:val="0"/>
              <w:autoSpaceDN w:val="0"/>
              <w:adjustRightInd w:val="0"/>
              <w:jc w:val="both"/>
              <w:rPr>
                <w:rFonts w:ascii="Times New Roman" w:hAnsi="Times New Roman"/>
                <w:sz w:val="22"/>
                <w:lang w:val="ru-RU"/>
              </w:rPr>
            </w:pPr>
            <w:r w:rsidRPr="00CE5B3A">
              <w:rPr>
                <w:rFonts w:ascii="Times New Roman" w:hAnsi="Times New Roman"/>
                <w:sz w:val="22"/>
                <w:lang w:val="ru-RU"/>
              </w:rPr>
              <w:t>Боковой приемник</w:t>
            </w:r>
          </w:p>
          <w:p w14:paraId="4BB0BF39" w14:textId="7EFE5FB7" w:rsidR="00794C66" w:rsidRPr="00CE5B3A" w:rsidRDefault="00CE5B3A" w:rsidP="00CE5B3A">
            <w:pPr>
              <w:pStyle w:val="Tablebody-"/>
              <w:autoSpaceDE w:val="0"/>
              <w:autoSpaceDN w:val="0"/>
              <w:adjustRightInd w:val="0"/>
              <w:rPr>
                <w:rFonts w:ascii="Times New Roman" w:hAnsi="Times New Roman"/>
                <w:sz w:val="22"/>
              </w:rPr>
            </w:pPr>
            <w:r w:rsidRPr="00CE5B3A">
              <w:rPr>
                <w:rFonts w:ascii="Times New Roman" w:hAnsi="Times New Roman"/>
                <w:sz w:val="22"/>
                <w:lang w:val="en-US"/>
              </w:rPr>
              <w:t xml:space="preserve">A = </w:t>
            </w:r>
            <w:r w:rsidRPr="00CE5B3A">
              <w:rPr>
                <w:rFonts w:ascii="Times New Roman" w:hAnsi="Times New Roman"/>
                <w:sz w:val="22"/>
                <w:lang w:val="ru-RU"/>
              </w:rPr>
              <w:t>цапфы</w:t>
            </w:r>
          </w:p>
        </w:tc>
        <w:tc>
          <w:tcPr>
            <w:tcW w:w="567" w:type="dxa"/>
            <w:tcBorders>
              <w:bottom w:val="single" w:sz="4" w:space="0" w:color="auto"/>
            </w:tcBorders>
          </w:tcPr>
          <w:p w14:paraId="56A4C599"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bottom w:val="single" w:sz="4" w:space="0" w:color="auto"/>
            </w:tcBorders>
          </w:tcPr>
          <w:p w14:paraId="0A3D5AE6"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Borders>
              <w:bottom w:val="single" w:sz="4" w:space="0" w:color="auto"/>
            </w:tcBorders>
          </w:tcPr>
          <w:p w14:paraId="6ED4D4A3"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284" w:type="dxa"/>
            <w:tcBorders>
              <w:bottom w:val="single" w:sz="4" w:space="0" w:color="auto"/>
            </w:tcBorders>
          </w:tcPr>
          <w:p w14:paraId="75EE5C0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bottom w:val="single" w:sz="4" w:space="0" w:color="auto"/>
            </w:tcBorders>
          </w:tcPr>
          <w:p w14:paraId="544EAC66"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Borders>
              <w:bottom w:val="single" w:sz="4" w:space="0" w:color="auto"/>
            </w:tcBorders>
          </w:tcPr>
          <w:p w14:paraId="6938B61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bottom w:val="single" w:sz="4" w:space="0" w:color="auto"/>
            </w:tcBorders>
          </w:tcPr>
          <w:p w14:paraId="3FAFA0C6"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Borders>
              <w:bottom w:val="single" w:sz="4" w:space="0" w:color="auto"/>
            </w:tcBorders>
          </w:tcPr>
          <w:p w14:paraId="4FB799C8"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Borders>
              <w:bottom w:val="single" w:sz="4" w:space="0" w:color="auto"/>
            </w:tcBorders>
          </w:tcPr>
          <w:p w14:paraId="51935CEE"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bottom w:val="single" w:sz="4" w:space="0" w:color="auto"/>
            </w:tcBorders>
          </w:tcPr>
          <w:p w14:paraId="1D60F70C"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Borders>
              <w:bottom w:val="single" w:sz="4" w:space="0" w:color="auto"/>
            </w:tcBorders>
          </w:tcPr>
          <w:p w14:paraId="2BF24002"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Borders>
              <w:bottom w:val="single" w:sz="4" w:space="0" w:color="auto"/>
            </w:tcBorders>
          </w:tcPr>
          <w:p w14:paraId="078E4C7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bottom w:val="single" w:sz="4" w:space="0" w:color="auto"/>
              <w:right w:val="single" w:sz="4" w:space="0" w:color="auto"/>
            </w:tcBorders>
          </w:tcPr>
          <w:p w14:paraId="7919475A"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left w:val="nil"/>
            </w:tcBorders>
          </w:tcPr>
          <w:p w14:paraId="59D32FC5"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Pr>
          <w:p w14:paraId="15DC7DF3"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6" w:type="dxa"/>
            <w:tcBorders>
              <w:right w:val="single" w:sz="4" w:space="0" w:color="auto"/>
            </w:tcBorders>
          </w:tcPr>
          <w:p w14:paraId="46D87D89"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left w:val="single" w:sz="4" w:space="0" w:color="auto"/>
            </w:tcBorders>
          </w:tcPr>
          <w:p w14:paraId="7A54DBB0"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r>
      <w:tr w:rsidR="00794C66" w:rsidRPr="00CE5B3A" w14:paraId="6460EC3B" w14:textId="77777777" w:rsidTr="00CE5B3A">
        <w:trPr>
          <w:cantSplit/>
        </w:trPr>
        <w:tc>
          <w:tcPr>
            <w:tcW w:w="2197" w:type="dxa"/>
          </w:tcPr>
          <w:p w14:paraId="04A102B6" w14:textId="77777777" w:rsidR="00CE5B3A" w:rsidRPr="007F5221" w:rsidRDefault="00CE5B3A" w:rsidP="00CE5B3A">
            <w:pPr>
              <w:pStyle w:val="Tablebody-"/>
              <w:tabs>
                <w:tab w:val="left" w:pos="1360"/>
              </w:tabs>
              <w:autoSpaceDE w:val="0"/>
              <w:autoSpaceDN w:val="0"/>
              <w:adjustRightInd w:val="0"/>
              <w:jc w:val="both"/>
              <w:rPr>
                <w:rFonts w:ascii="Times New Roman" w:hAnsi="Times New Roman"/>
                <w:sz w:val="22"/>
                <w:lang w:val="ru-RU"/>
              </w:rPr>
            </w:pPr>
            <w:r w:rsidRPr="00CE5B3A">
              <w:rPr>
                <w:rFonts w:ascii="Times New Roman" w:hAnsi="Times New Roman"/>
                <w:sz w:val="22"/>
                <w:lang w:val="en-US"/>
              </w:rPr>
              <w:t>B</w:t>
            </w:r>
            <w:r w:rsidRPr="007F5221">
              <w:rPr>
                <w:rFonts w:ascii="Times New Roman" w:hAnsi="Times New Roman"/>
                <w:sz w:val="22"/>
                <w:lang w:val="ru-RU"/>
              </w:rPr>
              <w:t xml:space="preserve"> = </w:t>
            </w:r>
            <w:r w:rsidRPr="00CE5B3A">
              <w:rPr>
                <w:rFonts w:ascii="Times New Roman" w:hAnsi="Times New Roman"/>
                <w:sz w:val="22"/>
                <w:lang w:val="ru-RU"/>
              </w:rPr>
              <w:t xml:space="preserve">приемник </w:t>
            </w:r>
            <w:r w:rsidRPr="00CE5B3A">
              <w:rPr>
                <w:rFonts w:ascii="Times New Roman" w:hAnsi="Times New Roman"/>
                <w:sz w:val="22"/>
                <w:lang w:val="en-US"/>
              </w:rPr>
              <w:t>BG</w:t>
            </w:r>
          </w:p>
          <w:p w14:paraId="69171C6D" w14:textId="2FF1BA6A" w:rsidR="00794C66" w:rsidRPr="007F5221" w:rsidRDefault="00CE5B3A" w:rsidP="00CE5B3A">
            <w:pPr>
              <w:pStyle w:val="Tablebody-"/>
              <w:autoSpaceDE w:val="0"/>
              <w:autoSpaceDN w:val="0"/>
              <w:adjustRightInd w:val="0"/>
              <w:rPr>
                <w:rFonts w:ascii="Times New Roman" w:hAnsi="Times New Roman"/>
                <w:sz w:val="22"/>
                <w:lang w:val="ru-RU"/>
              </w:rPr>
            </w:pPr>
            <w:r w:rsidRPr="007F5221">
              <w:rPr>
                <w:rFonts w:ascii="Times New Roman" w:hAnsi="Times New Roman"/>
                <w:sz w:val="22"/>
                <w:lang w:val="ru-RU"/>
              </w:rPr>
              <w:t xml:space="preserve">0 = </w:t>
            </w:r>
            <w:r w:rsidRPr="00CE5B3A">
              <w:rPr>
                <w:rFonts w:ascii="Times New Roman" w:hAnsi="Times New Roman"/>
                <w:sz w:val="22"/>
                <w:lang w:val="ru-RU"/>
              </w:rPr>
              <w:t>без бокового приемника</w:t>
            </w:r>
          </w:p>
        </w:tc>
        <w:tc>
          <w:tcPr>
            <w:tcW w:w="567" w:type="dxa"/>
          </w:tcPr>
          <w:p w14:paraId="36AA7EE1"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0" w:type="dxa"/>
          </w:tcPr>
          <w:p w14:paraId="45D24C30"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Pr>
          <w:p w14:paraId="2FC1AE19"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284" w:type="dxa"/>
          </w:tcPr>
          <w:p w14:paraId="3440B4B2"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0" w:type="dxa"/>
          </w:tcPr>
          <w:p w14:paraId="3160F2AC"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Pr>
          <w:p w14:paraId="6F4A7A70"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5" w:type="dxa"/>
          </w:tcPr>
          <w:p w14:paraId="1747FF3E"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1" w:type="dxa"/>
          </w:tcPr>
          <w:p w14:paraId="4017BE39"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Pr>
          <w:p w14:paraId="69E95C3C"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5" w:type="dxa"/>
          </w:tcPr>
          <w:p w14:paraId="3884473C"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1" w:type="dxa"/>
          </w:tcPr>
          <w:p w14:paraId="45AD8FAE"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Pr>
          <w:p w14:paraId="2E6DD99C"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5" w:type="dxa"/>
          </w:tcPr>
          <w:p w14:paraId="4741EF84"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0" w:type="dxa"/>
          </w:tcPr>
          <w:p w14:paraId="478E7D7C"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Pr>
          <w:p w14:paraId="4070D26B"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6" w:type="dxa"/>
            <w:tcBorders>
              <w:right w:val="single" w:sz="4" w:space="0" w:color="auto"/>
            </w:tcBorders>
          </w:tcPr>
          <w:p w14:paraId="43451A94"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5" w:type="dxa"/>
            <w:tcBorders>
              <w:left w:val="single" w:sz="4" w:space="0" w:color="auto"/>
            </w:tcBorders>
          </w:tcPr>
          <w:p w14:paraId="4D197316"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r>
      <w:tr w:rsidR="00794C66" w:rsidRPr="00CE5B3A" w14:paraId="63CB8B7C" w14:textId="77777777" w:rsidTr="00CE5B3A">
        <w:trPr>
          <w:cantSplit/>
        </w:trPr>
        <w:tc>
          <w:tcPr>
            <w:tcW w:w="2197" w:type="dxa"/>
          </w:tcPr>
          <w:p w14:paraId="75537A15" w14:textId="6789341F" w:rsidR="00794C66" w:rsidRPr="007F5221" w:rsidRDefault="00794C66" w:rsidP="00CE5B3A">
            <w:pPr>
              <w:pStyle w:val="Tablebody-"/>
              <w:autoSpaceDE w:val="0"/>
              <w:autoSpaceDN w:val="0"/>
              <w:adjustRightInd w:val="0"/>
              <w:rPr>
                <w:rFonts w:ascii="Times New Roman" w:hAnsi="Times New Roman"/>
                <w:sz w:val="22"/>
                <w:lang w:val="ru-RU"/>
              </w:rPr>
            </w:pPr>
          </w:p>
        </w:tc>
        <w:tc>
          <w:tcPr>
            <w:tcW w:w="567" w:type="dxa"/>
          </w:tcPr>
          <w:p w14:paraId="1E7F71FD"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0" w:type="dxa"/>
          </w:tcPr>
          <w:p w14:paraId="1A44C237"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Pr>
          <w:p w14:paraId="5ADB8082"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284" w:type="dxa"/>
          </w:tcPr>
          <w:p w14:paraId="31DDF4D6"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0" w:type="dxa"/>
          </w:tcPr>
          <w:p w14:paraId="2B068804"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Pr>
          <w:p w14:paraId="349CC5DD"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5" w:type="dxa"/>
          </w:tcPr>
          <w:p w14:paraId="7D5F82E7"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1" w:type="dxa"/>
          </w:tcPr>
          <w:p w14:paraId="542DCD08"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Pr>
          <w:p w14:paraId="7C1F8225"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5" w:type="dxa"/>
          </w:tcPr>
          <w:p w14:paraId="5FD0C844"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1" w:type="dxa"/>
          </w:tcPr>
          <w:p w14:paraId="679FB816"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Pr>
          <w:p w14:paraId="75660698"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5" w:type="dxa"/>
          </w:tcPr>
          <w:p w14:paraId="6617F6EB"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690" w:type="dxa"/>
          </w:tcPr>
          <w:p w14:paraId="40687F65"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160" w:type="dxa"/>
          </w:tcPr>
          <w:p w14:paraId="03EC205C"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6" w:type="dxa"/>
            <w:tcBorders>
              <w:right w:val="single" w:sz="4" w:space="0" w:color="auto"/>
            </w:tcBorders>
          </w:tcPr>
          <w:p w14:paraId="14A214A9"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c>
          <w:tcPr>
            <w:tcW w:w="425" w:type="dxa"/>
            <w:tcBorders>
              <w:left w:val="single" w:sz="4" w:space="0" w:color="auto"/>
            </w:tcBorders>
          </w:tcPr>
          <w:p w14:paraId="28FF4374" w14:textId="77777777" w:rsidR="00794C66" w:rsidRPr="007F5221" w:rsidRDefault="00794C66" w:rsidP="00CE5B3A">
            <w:pPr>
              <w:pStyle w:val="Tablebody-"/>
              <w:autoSpaceDE w:val="0"/>
              <w:autoSpaceDN w:val="0"/>
              <w:adjustRightInd w:val="0"/>
              <w:jc w:val="both"/>
              <w:rPr>
                <w:rFonts w:ascii="Times New Roman" w:hAnsi="Times New Roman"/>
                <w:sz w:val="22"/>
                <w:lang w:val="ru-RU"/>
              </w:rPr>
            </w:pPr>
            <w:r w:rsidRPr="00CE5B3A">
              <w:rPr>
                <w:rFonts w:ascii="Times New Roman" w:hAnsi="Times New Roman"/>
                <w:sz w:val="22"/>
              </w:rPr>
              <w:t> </w:t>
            </w:r>
          </w:p>
        </w:tc>
      </w:tr>
      <w:tr w:rsidR="00794C66" w:rsidRPr="00CE5B3A" w14:paraId="3F0F85E2" w14:textId="77777777" w:rsidTr="00CE5B3A">
        <w:trPr>
          <w:cantSplit/>
        </w:trPr>
        <w:tc>
          <w:tcPr>
            <w:tcW w:w="2197" w:type="dxa"/>
          </w:tcPr>
          <w:p w14:paraId="7850A944" w14:textId="6AB16025" w:rsidR="00794C66" w:rsidRPr="00CE5B3A" w:rsidRDefault="00CE5B3A" w:rsidP="00CE5B3A">
            <w:pPr>
              <w:pStyle w:val="Tablebody-"/>
              <w:autoSpaceDE w:val="0"/>
              <w:autoSpaceDN w:val="0"/>
              <w:adjustRightInd w:val="0"/>
              <w:rPr>
                <w:rFonts w:ascii="Times New Roman" w:hAnsi="Times New Roman"/>
                <w:sz w:val="22"/>
              </w:rPr>
            </w:pPr>
            <w:r w:rsidRPr="00CE5B3A">
              <w:rPr>
                <w:rFonts w:ascii="Times New Roman" w:hAnsi="Times New Roman"/>
                <w:sz w:val="22"/>
                <w:lang w:val="ru-RU"/>
              </w:rPr>
              <w:t>Максимальная нагрузка, кг</w:t>
            </w:r>
          </w:p>
        </w:tc>
        <w:tc>
          <w:tcPr>
            <w:tcW w:w="567" w:type="dxa"/>
            <w:tcBorders>
              <w:bottom w:val="single" w:sz="4" w:space="0" w:color="auto"/>
            </w:tcBorders>
          </w:tcPr>
          <w:p w14:paraId="497A99E0"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bottom w:val="single" w:sz="4" w:space="0" w:color="auto"/>
            </w:tcBorders>
          </w:tcPr>
          <w:p w14:paraId="7F6E1018"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Borders>
              <w:bottom w:val="single" w:sz="4" w:space="0" w:color="auto"/>
            </w:tcBorders>
          </w:tcPr>
          <w:p w14:paraId="3C6C743C"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284" w:type="dxa"/>
            <w:tcBorders>
              <w:bottom w:val="single" w:sz="4" w:space="0" w:color="auto"/>
            </w:tcBorders>
          </w:tcPr>
          <w:p w14:paraId="27B403E1"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bottom w:val="single" w:sz="4" w:space="0" w:color="auto"/>
            </w:tcBorders>
          </w:tcPr>
          <w:p w14:paraId="40059FA9"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Borders>
              <w:bottom w:val="single" w:sz="4" w:space="0" w:color="auto"/>
            </w:tcBorders>
          </w:tcPr>
          <w:p w14:paraId="32CAF6D4"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bottom w:val="single" w:sz="4" w:space="0" w:color="auto"/>
            </w:tcBorders>
          </w:tcPr>
          <w:p w14:paraId="2F6BF417"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Borders>
              <w:bottom w:val="single" w:sz="4" w:space="0" w:color="auto"/>
            </w:tcBorders>
          </w:tcPr>
          <w:p w14:paraId="5B7FDE5C"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Borders>
              <w:bottom w:val="single" w:sz="4" w:space="0" w:color="auto"/>
            </w:tcBorders>
          </w:tcPr>
          <w:p w14:paraId="53825E9D"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bottom w:val="single" w:sz="4" w:space="0" w:color="auto"/>
            </w:tcBorders>
          </w:tcPr>
          <w:p w14:paraId="4B749C27"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1" w:type="dxa"/>
            <w:tcBorders>
              <w:bottom w:val="single" w:sz="4" w:space="0" w:color="auto"/>
            </w:tcBorders>
          </w:tcPr>
          <w:p w14:paraId="53976C51"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Borders>
              <w:bottom w:val="single" w:sz="4" w:space="0" w:color="auto"/>
            </w:tcBorders>
          </w:tcPr>
          <w:p w14:paraId="73234BB2"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bottom w:val="single" w:sz="4" w:space="0" w:color="auto"/>
            </w:tcBorders>
          </w:tcPr>
          <w:p w14:paraId="2C1BD790"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690" w:type="dxa"/>
            <w:tcBorders>
              <w:bottom w:val="single" w:sz="4" w:space="0" w:color="auto"/>
            </w:tcBorders>
          </w:tcPr>
          <w:p w14:paraId="4329785E"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160" w:type="dxa"/>
            <w:tcBorders>
              <w:bottom w:val="single" w:sz="4" w:space="0" w:color="auto"/>
            </w:tcBorders>
          </w:tcPr>
          <w:p w14:paraId="28FB8BCF"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6" w:type="dxa"/>
            <w:tcBorders>
              <w:bottom w:val="single" w:sz="4" w:space="0" w:color="auto"/>
              <w:right w:val="single" w:sz="4" w:space="0" w:color="auto"/>
            </w:tcBorders>
          </w:tcPr>
          <w:p w14:paraId="552F5FFC"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c>
          <w:tcPr>
            <w:tcW w:w="425" w:type="dxa"/>
            <w:tcBorders>
              <w:left w:val="nil"/>
            </w:tcBorders>
          </w:tcPr>
          <w:p w14:paraId="158233F2" w14:textId="77777777" w:rsidR="00794C66" w:rsidRPr="00CE5B3A" w:rsidRDefault="00794C66" w:rsidP="00CE5B3A">
            <w:pPr>
              <w:pStyle w:val="Tablebody-"/>
              <w:autoSpaceDE w:val="0"/>
              <w:autoSpaceDN w:val="0"/>
              <w:adjustRightInd w:val="0"/>
              <w:jc w:val="both"/>
              <w:rPr>
                <w:rFonts w:ascii="Times New Roman" w:hAnsi="Times New Roman"/>
                <w:sz w:val="22"/>
              </w:rPr>
            </w:pPr>
            <w:r w:rsidRPr="00CE5B3A">
              <w:rPr>
                <w:rFonts w:ascii="Times New Roman" w:hAnsi="Times New Roman"/>
                <w:sz w:val="22"/>
              </w:rPr>
              <w:t> </w:t>
            </w:r>
          </w:p>
        </w:tc>
      </w:tr>
    </w:tbl>
    <w:p w14:paraId="55BE39DB" w14:textId="77777777" w:rsidR="00794C66" w:rsidRDefault="00794C66" w:rsidP="003F3A6C">
      <w:pPr>
        <w:pStyle w:val="Style10"/>
        <w:widowControl/>
        <w:ind w:firstLine="708"/>
        <w:rPr>
          <w:rFonts w:ascii="Times New Roman" w:hAnsi="Times New Roman" w:cs="Times New Roman"/>
        </w:rPr>
      </w:pPr>
    </w:p>
    <w:p w14:paraId="71ABAE36" w14:textId="4177527E" w:rsidR="009812CB" w:rsidRPr="00FE6F5A" w:rsidRDefault="003F00D9" w:rsidP="00794C66">
      <w:pPr>
        <w:pStyle w:val="Style16"/>
        <w:widowControl/>
        <w:jc w:val="center"/>
        <w:rPr>
          <w:rStyle w:val="FontStyle80"/>
          <w:rFonts w:ascii="Times New Roman" w:hAnsi="Times New Roman" w:cs="Times New Roman"/>
          <w:sz w:val="24"/>
          <w:szCs w:val="24"/>
          <w:lang w:eastAsia="en-US"/>
        </w:rPr>
      </w:pPr>
      <w:r>
        <w:rPr>
          <w:rStyle w:val="FontStyle80"/>
          <w:rFonts w:ascii="Times New Roman" w:hAnsi="Times New Roman" w:cs="Times New Roman"/>
          <w:sz w:val="24"/>
          <w:szCs w:val="24"/>
          <w:lang w:eastAsia="en-US"/>
        </w:rPr>
        <w:t xml:space="preserve">Таблица </w:t>
      </w:r>
      <w:r w:rsidR="00CE5B3A">
        <w:rPr>
          <w:rStyle w:val="FontStyle80"/>
          <w:rFonts w:ascii="Times New Roman" w:hAnsi="Times New Roman" w:cs="Times New Roman"/>
          <w:sz w:val="24"/>
          <w:szCs w:val="24"/>
          <w:lang w:eastAsia="en-US"/>
        </w:rPr>
        <w:t>1</w:t>
      </w:r>
      <w:r w:rsidR="009812CB" w:rsidRPr="00FE6F5A">
        <w:rPr>
          <w:rStyle w:val="FontStyle80"/>
          <w:rFonts w:ascii="Times New Roman" w:hAnsi="Times New Roman" w:cs="Times New Roman"/>
          <w:sz w:val="24"/>
          <w:szCs w:val="24"/>
          <w:lang w:eastAsia="en-US"/>
        </w:rPr>
        <w:t xml:space="preserve"> </w:t>
      </w:r>
      <w:r w:rsidRPr="003F00D9">
        <w:rPr>
          <w:rStyle w:val="FontStyle80"/>
          <w:rFonts w:ascii="Times New Roman" w:hAnsi="Times New Roman" w:cs="Times New Roman"/>
          <w:sz w:val="24"/>
          <w:szCs w:val="24"/>
          <w:lang w:eastAsia="en-US"/>
        </w:rPr>
        <w:t xml:space="preserve">– </w:t>
      </w:r>
      <w:r w:rsidR="009812CB" w:rsidRPr="00FE6F5A">
        <w:rPr>
          <w:rStyle w:val="FontStyle80"/>
          <w:rFonts w:ascii="Times New Roman" w:hAnsi="Times New Roman" w:cs="Times New Roman"/>
          <w:sz w:val="24"/>
          <w:szCs w:val="24"/>
          <w:lang w:eastAsia="en-US"/>
        </w:rPr>
        <w:t xml:space="preserve">Размеры </w:t>
      </w:r>
    </w:p>
    <w:p w14:paraId="19A4823E" w14:textId="00E560C3" w:rsidR="00CE5B3A" w:rsidRDefault="00CE5B3A" w:rsidP="00CE5B3A">
      <w:pPr>
        <w:pStyle w:val="Style5"/>
        <w:widowControl/>
        <w:ind w:right="-285" w:firstLine="720"/>
        <w:jc w:val="right"/>
        <w:rPr>
          <w:rStyle w:val="FontStyle84"/>
          <w:rFonts w:ascii="Times New Roman" w:hAnsi="Times New Roman" w:cs="Times New Roman"/>
          <w:b w:val="0"/>
          <w:bCs w:val="0"/>
          <w:sz w:val="24"/>
          <w:szCs w:val="24"/>
          <w:lang w:eastAsia="en-US"/>
        </w:rPr>
      </w:pPr>
      <w:r>
        <w:rPr>
          <w:rStyle w:val="FontStyle84"/>
          <w:rFonts w:ascii="Times New Roman" w:hAnsi="Times New Roman" w:cs="Times New Roman"/>
          <w:b w:val="0"/>
          <w:bCs w:val="0"/>
          <w:sz w:val="24"/>
          <w:szCs w:val="24"/>
          <w:lang w:eastAsia="en-US"/>
        </w:rPr>
        <w:t>В миллиметрах</w:t>
      </w:r>
    </w:p>
    <w:tbl>
      <w:tblPr>
        <w:tblW w:w="10000" w:type="dxa"/>
        <w:jc w:val="center"/>
        <w:tblLayout w:type="fixed"/>
        <w:tblCellMar>
          <w:left w:w="40" w:type="dxa"/>
          <w:right w:w="40" w:type="dxa"/>
        </w:tblCellMar>
        <w:tblLook w:val="0000" w:firstRow="0" w:lastRow="0" w:firstColumn="0" w:lastColumn="0" w:noHBand="0" w:noVBand="0"/>
      </w:tblPr>
      <w:tblGrid>
        <w:gridCol w:w="749"/>
        <w:gridCol w:w="1205"/>
        <w:gridCol w:w="10"/>
        <w:gridCol w:w="1053"/>
        <w:gridCol w:w="1201"/>
        <w:gridCol w:w="13"/>
        <w:gridCol w:w="1116"/>
        <w:gridCol w:w="13"/>
        <w:gridCol w:w="1139"/>
        <w:gridCol w:w="1134"/>
        <w:gridCol w:w="1054"/>
        <w:gridCol w:w="1313"/>
      </w:tblGrid>
      <w:tr w:rsidR="00CE5B3A" w:rsidRPr="003A4B7E" w14:paraId="2FC03B4E" w14:textId="77777777" w:rsidTr="00005F03">
        <w:trPr>
          <w:trHeight w:val="1166"/>
          <w:jc w:val="center"/>
        </w:trPr>
        <w:tc>
          <w:tcPr>
            <w:tcW w:w="749" w:type="dxa"/>
            <w:tcBorders>
              <w:top w:val="single" w:sz="6" w:space="0" w:color="auto"/>
              <w:left w:val="single" w:sz="6" w:space="0" w:color="auto"/>
              <w:bottom w:val="single" w:sz="6" w:space="0" w:color="auto"/>
              <w:right w:val="single" w:sz="6" w:space="0" w:color="auto"/>
            </w:tcBorders>
            <w:vAlign w:val="center"/>
          </w:tcPr>
          <w:p w14:paraId="0B270C57" w14:textId="77777777" w:rsidR="00CE5B3A" w:rsidRPr="003A4B7E" w:rsidRDefault="00CE5B3A" w:rsidP="003A4B7E">
            <w:pPr>
              <w:ind w:left="-1" w:firstLine="0"/>
              <w:jc w:val="center"/>
              <w:rPr>
                <w:sz w:val="22"/>
              </w:rPr>
            </w:pPr>
            <w:r w:rsidRPr="003A4B7E">
              <w:rPr>
                <w:sz w:val="22"/>
              </w:rPr>
              <w:t>Размеры</w:t>
            </w:r>
          </w:p>
          <w:p w14:paraId="74110A2B" w14:textId="77777777" w:rsidR="00CE5B3A" w:rsidRPr="003A4B7E" w:rsidRDefault="00CE5B3A" w:rsidP="003A4B7E">
            <w:pPr>
              <w:ind w:left="-1" w:firstLine="0"/>
              <w:jc w:val="center"/>
              <w:rPr>
                <w:sz w:val="22"/>
              </w:rPr>
            </w:pPr>
            <w:r w:rsidRPr="003A4B7E">
              <w:rPr>
                <w:sz w:val="22"/>
              </w:rPr>
              <w:t>№</w:t>
            </w:r>
          </w:p>
        </w:tc>
        <w:tc>
          <w:tcPr>
            <w:tcW w:w="2268" w:type="dxa"/>
            <w:gridSpan w:val="3"/>
            <w:tcBorders>
              <w:top w:val="single" w:sz="6" w:space="0" w:color="auto"/>
              <w:left w:val="single" w:sz="6" w:space="0" w:color="auto"/>
              <w:bottom w:val="single" w:sz="6" w:space="0" w:color="auto"/>
              <w:right w:val="single" w:sz="6" w:space="0" w:color="auto"/>
            </w:tcBorders>
            <w:vAlign w:val="center"/>
          </w:tcPr>
          <w:p w14:paraId="4CC00609" w14:textId="77777777" w:rsidR="00CE5B3A" w:rsidRPr="003A4B7E" w:rsidRDefault="00CE5B3A" w:rsidP="003A4B7E">
            <w:pPr>
              <w:ind w:firstLine="0"/>
              <w:jc w:val="center"/>
              <w:rPr>
                <w:sz w:val="22"/>
              </w:rPr>
            </w:pPr>
            <w:r w:rsidRPr="003A4B7E">
              <w:rPr>
                <w:sz w:val="22"/>
              </w:rPr>
              <w:t>Класс I - Малые размеры ≤ 1 050 л</w:t>
            </w:r>
          </w:p>
        </w:tc>
        <w:tc>
          <w:tcPr>
            <w:tcW w:w="5670" w:type="dxa"/>
            <w:gridSpan w:val="7"/>
            <w:tcBorders>
              <w:top w:val="single" w:sz="6" w:space="0" w:color="auto"/>
              <w:left w:val="single" w:sz="6" w:space="0" w:color="auto"/>
              <w:bottom w:val="single" w:sz="6" w:space="0" w:color="auto"/>
              <w:right w:val="single" w:sz="6" w:space="0" w:color="auto"/>
            </w:tcBorders>
            <w:vAlign w:val="center"/>
          </w:tcPr>
          <w:p w14:paraId="7DB46F31" w14:textId="77777777" w:rsidR="00CE5B3A" w:rsidRPr="003A4B7E" w:rsidRDefault="00CE5B3A" w:rsidP="003A4B7E">
            <w:pPr>
              <w:ind w:left="38" w:firstLine="0"/>
              <w:jc w:val="center"/>
              <w:rPr>
                <w:sz w:val="22"/>
              </w:rPr>
            </w:pPr>
            <w:r w:rsidRPr="003A4B7E">
              <w:rPr>
                <w:sz w:val="22"/>
              </w:rPr>
              <w:t>Класс II - Большие размеры &gt; 1 050 л</w:t>
            </w:r>
          </w:p>
        </w:tc>
        <w:tc>
          <w:tcPr>
            <w:tcW w:w="1313" w:type="dxa"/>
            <w:tcBorders>
              <w:top w:val="single" w:sz="6" w:space="0" w:color="auto"/>
              <w:left w:val="single" w:sz="6" w:space="0" w:color="auto"/>
              <w:bottom w:val="single" w:sz="6" w:space="0" w:color="auto"/>
              <w:right w:val="single" w:sz="6" w:space="0" w:color="auto"/>
            </w:tcBorders>
            <w:vAlign w:val="center"/>
          </w:tcPr>
          <w:p w14:paraId="0E1AA889" w14:textId="77777777" w:rsidR="00CE5B3A" w:rsidRPr="003A4B7E" w:rsidRDefault="00CE5B3A" w:rsidP="003A4B7E">
            <w:pPr>
              <w:ind w:left="20" w:firstLine="0"/>
              <w:jc w:val="center"/>
              <w:rPr>
                <w:sz w:val="22"/>
              </w:rPr>
            </w:pPr>
            <w:r w:rsidRPr="003A4B7E">
              <w:rPr>
                <w:sz w:val="22"/>
              </w:rPr>
              <w:t>Примечание</w:t>
            </w:r>
          </w:p>
        </w:tc>
      </w:tr>
      <w:tr w:rsidR="00CE5B3A" w:rsidRPr="003A4B7E" w14:paraId="02C47853" w14:textId="77777777" w:rsidTr="00005F03">
        <w:trPr>
          <w:trHeight w:val="374"/>
          <w:jc w:val="center"/>
        </w:trPr>
        <w:tc>
          <w:tcPr>
            <w:tcW w:w="749" w:type="dxa"/>
            <w:tcBorders>
              <w:top w:val="single" w:sz="6" w:space="0" w:color="auto"/>
              <w:left w:val="single" w:sz="6" w:space="0" w:color="auto"/>
              <w:bottom w:val="double" w:sz="4" w:space="0" w:color="auto"/>
              <w:right w:val="single" w:sz="6" w:space="0" w:color="auto"/>
            </w:tcBorders>
            <w:vAlign w:val="center"/>
          </w:tcPr>
          <w:p w14:paraId="7CAFE744" w14:textId="77777777" w:rsidR="00CE5B3A" w:rsidRPr="003A4B7E" w:rsidRDefault="00CE5B3A" w:rsidP="003A4B7E">
            <w:pPr>
              <w:ind w:left="720" w:firstLine="0"/>
              <w:rPr>
                <w:sz w:val="22"/>
              </w:rPr>
            </w:pPr>
          </w:p>
        </w:tc>
        <w:tc>
          <w:tcPr>
            <w:tcW w:w="1205" w:type="dxa"/>
            <w:tcBorders>
              <w:top w:val="single" w:sz="6" w:space="0" w:color="auto"/>
              <w:left w:val="single" w:sz="6" w:space="0" w:color="auto"/>
              <w:bottom w:val="double" w:sz="4" w:space="0" w:color="auto"/>
              <w:right w:val="single" w:sz="6" w:space="0" w:color="auto"/>
            </w:tcBorders>
            <w:vAlign w:val="center"/>
          </w:tcPr>
          <w:p w14:paraId="034803EF" w14:textId="77777777" w:rsidR="00CE5B3A" w:rsidRPr="003A4B7E" w:rsidRDefault="00CE5B3A" w:rsidP="003A4B7E">
            <w:pPr>
              <w:ind w:firstLine="0"/>
              <w:jc w:val="center"/>
              <w:rPr>
                <w:sz w:val="22"/>
              </w:rPr>
            </w:pPr>
            <w:r w:rsidRPr="003A4B7E">
              <w:rPr>
                <w:sz w:val="22"/>
              </w:rPr>
              <w:t>750 л</w:t>
            </w:r>
          </w:p>
        </w:tc>
        <w:tc>
          <w:tcPr>
            <w:tcW w:w="1063" w:type="dxa"/>
            <w:gridSpan w:val="2"/>
            <w:tcBorders>
              <w:top w:val="single" w:sz="6" w:space="0" w:color="auto"/>
              <w:left w:val="single" w:sz="6" w:space="0" w:color="auto"/>
              <w:bottom w:val="double" w:sz="4" w:space="0" w:color="auto"/>
              <w:right w:val="single" w:sz="6" w:space="0" w:color="auto"/>
            </w:tcBorders>
            <w:vAlign w:val="center"/>
          </w:tcPr>
          <w:p w14:paraId="7CCB8E69" w14:textId="77777777" w:rsidR="00CE5B3A" w:rsidRPr="003A4B7E" w:rsidRDefault="00CE5B3A" w:rsidP="003A4B7E">
            <w:pPr>
              <w:ind w:left="30" w:firstLine="0"/>
              <w:jc w:val="center"/>
              <w:rPr>
                <w:sz w:val="22"/>
              </w:rPr>
            </w:pPr>
            <w:r w:rsidRPr="003A4B7E">
              <w:rPr>
                <w:sz w:val="22"/>
              </w:rPr>
              <w:t>1 000 л</w:t>
            </w:r>
          </w:p>
        </w:tc>
        <w:tc>
          <w:tcPr>
            <w:tcW w:w="1201" w:type="dxa"/>
            <w:tcBorders>
              <w:top w:val="single" w:sz="6" w:space="0" w:color="auto"/>
              <w:left w:val="single" w:sz="6" w:space="0" w:color="auto"/>
              <w:bottom w:val="double" w:sz="4" w:space="0" w:color="auto"/>
              <w:right w:val="single" w:sz="6" w:space="0" w:color="auto"/>
            </w:tcBorders>
            <w:vAlign w:val="center"/>
          </w:tcPr>
          <w:p w14:paraId="282340E5" w14:textId="77777777" w:rsidR="00CE5B3A" w:rsidRPr="003A4B7E" w:rsidRDefault="00CE5B3A" w:rsidP="003A4B7E">
            <w:pPr>
              <w:ind w:left="38" w:firstLine="0"/>
              <w:jc w:val="center"/>
              <w:rPr>
                <w:sz w:val="22"/>
              </w:rPr>
            </w:pPr>
            <w:r w:rsidRPr="003A4B7E">
              <w:rPr>
                <w:sz w:val="22"/>
              </w:rPr>
              <w:t>1 300 л</w:t>
            </w:r>
          </w:p>
        </w:tc>
        <w:tc>
          <w:tcPr>
            <w:tcW w:w="1129" w:type="dxa"/>
            <w:gridSpan w:val="2"/>
            <w:tcBorders>
              <w:top w:val="single" w:sz="6" w:space="0" w:color="auto"/>
              <w:left w:val="single" w:sz="6" w:space="0" w:color="auto"/>
              <w:bottom w:val="double" w:sz="4" w:space="0" w:color="auto"/>
              <w:right w:val="single" w:sz="6" w:space="0" w:color="auto"/>
            </w:tcBorders>
            <w:vAlign w:val="center"/>
          </w:tcPr>
          <w:p w14:paraId="6B7D4710" w14:textId="77777777" w:rsidR="00CE5B3A" w:rsidRPr="003A4B7E" w:rsidRDefault="00CE5B3A" w:rsidP="003A4B7E">
            <w:pPr>
              <w:ind w:left="34" w:firstLine="0"/>
              <w:jc w:val="center"/>
              <w:rPr>
                <w:sz w:val="22"/>
              </w:rPr>
            </w:pPr>
            <w:r w:rsidRPr="003A4B7E">
              <w:rPr>
                <w:sz w:val="22"/>
              </w:rPr>
              <w:t>1 400 л</w:t>
            </w:r>
          </w:p>
        </w:tc>
        <w:tc>
          <w:tcPr>
            <w:tcW w:w="1152" w:type="dxa"/>
            <w:gridSpan w:val="2"/>
            <w:tcBorders>
              <w:top w:val="single" w:sz="6" w:space="0" w:color="auto"/>
              <w:left w:val="single" w:sz="6" w:space="0" w:color="auto"/>
              <w:bottom w:val="double" w:sz="4" w:space="0" w:color="auto"/>
              <w:right w:val="single" w:sz="6" w:space="0" w:color="auto"/>
            </w:tcBorders>
            <w:vAlign w:val="center"/>
          </w:tcPr>
          <w:p w14:paraId="401C21A8" w14:textId="77777777" w:rsidR="00CE5B3A" w:rsidRPr="003A4B7E" w:rsidRDefault="00CE5B3A" w:rsidP="003A4B7E">
            <w:pPr>
              <w:ind w:firstLine="0"/>
              <w:jc w:val="center"/>
              <w:rPr>
                <w:sz w:val="22"/>
              </w:rPr>
            </w:pPr>
            <w:r w:rsidRPr="003A4B7E">
              <w:rPr>
                <w:sz w:val="22"/>
              </w:rPr>
              <w:t>1 500 л</w:t>
            </w:r>
          </w:p>
        </w:tc>
        <w:tc>
          <w:tcPr>
            <w:tcW w:w="1134" w:type="dxa"/>
            <w:tcBorders>
              <w:top w:val="single" w:sz="6" w:space="0" w:color="auto"/>
              <w:left w:val="single" w:sz="6" w:space="0" w:color="auto"/>
              <w:bottom w:val="double" w:sz="4" w:space="0" w:color="auto"/>
              <w:right w:val="single" w:sz="6" w:space="0" w:color="auto"/>
            </w:tcBorders>
            <w:vAlign w:val="center"/>
          </w:tcPr>
          <w:p w14:paraId="1243F2A4" w14:textId="77777777" w:rsidR="00CE5B3A" w:rsidRPr="003A4B7E" w:rsidRDefault="00CE5B3A" w:rsidP="003A4B7E">
            <w:pPr>
              <w:ind w:firstLine="0"/>
              <w:jc w:val="center"/>
              <w:rPr>
                <w:sz w:val="22"/>
              </w:rPr>
            </w:pPr>
            <w:r w:rsidRPr="003A4B7E">
              <w:rPr>
                <w:sz w:val="22"/>
              </w:rPr>
              <w:t>1 600 л</w:t>
            </w:r>
          </w:p>
        </w:tc>
        <w:tc>
          <w:tcPr>
            <w:tcW w:w="1054" w:type="dxa"/>
            <w:tcBorders>
              <w:top w:val="single" w:sz="6" w:space="0" w:color="auto"/>
              <w:left w:val="single" w:sz="6" w:space="0" w:color="auto"/>
              <w:bottom w:val="double" w:sz="4" w:space="0" w:color="auto"/>
              <w:right w:val="single" w:sz="6" w:space="0" w:color="auto"/>
            </w:tcBorders>
            <w:vAlign w:val="center"/>
          </w:tcPr>
          <w:p w14:paraId="53C0316D" w14:textId="77777777" w:rsidR="00CE5B3A" w:rsidRPr="003A4B7E" w:rsidRDefault="00CE5B3A" w:rsidP="003A4B7E">
            <w:pPr>
              <w:ind w:firstLine="0"/>
              <w:jc w:val="center"/>
              <w:rPr>
                <w:sz w:val="22"/>
              </w:rPr>
            </w:pPr>
            <w:r w:rsidRPr="003A4B7E">
              <w:rPr>
                <w:sz w:val="22"/>
              </w:rPr>
              <w:t>1 700 л</w:t>
            </w:r>
          </w:p>
        </w:tc>
        <w:tc>
          <w:tcPr>
            <w:tcW w:w="1313" w:type="dxa"/>
            <w:tcBorders>
              <w:top w:val="single" w:sz="6" w:space="0" w:color="auto"/>
              <w:left w:val="single" w:sz="6" w:space="0" w:color="auto"/>
              <w:bottom w:val="double" w:sz="4" w:space="0" w:color="auto"/>
              <w:right w:val="single" w:sz="6" w:space="0" w:color="auto"/>
            </w:tcBorders>
            <w:vAlign w:val="center"/>
          </w:tcPr>
          <w:p w14:paraId="0F35171D" w14:textId="77777777" w:rsidR="00CE5B3A" w:rsidRPr="003A4B7E" w:rsidRDefault="00CE5B3A" w:rsidP="003A4B7E">
            <w:pPr>
              <w:ind w:left="720" w:firstLine="0"/>
              <w:rPr>
                <w:sz w:val="22"/>
              </w:rPr>
            </w:pPr>
          </w:p>
        </w:tc>
      </w:tr>
      <w:tr w:rsidR="00CE5B3A" w:rsidRPr="003A4B7E" w14:paraId="6F0DA66B" w14:textId="77777777" w:rsidTr="00005F03">
        <w:trPr>
          <w:trHeight w:val="614"/>
          <w:jc w:val="center"/>
        </w:trPr>
        <w:tc>
          <w:tcPr>
            <w:tcW w:w="749" w:type="dxa"/>
            <w:tcBorders>
              <w:top w:val="double" w:sz="4" w:space="0" w:color="auto"/>
              <w:left w:val="single" w:sz="6" w:space="0" w:color="auto"/>
              <w:bottom w:val="single" w:sz="6" w:space="0" w:color="auto"/>
              <w:right w:val="single" w:sz="6" w:space="0" w:color="auto"/>
            </w:tcBorders>
            <w:vAlign w:val="center"/>
          </w:tcPr>
          <w:p w14:paraId="4648B1E3" w14:textId="77777777" w:rsidR="00CE5B3A" w:rsidRPr="003A4B7E" w:rsidRDefault="00CE5B3A" w:rsidP="003A4B7E">
            <w:pPr>
              <w:pStyle w:val="Style8"/>
              <w:widowControl/>
              <w:ind w:hanging="1"/>
              <w:jc w:val="center"/>
              <w:rPr>
                <w:rFonts w:ascii="Times New Roman" w:hAnsi="Times New Roman" w:cs="Times New Roman"/>
                <w:sz w:val="22"/>
                <w:szCs w:val="22"/>
                <w:lang w:val="en-US"/>
              </w:rPr>
            </w:pPr>
            <w:r w:rsidRPr="003A4B7E">
              <w:rPr>
                <w:rFonts w:ascii="Times New Roman" w:hAnsi="Times New Roman" w:cs="Times New Roman"/>
                <w:sz w:val="22"/>
                <w:szCs w:val="22"/>
              </w:rPr>
              <w:t>1</w:t>
            </w:r>
            <w:r w:rsidRPr="003A4B7E">
              <w:rPr>
                <w:rFonts w:ascii="Times New Roman" w:hAnsi="Times New Roman" w:cs="Times New Roman"/>
                <w:sz w:val="22"/>
                <w:szCs w:val="22"/>
                <w:vertAlign w:val="superscript"/>
                <w:lang w:val="en-US"/>
              </w:rPr>
              <w:t>a</w:t>
            </w:r>
          </w:p>
        </w:tc>
        <w:tc>
          <w:tcPr>
            <w:tcW w:w="1205" w:type="dxa"/>
            <w:tcBorders>
              <w:top w:val="double" w:sz="4" w:space="0" w:color="auto"/>
              <w:left w:val="single" w:sz="6" w:space="0" w:color="auto"/>
              <w:bottom w:val="single" w:sz="6" w:space="0" w:color="auto"/>
              <w:right w:val="single" w:sz="6" w:space="0" w:color="auto"/>
            </w:tcBorders>
            <w:vAlign w:val="center"/>
          </w:tcPr>
          <w:p w14:paraId="6DDD31F9"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1 770±10</w:t>
            </w:r>
          </w:p>
        </w:tc>
        <w:tc>
          <w:tcPr>
            <w:tcW w:w="1063" w:type="dxa"/>
            <w:gridSpan w:val="2"/>
            <w:tcBorders>
              <w:top w:val="double" w:sz="4" w:space="0" w:color="auto"/>
              <w:left w:val="single" w:sz="6" w:space="0" w:color="auto"/>
              <w:bottom w:val="single" w:sz="6" w:space="0" w:color="auto"/>
              <w:right w:val="single" w:sz="6" w:space="0" w:color="auto"/>
            </w:tcBorders>
            <w:vAlign w:val="center"/>
          </w:tcPr>
          <w:p w14:paraId="59D30C80"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1 770±10</w:t>
            </w:r>
          </w:p>
        </w:tc>
        <w:tc>
          <w:tcPr>
            <w:tcW w:w="1201" w:type="dxa"/>
            <w:tcBorders>
              <w:top w:val="double" w:sz="4" w:space="0" w:color="auto"/>
              <w:left w:val="single" w:sz="6" w:space="0" w:color="auto"/>
              <w:bottom w:val="single" w:sz="6" w:space="0" w:color="auto"/>
              <w:right w:val="single" w:sz="6" w:space="0" w:color="auto"/>
            </w:tcBorders>
            <w:vAlign w:val="center"/>
          </w:tcPr>
          <w:p w14:paraId="10936BAF"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1770±10</w:t>
            </w:r>
          </w:p>
        </w:tc>
        <w:tc>
          <w:tcPr>
            <w:tcW w:w="1129" w:type="dxa"/>
            <w:gridSpan w:val="2"/>
            <w:tcBorders>
              <w:top w:val="double" w:sz="4" w:space="0" w:color="auto"/>
              <w:left w:val="single" w:sz="6" w:space="0" w:color="auto"/>
              <w:bottom w:val="single" w:sz="6" w:space="0" w:color="auto"/>
              <w:right w:val="single" w:sz="6" w:space="0" w:color="auto"/>
            </w:tcBorders>
            <w:vAlign w:val="center"/>
          </w:tcPr>
          <w:p w14:paraId="0296E29C"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1 770±10</w:t>
            </w:r>
          </w:p>
        </w:tc>
        <w:tc>
          <w:tcPr>
            <w:tcW w:w="1152" w:type="dxa"/>
            <w:gridSpan w:val="2"/>
            <w:tcBorders>
              <w:top w:val="double" w:sz="4" w:space="0" w:color="auto"/>
              <w:left w:val="single" w:sz="6" w:space="0" w:color="auto"/>
              <w:bottom w:val="single" w:sz="6" w:space="0" w:color="auto"/>
              <w:right w:val="single" w:sz="6" w:space="0" w:color="auto"/>
            </w:tcBorders>
            <w:vAlign w:val="center"/>
          </w:tcPr>
          <w:p w14:paraId="71801977"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1770±10</w:t>
            </w:r>
          </w:p>
        </w:tc>
        <w:tc>
          <w:tcPr>
            <w:tcW w:w="1134" w:type="dxa"/>
            <w:tcBorders>
              <w:top w:val="double" w:sz="4" w:space="0" w:color="auto"/>
              <w:left w:val="single" w:sz="6" w:space="0" w:color="auto"/>
              <w:bottom w:val="single" w:sz="6" w:space="0" w:color="auto"/>
              <w:right w:val="single" w:sz="6" w:space="0" w:color="auto"/>
            </w:tcBorders>
            <w:vAlign w:val="center"/>
          </w:tcPr>
          <w:p w14:paraId="5A5DDD2C"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1 770±10</w:t>
            </w:r>
          </w:p>
        </w:tc>
        <w:tc>
          <w:tcPr>
            <w:tcW w:w="1054" w:type="dxa"/>
            <w:tcBorders>
              <w:top w:val="double" w:sz="4" w:space="0" w:color="auto"/>
              <w:left w:val="single" w:sz="6" w:space="0" w:color="auto"/>
              <w:bottom w:val="single" w:sz="6" w:space="0" w:color="auto"/>
              <w:right w:val="single" w:sz="6" w:space="0" w:color="auto"/>
            </w:tcBorders>
            <w:vAlign w:val="center"/>
          </w:tcPr>
          <w:p w14:paraId="5DFAC3D0"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1770±10</w:t>
            </w:r>
          </w:p>
        </w:tc>
        <w:tc>
          <w:tcPr>
            <w:tcW w:w="1313" w:type="dxa"/>
            <w:tcBorders>
              <w:top w:val="double" w:sz="4" w:space="0" w:color="auto"/>
              <w:left w:val="single" w:sz="6" w:space="0" w:color="auto"/>
              <w:bottom w:val="single" w:sz="6" w:space="0" w:color="auto"/>
              <w:right w:val="single" w:sz="6" w:space="0" w:color="auto"/>
            </w:tcBorders>
            <w:vAlign w:val="center"/>
          </w:tcPr>
          <w:p w14:paraId="7836F2CD" w14:textId="1E7B8F0E" w:rsidR="00CE5B3A" w:rsidRPr="007F5221" w:rsidRDefault="007F5221" w:rsidP="007F5221">
            <w:pPr>
              <w:pStyle w:val="Default"/>
              <w:jc w:val="center"/>
              <w:rPr>
                <w:rStyle w:val="FontStyle11"/>
                <w:rFonts w:ascii="Times New Roman" w:hAnsi="Times New Roman" w:cs="Times New Roman"/>
                <w:sz w:val="24"/>
                <w:szCs w:val="24"/>
              </w:rPr>
            </w:pPr>
            <w:r w:rsidRPr="00005F03">
              <w:rPr>
                <w:sz w:val="22"/>
                <w:szCs w:val="20"/>
              </w:rPr>
              <w:t xml:space="preserve">В случае наличия цапфа </w:t>
            </w:r>
          </w:p>
        </w:tc>
      </w:tr>
      <w:tr w:rsidR="00CE5B3A" w:rsidRPr="003A4B7E" w14:paraId="0953912A" w14:textId="77777777" w:rsidTr="00005F03">
        <w:trPr>
          <w:trHeight w:val="840"/>
          <w:jc w:val="center"/>
        </w:trPr>
        <w:tc>
          <w:tcPr>
            <w:tcW w:w="749" w:type="dxa"/>
            <w:tcBorders>
              <w:top w:val="single" w:sz="6" w:space="0" w:color="auto"/>
              <w:left w:val="single" w:sz="6" w:space="0" w:color="auto"/>
              <w:bottom w:val="single" w:sz="6" w:space="0" w:color="auto"/>
              <w:right w:val="single" w:sz="6" w:space="0" w:color="auto"/>
            </w:tcBorders>
            <w:vAlign w:val="center"/>
          </w:tcPr>
          <w:p w14:paraId="79B65220"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2</w:t>
            </w:r>
          </w:p>
        </w:tc>
        <w:tc>
          <w:tcPr>
            <w:tcW w:w="1205" w:type="dxa"/>
            <w:tcBorders>
              <w:top w:val="single" w:sz="6" w:space="0" w:color="auto"/>
              <w:left w:val="single" w:sz="6" w:space="0" w:color="auto"/>
              <w:bottom w:val="single" w:sz="6" w:space="0" w:color="auto"/>
              <w:right w:val="single" w:sz="6" w:space="0" w:color="auto"/>
            </w:tcBorders>
            <w:vAlign w:val="center"/>
          </w:tcPr>
          <w:p w14:paraId="62798E2F" w14:textId="0528C12C" w:rsidR="00CE5B3A" w:rsidRPr="003A4B7E" w:rsidRDefault="00A34B96" w:rsidP="003A4B7E">
            <w:pPr>
              <w:pStyle w:val="Style6"/>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CE5B3A" w:rsidRPr="003A4B7E">
              <w:rPr>
                <w:rStyle w:val="FontStyle11"/>
                <w:rFonts w:ascii="Times New Roman" w:hAnsi="Times New Roman" w:cs="Times New Roman"/>
                <w:sz w:val="22"/>
                <w:szCs w:val="22"/>
              </w:rPr>
              <w:t xml:space="preserve"> 815</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6C5084F4" w14:textId="72D8D05A"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r w:rsidR="00CE5B3A" w:rsidRPr="003A4B7E">
              <w:rPr>
                <w:rStyle w:val="FontStyle11"/>
                <w:rFonts w:ascii="Times New Roman" w:hAnsi="Times New Roman" w:cs="Times New Roman"/>
                <w:sz w:val="22"/>
                <w:szCs w:val="22"/>
                <w:lang w:eastAsia="en-US"/>
              </w:rPr>
              <w:t xml:space="preserve"> 990</w:t>
            </w:r>
          </w:p>
        </w:tc>
        <w:tc>
          <w:tcPr>
            <w:tcW w:w="1201" w:type="dxa"/>
            <w:tcBorders>
              <w:top w:val="single" w:sz="6" w:space="0" w:color="auto"/>
              <w:left w:val="single" w:sz="6" w:space="0" w:color="auto"/>
              <w:bottom w:val="single" w:sz="6" w:space="0" w:color="auto"/>
              <w:right w:val="single" w:sz="6" w:space="0" w:color="auto"/>
            </w:tcBorders>
            <w:vAlign w:val="center"/>
          </w:tcPr>
          <w:p w14:paraId="68096359"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1 190</w:t>
            </w:r>
          </w:p>
          <w:p w14:paraId="4B353DF3" w14:textId="4F6F0BD2"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54966D57"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1 190</w:t>
            </w:r>
          </w:p>
          <w:p w14:paraId="29ED892F" w14:textId="1F5548C2"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18B49D1A"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1 190</w:t>
            </w:r>
          </w:p>
          <w:p w14:paraId="63FBBDCB" w14:textId="752C7623"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p>
        </w:tc>
        <w:tc>
          <w:tcPr>
            <w:tcW w:w="1134" w:type="dxa"/>
            <w:tcBorders>
              <w:top w:val="single" w:sz="6" w:space="0" w:color="auto"/>
              <w:left w:val="single" w:sz="6" w:space="0" w:color="auto"/>
              <w:bottom w:val="single" w:sz="6" w:space="0" w:color="auto"/>
              <w:right w:val="single" w:sz="6" w:space="0" w:color="auto"/>
            </w:tcBorders>
            <w:vAlign w:val="center"/>
          </w:tcPr>
          <w:p w14:paraId="4BACFC4C"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1 190</w:t>
            </w:r>
          </w:p>
          <w:p w14:paraId="4657CA7F" w14:textId="0145098E"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p>
        </w:tc>
        <w:tc>
          <w:tcPr>
            <w:tcW w:w="1054" w:type="dxa"/>
            <w:tcBorders>
              <w:top w:val="single" w:sz="6" w:space="0" w:color="auto"/>
              <w:left w:val="single" w:sz="6" w:space="0" w:color="auto"/>
              <w:bottom w:val="single" w:sz="6" w:space="0" w:color="auto"/>
              <w:right w:val="single" w:sz="6" w:space="0" w:color="auto"/>
            </w:tcBorders>
            <w:vAlign w:val="center"/>
          </w:tcPr>
          <w:p w14:paraId="310050A4"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1 190</w:t>
            </w:r>
          </w:p>
          <w:p w14:paraId="742269A2" w14:textId="30544E0C"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p>
        </w:tc>
        <w:tc>
          <w:tcPr>
            <w:tcW w:w="1313" w:type="dxa"/>
            <w:tcBorders>
              <w:top w:val="single" w:sz="6" w:space="0" w:color="auto"/>
              <w:left w:val="single" w:sz="6" w:space="0" w:color="auto"/>
              <w:bottom w:val="single" w:sz="6" w:space="0" w:color="auto"/>
              <w:right w:val="single" w:sz="6" w:space="0" w:color="auto"/>
            </w:tcBorders>
            <w:vAlign w:val="center"/>
          </w:tcPr>
          <w:p w14:paraId="673B65AF" w14:textId="77777777" w:rsidR="00CE5B3A" w:rsidRPr="003A4B7E" w:rsidRDefault="00CE5B3A" w:rsidP="003A4B7E">
            <w:pPr>
              <w:pStyle w:val="Style6"/>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Общая ширина крышки (ек)</w:t>
            </w:r>
          </w:p>
          <w:p w14:paraId="6CB8D1C0" w14:textId="77777777" w:rsidR="00CE5B3A" w:rsidRPr="003A4B7E" w:rsidRDefault="00CE5B3A" w:rsidP="003A4B7E">
            <w:pPr>
              <w:pStyle w:val="Style6"/>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закрытая</w:t>
            </w:r>
          </w:p>
        </w:tc>
      </w:tr>
      <w:tr w:rsidR="00CE5B3A" w:rsidRPr="003A4B7E" w14:paraId="3F4CE7A4" w14:textId="77777777" w:rsidTr="00005F03">
        <w:trPr>
          <w:trHeight w:val="605"/>
          <w:jc w:val="center"/>
        </w:trPr>
        <w:tc>
          <w:tcPr>
            <w:tcW w:w="749" w:type="dxa"/>
            <w:tcBorders>
              <w:top w:val="single" w:sz="6" w:space="0" w:color="auto"/>
              <w:left w:val="single" w:sz="6" w:space="0" w:color="auto"/>
              <w:bottom w:val="single" w:sz="6" w:space="0" w:color="auto"/>
              <w:right w:val="single" w:sz="6" w:space="0" w:color="auto"/>
            </w:tcBorders>
            <w:vAlign w:val="center"/>
          </w:tcPr>
          <w:p w14:paraId="65F4A6A3"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3</w:t>
            </w:r>
          </w:p>
        </w:tc>
        <w:tc>
          <w:tcPr>
            <w:tcW w:w="1205" w:type="dxa"/>
            <w:tcBorders>
              <w:top w:val="single" w:sz="6" w:space="0" w:color="auto"/>
              <w:left w:val="single" w:sz="6" w:space="0" w:color="auto"/>
              <w:bottom w:val="single" w:sz="6" w:space="0" w:color="auto"/>
              <w:right w:val="single" w:sz="6" w:space="0" w:color="auto"/>
            </w:tcBorders>
            <w:vAlign w:val="center"/>
          </w:tcPr>
          <w:p w14:paraId="75A9A5C3" w14:textId="7AA1A6ED" w:rsidR="00CE5B3A" w:rsidRPr="003A4B7E" w:rsidRDefault="00A34B96" w:rsidP="003A4B7E">
            <w:pPr>
              <w:pStyle w:val="Style6"/>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CE5B3A" w:rsidRPr="003A4B7E">
              <w:rPr>
                <w:rStyle w:val="FontStyle11"/>
                <w:rFonts w:ascii="Times New Roman" w:hAnsi="Times New Roman" w:cs="Times New Roman"/>
                <w:sz w:val="22"/>
                <w:szCs w:val="22"/>
              </w:rPr>
              <w:t xml:space="preserve"> 815</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08490EEC" w14:textId="26E40716" w:rsidR="00CE5B3A" w:rsidRPr="003A4B7E" w:rsidRDefault="00A34B96" w:rsidP="003A4B7E">
            <w:pPr>
              <w:pStyle w:val="Style6"/>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CE5B3A" w:rsidRPr="003A4B7E">
              <w:rPr>
                <w:rStyle w:val="FontStyle11"/>
                <w:rFonts w:ascii="Times New Roman" w:hAnsi="Times New Roman" w:cs="Times New Roman"/>
                <w:sz w:val="22"/>
                <w:szCs w:val="22"/>
              </w:rPr>
              <w:t xml:space="preserve"> 990</w:t>
            </w:r>
          </w:p>
        </w:tc>
        <w:tc>
          <w:tcPr>
            <w:tcW w:w="1201" w:type="dxa"/>
            <w:tcBorders>
              <w:top w:val="single" w:sz="6" w:space="0" w:color="auto"/>
              <w:left w:val="single" w:sz="6" w:space="0" w:color="auto"/>
              <w:bottom w:val="single" w:sz="6" w:space="0" w:color="auto"/>
              <w:right w:val="single" w:sz="6" w:space="0" w:color="auto"/>
            </w:tcBorders>
            <w:vAlign w:val="center"/>
          </w:tcPr>
          <w:p w14:paraId="75CE288E" w14:textId="701314AE" w:rsidR="00CE5B3A" w:rsidRPr="003A4B7E" w:rsidRDefault="00A34B96" w:rsidP="003A4B7E">
            <w:pPr>
              <w:pStyle w:val="Style6"/>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00F6D1F7"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1 250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17E1A64F" w14:textId="41FF9BCC" w:rsidR="00CE5B3A" w:rsidRPr="003A4B7E" w:rsidRDefault="00A34B96" w:rsidP="003A4B7E">
            <w:pPr>
              <w:pStyle w:val="Style6"/>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46B5D34E"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1 250</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48783BED" w14:textId="562A168E" w:rsidR="00CE5B3A" w:rsidRPr="003A4B7E" w:rsidRDefault="00A34B96" w:rsidP="003A4B7E">
            <w:pPr>
              <w:pStyle w:val="Style6"/>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479FDA80"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1 250</w:t>
            </w:r>
          </w:p>
        </w:tc>
        <w:tc>
          <w:tcPr>
            <w:tcW w:w="1134" w:type="dxa"/>
            <w:tcBorders>
              <w:top w:val="single" w:sz="6" w:space="0" w:color="auto"/>
              <w:left w:val="single" w:sz="6" w:space="0" w:color="auto"/>
              <w:bottom w:val="single" w:sz="6" w:space="0" w:color="auto"/>
              <w:right w:val="single" w:sz="6" w:space="0" w:color="auto"/>
            </w:tcBorders>
            <w:vAlign w:val="center"/>
          </w:tcPr>
          <w:p w14:paraId="5A8E2D73" w14:textId="2AA6EACA" w:rsidR="00CE5B3A" w:rsidRPr="003A4B7E" w:rsidRDefault="00A34B96" w:rsidP="003A4B7E">
            <w:pPr>
              <w:pStyle w:val="Style6"/>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1B728386"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1 250</w:t>
            </w:r>
          </w:p>
        </w:tc>
        <w:tc>
          <w:tcPr>
            <w:tcW w:w="1054" w:type="dxa"/>
            <w:tcBorders>
              <w:top w:val="single" w:sz="6" w:space="0" w:color="auto"/>
              <w:left w:val="single" w:sz="6" w:space="0" w:color="auto"/>
              <w:bottom w:val="single" w:sz="6" w:space="0" w:color="auto"/>
              <w:right w:val="single" w:sz="6" w:space="0" w:color="auto"/>
            </w:tcBorders>
            <w:vAlign w:val="center"/>
          </w:tcPr>
          <w:p w14:paraId="132C70FE" w14:textId="2AD0BFEB" w:rsidR="00CE5B3A" w:rsidRPr="003A4B7E" w:rsidRDefault="00A34B96" w:rsidP="003A4B7E">
            <w:pPr>
              <w:pStyle w:val="Style6"/>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2AF7746D"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1 250</w:t>
            </w:r>
          </w:p>
        </w:tc>
        <w:tc>
          <w:tcPr>
            <w:tcW w:w="1313" w:type="dxa"/>
            <w:tcBorders>
              <w:top w:val="single" w:sz="6" w:space="0" w:color="auto"/>
              <w:left w:val="single" w:sz="6" w:space="0" w:color="auto"/>
              <w:bottom w:val="single" w:sz="6" w:space="0" w:color="auto"/>
              <w:right w:val="single" w:sz="6" w:space="0" w:color="auto"/>
            </w:tcBorders>
            <w:vAlign w:val="center"/>
          </w:tcPr>
          <w:p w14:paraId="723A3D41"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Если крышка (и) открыта</w:t>
            </w:r>
          </w:p>
        </w:tc>
      </w:tr>
      <w:tr w:rsidR="00CE5B3A" w:rsidRPr="003A4B7E" w14:paraId="1792B876" w14:textId="77777777" w:rsidTr="00005F03">
        <w:trPr>
          <w:trHeight w:val="605"/>
          <w:jc w:val="center"/>
        </w:trPr>
        <w:tc>
          <w:tcPr>
            <w:tcW w:w="749" w:type="dxa"/>
            <w:tcBorders>
              <w:top w:val="single" w:sz="6" w:space="0" w:color="auto"/>
              <w:left w:val="single" w:sz="6" w:space="0" w:color="auto"/>
              <w:bottom w:val="single" w:sz="6" w:space="0" w:color="auto"/>
              <w:right w:val="single" w:sz="6" w:space="0" w:color="auto"/>
            </w:tcBorders>
            <w:vAlign w:val="center"/>
          </w:tcPr>
          <w:p w14:paraId="045F502E"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lastRenderedPageBreak/>
              <w:t>4</w:t>
            </w:r>
          </w:p>
        </w:tc>
        <w:tc>
          <w:tcPr>
            <w:tcW w:w="1205" w:type="dxa"/>
            <w:tcBorders>
              <w:top w:val="single" w:sz="6" w:space="0" w:color="auto"/>
              <w:left w:val="single" w:sz="6" w:space="0" w:color="auto"/>
              <w:bottom w:val="single" w:sz="6" w:space="0" w:color="auto"/>
              <w:right w:val="single" w:sz="6" w:space="0" w:color="auto"/>
            </w:tcBorders>
            <w:vAlign w:val="center"/>
          </w:tcPr>
          <w:p w14:paraId="5793A0C5" w14:textId="59FA0D4A" w:rsidR="00CE5B3A" w:rsidRPr="003A4B7E" w:rsidRDefault="00A34B96" w:rsidP="003A4B7E">
            <w:pPr>
              <w:pStyle w:val="Style6"/>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558B77E9"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1 470</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62841762" w14:textId="7456B0A7" w:rsidR="00CE5B3A" w:rsidRPr="003A4B7E" w:rsidRDefault="00A34B96" w:rsidP="003A4B7E">
            <w:pPr>
              <w:pStyle w:val="Style6"/>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00820078"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1 470</w:t>
            </w:r>
          </w:p>
        </w:tc>
        <w:tc>
          <w:tcPr>
            <w:tcW w:w="1201" w:type="dxa"/>
            <w:tcBorders>
              <w:top w:val="single" w:sz="6" w:space="0" w:color="auto"/>
              <w:left w:val="single" w:sz="6" w:space="0" w:color="auto"/>
              <w:bottom w:val="single" w:sz="6" w:space="0" w:color="auto"/>
              <w:right w:val="single" w:sz="6" w:space="0" w:color="auto"/>
            </w:tcBorders>
            <w:vAlign w:val="center"/>
          </w:tcPr>
          <w:p w14:paraId="1658A45C" w14:textId="42C63312" w:rsidR="00CE5B3A" w:rsidRPr="003A4B7E" w:rsidRDefault="00A34B96" w:rsidP="003A4B7E">
            <w:pPr>
              <w:pStyle w:val="Style6"/>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61A609B4"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1 470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39CF3125" w14:textId="0EE7C9BB" w:rsidR="00CE5B3A" w:rsidRPr="003A4B7E" w:rsidRDefault="00A34B96" w:rsidP="003A4B7E">
            <w:pPr>
              <w:pStyle w:val="Style6"/>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5C9D2624"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1 470</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13CD1AC8" w14:textId="4E2CFA69" w:rsidR="00CE5B3A" w:rsidRPr="003A4B7E" w:rsidRDefault="00A34B96" w:rsidP="003A4B7E">
            <w:pPr>
              <w:pStyle w:val="Style6"/>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3E892D1E"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1 470</w:t>
            </w:r>
          </w:p>
        </w:tc>
        <w:tc>
          <w:tcPr>
            <w:tcW w:w="1134" w:type="dxa"/>
            <w:tcBorders>
              <w:top w:val="single" w:sz="6" w:space="0" w:color="auto"/>
              <w:left w:val="single" w:sz="6" w:space="0" w:color="auto"/>
              <w:bottom w:val="single" w:sz="6" w:space="0" w:color="auto"/>
              <w:right w:val="single" w:sz="6" w:space="0" w:color="auto"/>
            </w:tcBorders>
            <w:vAlign w:val="center"/>
          </w:tcPr>
          <w:p w14:paraId="2F94B629" w14:textId="5146E12E" w:rsidR="00CE5B3A" w:rsidRPr="003A4B7E" w:rsidRDefault="00A34B96" w:rsidP="003A4B7E">
            <w:pPr>
              <w:pStyle w:val="Style6"/>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771D09B3"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1 470</w:t>
            </w:r>
          </w:p>
        </w:tc>
        <w:tc>
          <w:tcPr>
            <w:tcW w:w="1054" w:type="dxa"/>
            <w:tcBorders>
              <w:top w:val="single" w:sz="6" w:space="0" w:color="auto"/>
              <w:left w:val="single" w:sz="6" w:space="0" w:color="auto"/>
              <w:bottom w:val="single" w:sz="6" w:space="0" w:color="auto"/>
              <w:right w:val="single" w:sz="6" w:space="0" w:color="auto"/>
            </w:tcBorders>
            <w:vAlign w:val="center"/>
          </w:tcPr>
          <w:p w14:paraId="300A0AD2" w14:textId="6476542F" w:rsidR="00CE5B3A" w:rsidRPr="003A4B7E" w:rsidRDefault="00A34B96" w:rsidP="003A4B7E">
            <w:pPr>
              <w:pStyle w:val="Style6"/>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0C4DD842"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1 470</w:t>
            </w:r>
          </w:p>
        </w:tc>
        <w:tc>
          <w:tcPr>
            <w:tcW w:w="1313" w:type="dxa"/>
            <w:tcBorders>
              <w:top w:val="single" w:sz="6" w:space="0" w:color="auto"/>
              <w:left w:val="single" w:sz="6" w:space="0" w:color="auto"/>
              <w:bottom w:val="single" w:sz="6" w:space="0" w:color="auto"/>
              <w:right w:val="single" w:sz="6" w:space="0" w:color="auto"/>
            </w:tcBorders>
            <w:vAlign w:val="center"/>
          </w:tcPr>
          <w:p w14:paraId="216E17C6" w14:textId="77777777" w:rsidR="00CE5B3A" w:rsidRPr="003A4B7E" w:rsidRDefault="00CE5B3A" w:rsidP="003A4B7E">
            <w:pPr>
              <w:pStyle w:val="Style8"/>
              <w:widowControl/>
              <w:jc w:val="center"/>
              <w:rPr>
                <w:rFonts w:ascii="Times New Roman" w:hAnsi="Times New Roman" w:cs="Times New Roman"/>
                <w:sz w:val="22"/>
                <w:szCs w:val="22"/>
              </w:rPr>
            </w:pPr>
          </w:p>
        </w:tc>
      </w:tr>
      <w:tr w:rsidR="00CE5B3A" w:rsidRPr="003A4B7E" w14:paraId="0066A656" w14:textId="77777777" w:rsidTr="00005F03">
        <w:trPr>
          <w:trHeight w:val="835"/>
          <w:jc w:val="center"/>
        </w:trPr>
        <w:tc>
          <w:tcPr>
            <w:tcW w:w="749" w:type="dxa"/>
            <w:tcBorders>
              <w:top w:val="single" w:sz="6" w:space="0" w:color="auto"/>
              <w:left w:val="single" w:sz="6" w:space="0" w:color="auto"/>
              <w:bottom w:val="single" w:sz="6" w:space="0" w:color="auto"/>
              <w:right w:val="single" w:sz="6" w:space="0" w:color="auto"/>
            </w:tcBorders>
            <w:vAlign w:val="center"/>
          </w:tcPr>
          <w:p w14:paraId="72BB3CD0" w14:textId="77777777" w:rsidR="00CE5B3A" w:rsidRPr="003A4B7E" w:rsidRDefault="00CE5B3A" w:rsidP="003A4B7E">
            <w:pPr>
              <w:pStyle w:val="Style6"/>
              <w:widowControl/>
              <w:jc w:val="center"/>
              <w:rPr>
                <w:rStyle w:val="FontStyle11"/>
                <w:rFonts w:ascii="Times New Roman" w:hAnsi="Times New Roman" w:cs="Times New Roman"/>
                <w:sz w:val="22"/>
                <w:szCs w:val="22"/>
                <w:vertAlign w:val="superscript"/>
                <w:lang w:val="en-US" w:eastAsia="en-US"/>
              </w:rPr>
            </w:pPr>
            <w:r w:rsidRPr="003A4B7E">
              <w:rPr>
                <w:rStyle w:val="FontStyle11"/>
                <w:rFonts w:ascii="Times New Roman" w:hAnsi="Times New Roman" w:cs="Times New Roman"/>
                <w:sz w:val="22"/>
                <w:szCs w:val="22"/>
                <w:lang w:eastAsia="en-US"/>
              </w:rPr>
              <w:t>5</w:t>
            </w:r>
            <w:r w:rsidRPr="003A4B7E">
              <w:rPr>
                <w:rStyle w:val="FontStyle11"/>
                <w:rFonts w:ascii="Times New Roman" w:hAnsi="Times New Roman" w:cs="Times New Roman"/>
                <w:sz w:val="22"/>
                <w:szCs w:val="22"/>
                <w:vertAlign w:val="superscript"/>
                <w:lang w:eastAsia="en-US"/>
              </w:rPr>
              <w:t>а</w:t>
            </w:r>
          </w:p>
        </w:tc>
        <w:tc>
          <w:tcPr>
            <w:tcW w:w="1205" w:type="dxa"/>
            <w:tcBorders>
              <w:top w:val="single" w:sz="6" w:space="0" w:color="auto"/>
              <w:left w:val="single" w:sz="6" w:space="0" w:color="auto"/>
              <w:bottom w:val="single" w:sz="6" w:space="0" w:color="auto"/>
              <w:right w:val="single" w:sz="6" w:space="0" w:color="auto"/>
            </w:tcBorders>
            <w:vAlign w:val="center"/>
          </w:tcPr>
          <w:p w14:paraId="1418EF60" w14:textId="1840AAB8" w:rsidR="00CE5B3A" w:rsidRPr="003A4B7E" w:rsidRDefault="00A34B96" w:rsidP="003A4B7E">
            <w:pPr>
              <w:pStyle w:val="Style6"/>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min</w:t>
            </w:r>
            <w:proofErr w:type="spellEnd"/>
            <w:r w:rsidR="00CE5B3A" w:rsidRPr="003A4B7E">
              <w:rPr>
                <w:rStyle w:val="FontStyle11"/>
                <w:rFonts w:ascii="Times New Roman" w:hAnsi="Times New Roman" w:cs="Times New Roman"/>
                <w:sz w:val="22"/>
                <w:szCs w:val="22"/>
              </w:rPr>
              <w:t xml:space="preserve"> 860; </w:t>
            </w:r>
            <w:proofErr w:type="spellStart"/>
            <w:r>
              <w:rPr>
                <w:rStyle w:val="FontStyle11"/>
                <w:rFonts w:ascii="Times New Roman" w:hAnsi="Times New Roman" w:cs="Times New Roman"/>
                <w:sz w:val="22"/>
                <w:szCs w:val="22"/>
              </w:rPr>
              <w:t>max</w:t>
            </w:r>
            <w:proofErr w:type="spellEnd"/>
            <w:r w:rsidR="00CE5B3A" w:rsidRPr="003A4B7E">
              <w:rPr>
                <w:rStyle w:val="FontStyle11"/>
                <w:rFonts w:ascii="Times New Roman" w:hAnsi="Times New Roman" w:cs="Times New Roman"/>
                <w:sz w:val="22"/>
                <w:szCs w:val="22"/>
              </w:rPr>
              <w:t xml:space="preserve"> 1 290</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1BA3FA70" w14:textId="13238F6B"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min</w:t>
            </w:r>
            <w:proofErr w:type="spellEnd"/>
            <w:r w:rsidR="00CE5B3A" w:rsidRPr="003A4B7E">
              <w:rPr>
                <w:rStyle w:val="FontStyle11"/>
                <w:rFonts w:ascii="Times New Roman" w:hAnsi="Times New Roman" w:cs="Times New Roman"/>
                <w:sz w:val="22"/>
                <w:szCs w:val="22"/>
                <w:lang w:eastAsia="en-US"/>
              </w:rPr>
              <w:t xml:space="preserve"> 860;</w:t>
            </w:r>
          </w:p>
          <w:p w14:paraId="7CCB55E1" w14:textId="257C96A0" w:rsidR="00CE5B3A" w:rsidRPr="003A4B7E" w:rsidRDefault="00A34B96" w:rsidP="003A4B7E">
            <w:pPr>
              <w:pStyle w:val="Style6"/>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CE5B3A" w:rsidRPr="003A4B7E">
              <w:rPr>
                <w:rStyle w:val="FontStyle11"/>
                <w:rFonts w:ascii="Times New Roman" w:hAnsi="Times New Roman" w:cs="Times New Roman"/>
                <w:sz w:val="22"/>
                <w:szCs w:val="22"/>
              </w:rPr>
              <w:t xml:space="preserve"> 1290</w:t>
            </w:r>
          </w:p>
        </w:tc>
        <w:tc>
          <w:tcPr>
            <w:tcW w:w="1201" w:type="dxa"/>
            <w:tcBorders>
              <w:top w:val="single" w:sz="6" w:space="0" w:color="auto"/>
              <w:left w:val="single" w:sz="6" w:space="0" w:color="auto"/>
              <w:bottom w:val="single" w:sz="6" w:space="0" w:color="auto"/>
              <w:right w:val="single" w:sz="6" w:space="0" w:color="auto"/>
            </w:tcBorders>
            <w:vAlign w:val="center"/>
          </w:tcPr>
          <w:p w14:paraId="1FAA859D" w14:textId="32E204A2"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min</w:t>
            </w:r>
            <w:proofErr w:type="spellEnd"/>
            <w:r w:rsidR="00CE5B3A" w:rsidRPr="003A4B7E">
              <w:rPr>
                <w:rStyle w:val="FontStyle11"/>
                <w:rFonts w:ascii="Times New Roman" w:hAnsi="Times New Roman" w:cs="Times New Roman"/>
                <w:sz w:val="22"/>
                <w:szCs w:val="22"/>
                <w:lang w:eastAsia="en-US"/>
              </w:rPr>
              <w:t xml:space="preserve"> 860;</w:t>
            </w:r>
          </w:p>
          <w:p w14:paraId="6BD488A9" w14:textId="3EC56CD2" w:rsidR="00CE5B3A" w:rsidRPr="003A4B7E" w:rsidRDefault="00A34B96" w:rsidP="003A4B7E">
            <w:pPr>
              <w:pStyle w:val="Style6"/>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CE5B3A" w:rsidRPr="003A4B7E">
              <w:rPr>
                <w:rStyle w:val="FontStyle11"/>
                <w:rFonts w:ascii="Times New Roman" w:hAnsi="Times New Roman" w:cs="Times New Roman"/>
                <w:sz w:val="22"/>
                <w:szCs w:val="22"/>
              </w:rPr>
              <w:t xml:space="preserve"> 1290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538BB72D" w14:textId="4360636B"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min</w:t>
            </w:r>
            <w:proofErr w:type="spellEnd"/>
            <w:r w:rsidR="00CE5B3A" w:rsidRPr="003A4B7E">
              <w:rPr>
                <w:rStyle w:val="FontStyle11"/>
                <w:rFonts w:ascii="Times New Roman" w:hAnsi="Times New Roman" w:cs="Times New Roman"/>
                <w:sz w:val="22"/>
                <w:szCs w:val="22"/>
                <w:lang w:eastAsia="en-US"/>
              </w:rPr>
              <w:t xml:space="preserve"> 860;</w:t>
            </w:r>
          </w:p>
          <w:p w14:paraId="31FF15E3" w14:textId="2D5D0AEB"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r w:rsidR="00CE5B3A" w:rsidRPr="003A4B7E">
              <w:rPr>
                <w:rStyle w:val="FontStyle11"/>
                <w:rFonts w:ascii="Times New Roman" w:hAnsi="Times New Roman" w:cs="Times New Roman"/>
                <w:sz w:val="22"/>
                <w:szCs w:val="22"/>
                <w:lang w:eastAsia="en-US"/>
              </w:rPr>
              <w:t xml:space="preserve"> 1290</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21F76575" w14:textId="2989DD37"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min</w:t>
            </w:r>
            <w:proofErr w:type="spellEnd"/>
            <w:r w:rsidR="00CE5B3A" w:rsidRPr="003A4B7E">
              <w:rPr>
                <w:rStyle w:val="FontStyle11"/>
                <w:rFonts w:ascii="Times New Roman" w:hAnsi="Times New Roman" w:cs="Times New Roman"/>
                <w:sz w:val="22"/>
                <w:szCs w:val="22"/>
                <w:lang w:eastAsia="en-US"/>
              </w:rPr>
              <w:t xml:space="preserve"> 860;</w:t>
            </w:r>
          </w:p>
          <w:p w14:paraId="2AFBF1A0" w14:textId="6104815C"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r w:rsidR="00CE5B3A" w:rsidRPr="003A4B7E">
              <w:rPr>
                <w:rStyle w:val="FontStyle11"/>
                <w:rFonts w:ascii="Times New Roman" w:hAnsi="Times New Roman" w:cs="Times New Roman"/>
                <w:sz w:val="22"/>
                <w:szCs w:val="22"/>
                <w:lang w:eastAsia="en-US"/>
              </w:rPr>
              <w:t xml:space="preserve"> 1290</w:t>
            </w:r>
          </w:p>
        </w:tc>
        <w:tc>
          <w:tcPr>
            <w:tcW w:w="1134" w:type="dxa"/>
            <w:tcBorders>
              <w:top w:val="single" w:sz="6" w:space="0" w:color="auto"/>
              <w:left w:val="single" w:sz="6" w:space="0" w:color="auto"/>
              <w:bottom w:val="single" w:sz="6" w:space="0" w:color="auto"/>
              <w:right w:val="single" w:sz="6" w:space="0" w:color="auto"/>
            </w:tcBorders>
            <w:vAlign w:val="center"/>
          </w:tcPr>
          <w:p w14:paraId="1E7162D7" w14:textId="5987E267"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min</w:t>
            </w:r>
            <w:proofErr w:type="spellEnd"/>
            <w:r w:rsidR="00CE5B3A" w:rsidRPr="003A4B7E">
              <w:rPr>
                <w:rStyle w:val="FontStyle11"/>
                <w:rFonts w:ascii="Times New Roman" w:hAnsi="Times New Roman" w:cs="Times New Roman"/>
                <w:sz w:val="22"/>
                <w:szCs w:val="22"/>
                <w:lang w:eastAsia="en-US"/>
              </w:rPr>
              <w:t xml:space="preserve"> 860;</w:t>
            </w:r>
          </w:p>
          <w:p w14:paraId="7EE9922A" w14:textId="27B390E4" w:rsidR="00CE5B3A" w:rsidRPr="003A4B7E" w:rsidRDefault="00A34B96" w:rsidP="003A4B7E">
            <w:pPr>
              <w:pStyle w:val="Style6"/>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CE5B3A" w:rsidRPr="003A4B7E">
              <w:rPr>
                <w:rStyle w:val="FontStyle11"/>
                <w:rFonts w:ascii="Times New Roman" w:hAnsi="Times New Roman" w:cs="Times New Roman"/>
                <w:sz w:val="22"/>
                <w:szCs w:val="22"/>
              </w:rPr>
              <w:t xml:space="preserve"> 1290</w:t>
            </w:r>
          </w:p>
        </w:tc>
        <w:tc>
          <w:tcPr>
            <w:tcW w:w="1054" w:type="dxa"/>
            <w:tcBorders>
              <w:top w:val="single" w:sz="6" w:space="0" w:color="auto"/>
              <w:left w:val="single" w:sz="6" w:space="0" w:color="auto"/>
              <w:bottom w:val="single" w:sz="6" w:space="0" w:color="auto"/>
              <w:right w:val="single" w:sz="6" w:space="0" w:color="auto"/>
            </w:tcBorders>
            <w:vAlign w:val="center"/>
          </w:tcPr>
          <w:p w14:paraId="61996113" w14:textId="6469F960" w:rsidR="00CE5B3A" w:rsidRPr="003A4B7E" w:rsidRDefault="00A34B96" w:rsidP="003A4B7E">
            <w:pPr>
              <w:pStyle w:val="Style6"/>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min</w:t>
            </w:r>
            <w:proofErr w:type="spellEnd"/>
            <w:r w:rsidR="00CE5B3A" w:rsidRPr="003A4B7E">
              <w:rPr>
                <w:rStyle w:val="FontStyle11"/>
                <w:rFonts w:ascii="Times New Roman" w:hAnsi="Times New Roman" w:cs="Times New Roman"/>
                <w:sz w:val="22"/>
                <w:szCs w:val="22"/>
                <w:lang w:eastAsia="en-US"/>
              </w:rPr>
              <w:t xml:space="preserve"> 860;</w:t>
            </w:r>
          </w:p>
          <w:p w14:paraId="542DED7E" w14:textId="21AF0659" w:rsidR="00CE5B3A" w:rsidRPr="003A4B7E" w:rsidRDefault="00A34B96" w:rsidP="003A4B7E">
            <w:pPr>
              <w:pStyle w:val="Style6"/>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CE5B3A" w:rsidRPr="003A4B7E">
              <w:rPr>
                <w:rStyle w:val="FontStyle11"/>
                <w:rFonts w:ascii="Times New Roman" w:hAnsi="Times New Roman" w:cs="Times New Roman"/>
                <w:sz w:val="22"/>
                <w:szCs w:val="22"/>
              </w:rPr>
              <w:t xml:space="preserve"> 1290</w:t>
            </w:r>
          </w:p>
        </w:tc>
        <w:tc>
          <w:tcPr>
            <w:tcW w:w="1313" w:type="dxa"/>
            <w:tcBorders>
              <w:top w:val="single" w:sz="6" w:space="0" w:color="auto"/>
              <w:left w:val="single" w:sz="6" w:space="0" w:color="auto"/>
              <w:bottom w:val="single" w:sz="6" w:space="0" w:color="auto"/>
              <w:right w:val="single" w:sz="6" w:space="0" w:color="auto"/>
            </w:tcBorders>
            <w:vAlign w:val="center"/>
          </w:tcPr>
          <w:p w14:paraId="00FCE194" w14:textId="0D80A4A9" w:rsidR="00CE5B3A" w:rsidRPr="00005F03" w:rsidRDefault="00005F03" w:rsidP="00005F03">
            <w:pPr>
              <w:pStyle w:val="Default"/>
              <w:jc w:val="center"/>
              <w:rPr>
                <w:rStyle w:val="FontStyle11"/>
                <w:rFonts w:ascii="Times New Roman" w:hAnsi="Times New Roman" w:cs="Times New Roman"/>
                <w:sz w:val="24"/>
                <w:szCs w:val="24"/>
              </w:rPr>
            </w:pPr>
            <w:r w:rsidRPr="00005F03">
              <w:rPr>
                <w:sz w:val="22"/>
                <w:szCs w:val="20"/>
              </w:rPr>
              <w:t>Выступаю</w:t>
            </w:r>
            <w:r w:rsidR="00D564DD" w:rsidRPr="00005F03">
              <w:rPr>
                <w:sz w:val="22"/>
                <w:szCs w:val="20"/>
              </w:rPr>
              <w:t xml:space="preserve">щий край </w:t>
            </w:r>
          </w:p>
        </w:tc>
      </w:tr>
      <w:tr w:rsidR="00CE5B3A" w:rsidRPr="003A4B7E" w14:paraId="4940CE50" w14:textId="77777777" w:rsidTr="00005F03">
        <w:trPr>
          <w:trHeight w:val="370"/>
          <w:jc w:val="center"/>
        </w:trPr>
        <w:tc>
          <w:tcPr>
            <w:tcW w:w="749" w:type="dxa"/>
            <w:tcBorders>
              <w:top w:val="single" w:sz="6" w:space="0" w:color="auto"/>
              <w:left w:val="single" w:sz="6" w:space="0" w:color="auto"/>
              <w:bottom w:val="single" w:sz="6" w:space="0" w:color="auto"/>
              <w:right w:val="single" w:sz="6" w:space="0" w:color="auto"/>
            </w:tcBorders>
            <w:vAlign w:val="center"/>
          </w:tcPr>
          <w:p w14:paraId="7D07F43A"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6</w:t>
            </w:r>
          </w:p>
        </w:tc>
        <w:tc>
          <w:tcPr>
            <w:tcW w:w="1205" w:type="dxa"/>
            <w:tcBorders>
              <w:top w:val="single" w:sz="6" w:space="0" w:color="auto"/>
              <w:left w:val="single" w:sz="6" w:space="0" w:color="auto"/>
              <w:bottom w:val="single" w:sz="6" w:space="0" w:color="auto"/>
              <w:right w:val="single" w:sz="6" w:space="0" w:color="auto"/>
            </w:tcBorders>
            <w:vAlign w:val="center"/>
          </w:tcPr>
          <w:p w14:paraId="3531493F" w14:textId="77777777" w:rsidR="00CE5B3A" w:rsidRPr="003A4B7E" w:rsidRDefault="00CE5B3A" w:rsidP="003A4B7E">
            <w:pPr>
              <w:pStyle w:val="Style6"/>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583±50</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3ED3C0BE" w14:textId="77777777" w:rsidR="00CE5B3A" w:rsidRPr="003A4B7E" w:rsidRDefault="00CE5B3A" w:rsidP="003A4B7E">
            <w:pPr>
              <w:pStyle w:val="Style6"/>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720±50</w:t>
            </w:r>
          </w:p>
        </w:tc>
        <w:tc>
          <w:tcPr>
            <w:tcW w:w="1201" w:type="dxa"/>
            <w:tcBorders>
              <w:top w:val="single" w:sz="6" w:space="0" w:color="auto"/>
              <w:left w:val="single" w:sz="6" w:space="0" w:color="auto"/>
              <w:bottom w:val="single" w:sz="6" w:space="0" w:color="auto"/>
              <w:right w:val="single" w:sz="6" w:space="0" w:color="auto"/>
            </w:tcBorders>
            <w:vAlign w:val="center"/>
          </w:tcPr>
          <w:p w14:paraId="5C95FE1B" w14:textId="01209AFA" w:rsidR="00CE5B3A" w:rsidRPr="003A4B7E" w:rsidRDefault="00CE5B3A" w:rsidP="003A4B7E">
            <w:pPr>
              <w:pStyle w:val="Style6"/>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920±150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01423DC9" w14:textId="5AE62A88" w:rsidR="00CE5B3A" w:rsidRPr="003A4B7E" w:rsidRDefault="00CE5B3A" w:rsidP="003A4B7E">
            <w:pPr>
              <w:pStyle w:val="Style6"/>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920±150</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6548F1AD" w14:textId="4AFA88B6" w:rsidR="00CE5B3A" w:rsidRPr="003A4B7E" w:rsidRDefault="00CE5B3A" w:rsidP="003A4B7E">
            <w:pPr>
              <w:pStyle w:val="Style6"/>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920±150</w:t>
            </w:r>
          </w:p>
        </w:tc>
        <w:tc>
          <w:tcPr>
            <w:tcW w:w="1134" w:type="dxa"/>
            <w:tcBorders>
              <w:top w:val="single" w:sz="6" w:space="0" w:color="auto"/>
              <w:left w:val="single" w:sz="6" w:space="0" w:color="auto"/>
              <w:bottom w:val="single" w:sz="6" w:space="0" w:color="auto"/>
              <w:right w:val="single" w:sz="6" w:space="0" w:color="auto"/>
            </w:tcBorders>
            <w:vAlign w:val="center"/>
          </w:tcPr>
          <w:p w14:paraId="3A6C79C1"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920±150</w:t>
            </w:r>
          </w:p>
        </w:tc>
        <w:tc>
          <w:tcPr>
            <w:tcW w:w="1054" w:type="dxa"/>
            <w:tcBorders>
              <w:top w:val="single" w:sz="6" w:space="0" w:color="auto"/>
              <w:left w:val="single" w:sz="6" w:space="0" w:color="auto"/>
              <w:bottom w:val="single" w:sz="6" w:space="0" w:color="auto"/>
              <w:right w:val="single" w:sz="6" w:space="0" w:color="auto"/>
            </w:tcBorders>
            <w:vAlign w:val="center"/>
          </w:tcPr>
          <w:p w14:paraId="6E87A260" w14:textId="77777777" w:rsidR="00CE5B3A" w:rsidRPr="003A4B7E" w:rsidRDefault="00CE5B3A" w:rsidP="003A4B7E">
            <w:pPr>
              <w:pStyle w:val="Style6"/>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920±150</w:t>
            </w:r>
          </w:p>
        </w:tc>
        <w:tc>
          <w:tcPr>
            <w:tcW w:w="1313" w:type="dxa"/>
            <w:tcBorders>
              <w:top w:val="single" w:sz="6" w:space="0" w:color="auto"/>
              <w:left w:val="single" w:sz="6" w:space="0" w:color="auto"/>
              <w:bottom w:val="single" w:sz="6" w:space="0" w:color="auto"/>
              <w:right w:val="single" w:sz="6" w:space="0" w:color="auto"/>
            </w:tcBorders>
            <w:vAlign w:val="center"/>
          </w:tcPr>
          <w:p w14:paraId="646D1EBB" w14:textId="77777777" w:rsidR="00CE5B3A" w:rsidRPr="003A4B7E" w:rsidRDefault="00CE5B3A" w:rsidP="003A4B7E">
            <w:pPr>
              <w:pStyle w:val="Style6"/>
              <w:jc w:val="center"/>
              <w:rPr>
                <w:rStyle w:val="FontStyle11"/>
                <w:rFonts w:ascii="Times New Roman" w:hAnsi="Times New Roman" w:cs="Times New Roman"/>
                <w:sz w:val="22"/>
                <w:szCs w:val="22"/>
              </w:rPr>
            </w:pPr>
          </w:p>
        </w:tc>
      </w:tr>
      <w:tr w:rsidR="00CE5B3A" w:rsidRPr="003A4B7E" w14:paraId="26242302" w14:textId="77777777" w:rsidTr="00005F03">
        <w:trPr>
          <w:trHeight w:val="1310"/>
          <w:jc w:val="center"/>
        </w:trPr>
        <w:tc>
          <w:tcPr>
            <w:tcW w:w="749" w:type="dxa"/>
            <w:tcBorders>
              <w:top w:val="single" w:sz="6" w:space="0" w:color="auto"/>
              <w:left w:val="single" w:sz="6" w:space="0" w:color="auto"/>
              <w:bottom w:val="single" w:sz="6" w:space="0" w:color="auto"/>
              <w:right w:val="single" w:sz="6" w:space="0" w:color="auto"/>
            </w:tcBorders>
            <w:vAlign w:val="center"/>
          </w:tcPr>
          <w:p w14:paraId="5637BFDB" w14:textId="77777777" w:rsidR="00CE5B3A" w:rsidRPr="003A4B7E" w:rsidRDefault="00CE5B3A" w:rsidP="003A4B7E">
            <w:pPr>
              <w:pStyle w:val="Style2"/>
              <w:widowControl/>
              <w:jc w:val="center"/>
              <w:rPr>
                <w:rStyle w:val="FontStyle16"/>
                <w:rFonts w:ascii="Times New Roman" w:hAnsi="Times New Roman" w:cs="Times New Roman"/>
                <w:sz w:val="22"/>
                <w:szCs w:val="22"/>
                <w:vertAlign w:val="superscript"/>
                <w:lang w:val="en-US" w:eastAsia="en-US"/>
              </w:rPr>
            </w:pPr>
            <w:r w:rsidRPr="003A4B7E">
              <w:rPr>
                <w:rStyle w:val="FontStyle16"/>
                <w:rFonts w:ascii="Times New Roman" w:hAnsi="Times New Roman" w:cs="Times New Roman"/>
                <w:sz w:val="22"/>
                <w:szCs w:val="22"/>
                <w:lang w:eastAsia="en-US"/>
              </w:rPr>
              <w:t>7</w:t>
            </w:r>
            <w:r w:rsidRPr="003A4B7E">
              <w:rPr>
                <w:rStyle w:val="FontStyle16"/>
                <w:rFonts w:ascii="Times New Roman" w:hAnsi="Times New Roman" w:cs="Times New Roman"/>
                <w:sz w:val="22"/>
                <w:szCs w:val="22"/>
                <w:vertAlign w:val="superscript"/>
                <w:lang w:eastAsia="en-US"/>
              </w:rPr>
              <w:t>а</w:t>
            </w:r>
          </w:p>
        </w:tc>
        <w:tc>
          <w:tcPr>
            <w:tcW w:w="1205" w:type="dxa"/>
            <w:tcBorders>
              <w:top w:val="single" w:sz="6" w:space="0" w:color="auto"/>
              <w:left w:val="single" w:sz="6" w:space="0" w:color="auto"/>
              <w:bottom w:val="single" w:sz="6" w:space="0" w:color="auto"/>
              <w:right w:val="single" w:sz="6" w:space="0" w:color="auto"/>
            </w:tcBorders>
            <w:vAlign w:val="center"/>
          </w:tcPr>
          <w:p w14:paraId="33C82ADF" w14:textId="5FA46A1A" w:rsidR="00CE5B3A"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135; </w:t>
            </w:r>
            <w:proofErr w:type="spellStart"/>
            <w:r>
              <w:rPr>
                <w:rStyle w:val="FontStyle16"/>
                <w:rFonts w:ascii="Times New Roman" w:hAnsi="Times New Roman" w:cs="Times New Roman"/>
                <w:sz w:val="22"/>
                <w:szCs w:val="22"/>
                <w:lang w:eastAsia="en-US"/>
              </w:rPr>
              <w:t>max</w:t>
            </w:r>
            <w:proofErr w:type="spellEnd"/>
            <w:r w:rsidR="00CE5B3A" w:rsidRPr="003A4B7E">
              <w:rPr>
                <w:rStyle w:val="FontStyle16"/>
                <w:rFonts w:ascii="Times New Roman" w:hAnsi="Times New Roman" w:cs="Times New Roman"/>
                <w:sz w:val="22"/>
                <w:szCs w:val="22"/>
                <w:lang w:eastAsia="en-US"/>
              </w:rPr>
              <w:t xml:space="preserve"> 280</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21217F96" w14:textId="7C9E422A" w:rsidR="00CE5B3A"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135; </w:t>
            </w:r>
            <w:proofErr w:type="spellStart"/>
            <w:r>
              <w:rPr>
                <w:rStyle w:val="FontStyle16"/>
                <w:rFonts w:ascii="Times New Roman" w:hAnsi="Times New Roman" w:cs="Times New Roman"/>
                <w:sz w:val="22"/>
                <w:szCs w:val="22"/>
                <w:lang w:eastAsia="en-US"/>
              </w:rPr>
              <w:t>max</w:t>
            </w:r>
            <w:proofErr w:type="spellEnd"/>
            <w:r w:rsidR="00CE5B3A" w:rsidRPr="003A4B7E">
              <w:rPr>
                <w:rStyle w:val="FontStyle16"/>
                <w:rFonts w:ascii="Times New Roman" w:hAnsi="Times New Roman" w:cs="Times New Roman"/>
                <w:sz w:val="22"/>
                <w:szCs w:val="22"/>
                <w:lang w:eastAsia="en-US"/>
              </w:rPr>
              <w:t xml:space="preserve"> 280</w:t>
            </w:r>
          </w:p>
        </w:tc>
        <w:tc>
          <w:tcPr>
            <w:tcW w:w="1201" w:type="dxa"/>
            <w:tcBorders>
              <w:top w:val="single" w:sz="6" w:space="0" w:color="auto"/>
              <w:left w:val="single" w:sz="6" w:space="0" w:color="auto"/>
              <w:bottom w:val="single" w:sz="6" w:space="0" w:color="auto"/>
              <w:right w:val="single" w:sz="6" w:space="0" w:color="auto"/>
            </w:tcBorders>
            <w:vAlign w:val="center"/>
          </w:tcPr>
          <w:p w14:paraId="1D28576A" w14:textId="3822555D" w:rsidR="00CE5B3A"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135; </w:t>
            </w:r>
            <w:proofErr w:type="spellStart"/>
            <w:r>
              <w:rPr>
                <w:rStyle w:val="FontStyle16"/>
                <w:rFonts w:ascii="Times New Roman" w:hAnsi="Times New Roman" w:cs="Times New Roman"/>
                <w:sz w:val="22"/>
                <w:szCs w:val="22"/>
                <w:lang w:eastAsia="en-US"/>
              </w:rPr>
              <w:t>max</w:t>
            </w:r>
            <w:proofErr w:type="spellEnd"/>
            <w:r w:rsidR="00CE5B3A" w:rsidRPr="003A4B7E">
              <w:rPr>
                <w:rStyle w:val="FontStyle16"/>
                <w:rFonts w:ascii="Times New Roman" w:hAnsi="Times New Roman" w:cs="Times New Roman"/>
                <w:sz w:val="22"/>
                <w:szCs w:val="22"/>
                <w:lang w:eastAsia="en-US"/>
              </w:rPr>
              <w:t xml:space="preserve"> 280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2FAE40A5" w14:textId="42F2FEBD" w:rsidR="00CE5B3A"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135; </w:t>
            </w:r>
            <w:proofErr w:type="spellStart"/>
            <w:r>
              <w:rPr>
                <w:rStyle w:val="FontStyle16"/>
                <w:rFonts w:ascii="Times New Roman" w:hAnsi="Times New Roman" w:cs="Times New Roman"/>
                <w:sz w:val="22"/>
                <w:szCs w:val="22"/>
                <w:lang w:eastAsia="en-US"/>
              </w:rPr>
              <w:t>max</w:t>
            </w:r>
            <w:proofErr w:type="spellEnd"/>
            <w:r w:rsidR="00CE5B3A" w:rsidRPr="003A4B7E">
              <w:rPr>
                <w:rStyle w:val="FontStyle16"/>
                <w:rFonts w:ascii="Times New Roman" w:hAnsi="Times New Roman" w:cs="Times New Roman"/>
                <w:sz w:val="22"/>
                <w:szCs w:val="22"/>
                <w:lang w:eastAsia="en-US"/>
              </w:rPr>
              <w:t xml:space="preserve"> 280</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4AF2CA30" w14:textId="0E45862B" w:rsidR="00CE5B3A"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135; </w:t>
            </w:r>
            <w:proofErr w:type="spellStart"/>
            <w:r>
              <w:rPr>
                <w:rStyle w:val="FontStyle16"/>
                <w:rFonts w:ascii="Times New Roman" w:hAnsi="Times New Roman" w:cs="Times New Roman"/>
                <w:sz w:val="22"/>
                <w:szCs w:val="22"/>
                <w:lang w:eastAsia="en-US"/>
              </w:rPr>
              <w:t>max</w:t>
            </w:r>
            <w:proofErr w:type="spellEnd"/>
            <w:r w:rsidR="00CE5B3A" w:rsidRPr="003A4B7E">
              <w:rPr>
                <w:rStyle w:val="FontStyle16"/>
                <w:rFonts w:ascii="Times New Roman" w:hAnsi="Times New Roman" w:cs="Times New Roman"/>
                <w:sz w:val="22"/>
                <w:szCs w:val="22"/>
                <w:lang w:eastAsia="en-US"/>
              </w:rPr>
              <w:t xml:space="preserve"> 280</w:t>
            </w:r>
          </w:p>
        </w:tc>
        <w:tc>
          <w:tcPr>
            <w:tcW w:w="1134" w:type="dxa"/>
            <w:tcBorders>
              <w:top w:val="single" w:sz="6" w:space="0" w:color="auto"/>
              <w:left w:val="single" w:sz="6" w:space="0" w:color="auto"/>
              <w:bottom w:val="single" w:sz="6" w:space="0" w:color="auto"/>
              <w:right w:val="single" w:sz="6" w:space="0" w:color="auto"/>
            </w:tcBorders>
            <w:vAlign w:val="center"/>
          </w:tcPr>
          <w:p w14:paraId="5F4381E1" w14:textId="49130E42" w:rsidR="00CE5B3A"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135; </w:t>
            </w:r>
            <w:proofErr w:type="spellStart"/>
            <w:r>
              <w:rPr>
                <w:rStyle w:val="FontStyle16"/>
                <w:rFonts w:ascii="Times New Roman" w:hAnsi="Times New Roman" w:cs="Times New Roman"/>
                <w:sz w:val="22"/>
                <w:szCs w:val="22"/>
                <w:lang w:eastAsia="en-US"/>
              </w:rPr>
              <w:t>max</w:t>
            </w:r>
            <w:proofErr w:type="spellEnd"/>
            <w:r w:rsidR="00CE5B3A" w:rsidRPr="003A4B7E">
              <w:rPr>
                <w:rStyle w:val="FontStyle16"/>
                <w:rFonts w:ascii="Times New Roman" w:hAnsi="Times New Roman" w:cs="Times New Roman"/>
                <w:sz w:val="22"/>
                <w:szCs w:val="22"/>
                <w:lang w:eastAsia="en-US"/>
              </w:rPr>
              <w:t xml:space="preserve"> 280</w:t>
            </w:r>
          </w:p>
        </w:tc>
        <w:tc>
          <w:tcPr>
            <w:tcW w:w="1054" w:type="dxa"/>
            <w:tcBorders>
              <w:top w:val="single" w:sz="6" w:space="0" w:color="auto"/>
              <w:left w:val="single" w:sz="6" w:space="0" w:color="auto"/>
              <w:bottom w:val="single" w:sz="6" w:space="0" w:color="auto"/>
              <w:right w:val="single" w:sz="6" w:space="0" w:color="auto"/>
            </w:tcBorders>
            <w:vAlign w:val="center"/>
          </w:tcPr>
          <w:p w14:paraId="3BDA8AE7" w14:textId="33F15FCF" w:rsidR="00CE5B3A"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135; </w:t>
            </w:r>
            <w:proofErr w:type="spellStart"/>
            <w:r>
              <w:rPr>
                <w:rStyle w:val="FontStyle16"/>
                <w:rFonts w:ascii="Times New Roman" w:hAnsi="Times New Roman" w:cs="Times New Roman"/>
                <w:sz w:val="22"/>
                <w:szCs w:val="22"/>
                <w:lang w:eastAsia="en-US"/>
              </w:rPr>
              <w:t>max</w:t>
            </w:r>
            <w:proofErr w:type="spellEnd"/>
            <w:r w:rsidR="00CE5B3A" w:rsidRPr="003A4B7E">
              <w:rPr>
                <w:rStyle w:val="FontStyle16"/>
                <w:rFonts w:ascii="Times New Roman" w:hAnsi="Times New Roman" w:cs="Times New Roman"/>
                <w:sz w:val="22"/>
                <w:szCs w:val="22"/>
                <w:lang w:eastAsia="en-US"/>
              </w:rPr>
              <w:t xml:space="preserve"> 280</w:t>
            </w:r>
          </w:p>
        </w:tc>
        <w:tc>
          <w:tcPr>
            <w:tcW w:w="1313" w:type="dxa"/>
            <w:tcBorders>
              <w:top w:val="single" w:sz="6" w:space="0" w:color="auto"/>
              <w:left w:val="single" w:sz="6" w:space="0" w:color="auto"/>
              <w:bottom w:val="single" w:sz="6" w:space="0" w:color="auto"/>
              <w:right w:val="single" w:sz="6" w:space="0" w:color="auto"/>
            </w:tcBorders>
            <w:vAlign w:val="center"/>
          </w:tcPr>
          <w:p w14:paraId="1A7F7124" w14:textId="2FD212B4" w:rsidR="00CE5B3A" w:rsidRPr="00D564DD" w:rsidRDefault="00005F03" w:rsidP="00D564DD">
            <w:pPr>
              <w:pStyle w:val="Default"/>
              <w:jc w:val="center"/>
              <w:rPr>
                <w:rStyle w:val="FontStyle11"/>
                <w:rFonts w:ascii="Times New Roman" w:hAnsi="Times New Roman" w:cs="Times New Roman"/>
                <w:sz w:val="24"/>
                <w:szCs w:val="24"/>
              </w:rPr>
            </w:pPr>
            <w:r w:rsidRPr="00005F03">
              <w:rPr>
                <w:sz w:val="22"/>
                <w:szCs w:val="20"/>
              </w:rPr>
              <w:t>При наличии цапфов, на расстоянии как ми</w:t>
            </w:r>
            <w:r w:rsidR="00D564DD" w:rsidRPr="00005F03">
              <w:rPr>
                <w:sz w:val="22"/>
                <w:szCs w:val="20"/>
              </w:rPr>
              <w:t xml:space="preserve">нимум 850 от земли </w:t>
            </w:r>
          </w:p>
        </w:tc>
      </w:tr>
      <w:tr w:rsidR="00CE5B3A" w:rsidRPr="003A4B7E" w14:paraId="3300ECDA" w14:textId="77777777" w:rsidTr="00005F03">
        <w:trPr>
          <w:trHeight w:val="835"/>
          <w:jc w:val="center"/>
        </w:trPr>
        <w:tc>
          <w:tcPr>
            <w:tcW w:w="749" w:type="dxa"/>
            <w:tcBorders>
              <w:top w:val="single" w:sz="6" w:space="0" w:color="auto"/>
              <w:left w:val="single" w:sz="6" w:space="0" w:color="auto"/>
              <w:bottom w:val="single" w:sz="6" w:space="0" w:color="auto"/>
              <w:right w:val="single" w:sz="6" w:space="0" w:color="auto"/>
            </w:tcBorders>
            <w:vAlign w:val="center"/>
          </w:tcPr>
          <w:p w14:paraId="535FCEA7" w14:textId="77777777" w:rsidR="00CE5B3A" w:rsidRPr="003A4B7E" w:rsidRDefault="00CE5B3A" w:rsidP="003A4B7E">
            <w:pPr>
              <w:pStyle w:val="Style6"/>
              <w:widowControl/>
              <w:jc w:val="center"/>
              <w:rPr>
                <w:rStyle w:val="FontStyle11"/>
                <w:rFonts w:ascii="Times New Roman" w:hAnsi="Times New Roman" w:cs="Times New Roman"/>
                <w:sz w:val="22"/>
                <w:szCs w:val="22"/>
                <w:vertAlign w:val="superscript"/>
                <w:lang w:val="en-US" w:eastAsia="en-US"/>
              </w:rPr>
            </w:pPr>
            <w:r w:rsidRPr="003A4B7E">
              <w:rPr>
                <w:rStyle w:val="FontStyle11"/>
                <w:rFonts w:ascii="Times New Roman" w:hAnsi="Times New Roman" w:cs="Times New Roman"/>
                <w:sz w:val="22"/>
                <w:szCs w:val="22"/>
                <w:lang w:eastAsia="en-US"/>
              </w:rPr>
              <w:t>8</w:t>
            </w:r>
            <w:r w:rsidRPr="003A4B7E">
              <w:rPr>
                <w:rStyle w:val="FontStyle11"/>
                <w:rFonts w:ascii="Times New Roman" w:hAnsi="Times New Roman" w:cs="Times New Roman"/>
                <w:sz w:val="22"/>
                <w:szCs w:val="22"/>
                <w:vertAlign w:val="superscript"/>
                <w:lang w:eastAsia="en-US"/>
              </w:rPr>
              <w:t>а</w:t>
            </w:r>
          </w:p>
        </w:tc>
        <w:tc>
          <w:tcPr>
            <w:tcW w:w="1205" w:type="dxa"/>
            <w:tcBorders>
              <w:top w:val="single" w:sz="6" w:space="0" w:color="auto"/>
              <w:left w:val="single" w:sz="6" w:space="0" w:color="auto"/>
              <w:bottom w:val="single" w:sz="6" w:space="0" w:color="auto"/>
              <w:right w:val="single" w:sz="6" w:space="0" w:color="auto"/>
            </w:tcBorders>
            <w:vAlign w:val="center"/>
          </w:tcPr>
          <w:p w14:paraId="1D87CF16"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700 - 850</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7E20407A"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700 - 850</w:t>
            </w:r>
          </w:p>
        </w:tc>
        <w:tc>
          <w:tcPr>
            <w:tcW w:w="1201" w:type="dxa"/>
            <w:tcBorders>
              <w:top w:val="single" w:sz="6" w:space="0" w:color="auto"/>
              <w:left w:val="single" w:sz="6" w:space="0" w:color="auto"/>
              <w:bottom w:val="single" w:sz="6" w:space="0" w:color="auto"/>
              <w:right w:val="single" w:sz="6" w:space="0" w:color="auto"/>
            </w:tcBorders>
            <w:vAlign w:val="center"/>
          </w:tcPr>
          <w:p w14:paraId="36567F15"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700 - 850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2F561EB9"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700 - 850</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15E56DBC"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700 - 850</w:t>
            </w:r>
          </w:p>
        </w:tc>
        <w:tc>
          <w:tcPr>
            <w:tcW w:w="1134" w:type="dxa"/>
            <w:tcBorders>
              <w:top w:val="single" w:sz="6" w:space="0" w:color="auto"/>
              <w:left w:val="single" w:sz="6" w:space="0" w:color="auto"/>
              <w:bottom w:val="single" w:sz="6" w:space="0" w:color="auto"/>
              <w:right w:val="single" w:sz="6" w:space="0" w:color="auto"/>
            </w:tcBorders>
            <w:vAlign w:val="center"/>
          </w:tcPr>
          <w:p w14:paraId="1DAF8690"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700 - 850</w:t>
            </w:r>
          </w:p>
        </w:tc>
        <w:tc>
          <w:tcPr>
            <w:tcW w:w="1054" w:type="dxa"/>
            <w:tcBorders>
              <w:top w:val="single" w:sz="6" w:space="0" w:color="auto"/>
              <w:left w:val="single" w:sz="6" w:space="0" w:color="auto"/>
              <w:bottom w:val="single" w:sz="6" w:space="0" w:color="auto"/>
              <w:right w:val="single" w:sz="6" w:space="0" w:color="auto"/>
            </w:tcBorders>
            <w:vAlign w:val="center"/>
          </w:tcPr>
          <w:p w14:paraId="71C9FDCE"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700 - 850</w:t>
            </w:r>
          </w:p>
        </w:tc>
        <w:tc>
          <w:tcPr>
            <w:tcW w:w="1313" w:type="dxa"/>
            <w:tcBorders>
              <w:top w:val="single" w:sz="6" w:space="0" w:color="auto"/>
              <w:left w:val="single" w:sz="6" w:space="0" w:color="auto"/>
              <w:bottom w:val="single" w:sz="6" w:space="0" w:color="auto"/>
              <w:right w:val="single" w:sz="6" w:space="0" w:color="auto"/>
            </w:tcBorders>
            <w:vAlign w:val="center"/>
          </w:tcPr>
          <w:p w14:paraId="6D1AAA37" w14:textId="0ACAAD89"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Положение рукоятки</w:t>
            </w:r>
            <w:r w:rsidR="00D564DD">
              <w:rPr>
                <w:rStyle w:val="FontStyle11"/>
                <w:rFonts w:ascii="Times New Roman" w:hAnsi="Times New Roman" w:cs="Times New Roman"/>
                <w:sz w:val="22"/>
                <w:szCs w:val="22"/>
                <w:lang w:eastAsia="en-US"/>
              </w:rPr>
              <w:t>,</w:t>
            </w:r>
            <w:r w:rsidRPr="003A4B7E">
              <w:rPr>
                <w:rStyle w:val="FontStyle11"/>
                <w:rFonts w:ascii="Times New Roman" w:hAnsi="Times New Roman" w:cs="Times New Roman"/>
                <w:sz w:val="22"/>
                <w:szCs w:val="22"/>
                <w:lang w:eastAsia="en-US"/>
              </w:rPr>
              <w:t xml:space="preserve"> при наличии</w:t>
            </w:r>
          </w:p>
        </w:tc>
      </w:tr>
      <w:tr w:rsidR="00CE5B3A" w:rsidRPr="003A4B7E" w14:paraId="4C354C4B" w14:textId="77777777" w:rsidTr="00005F03">
        <w:trPr>
          <w:trHeight w:val="840"/>
          <w:jc w:val="center"/>
        </w:trPr>
        <w:tc>
          <w:tcPr>
            <w:tcW w:w="749" w:type="dxa"/>
            <w:tcBorders>
              <w:top w:val="single" w:sz="6" w:space="0" w:color="auto"/>
              <w:left w:val="single" w:sz="6" w:space="0" w:color="auto"/>
              <w:bottom w:val="single" w:sz="6" w:space="0" w:color="auto"/>
              <w:right w:val="single" w:sz="6" w:space="0" w:color="auto"/>
            </w:tcBorders>
            <w:vAlign w:val="center"/>
          </w:tcPr>
          <w:p w14:paraId="458B3E30"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9</w:t>
            </w:r>
          </w:p>
        </w:tc>
        <w:tc>
          <w:tcPr>
            <w:tcW w:w="1205" w:type="dxa"/>
            <w:tcBorders>
              <w:top w:val="single" w:sz="6" w:space="0" w:color="auto"/>
              <w:left w:val="single" w:sz="6" w:space="0" w:color="auto"/>
              <w:bottom w:val="single" w:sz="6" w:space="0" w:color="auto"/>
              <w:right w:val="single" w:sz="6" w:space="0" w:color="auto"/>
            </w:tcBorders>
            <w:vAlign w:val="center"/>
          </w:tcPr>
          <w:p w14:paraId="09DD8CDC"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600 - 850</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13718A19"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lang w:eastAsia="en-US"/>
              </w:rPr>
              <w:t xml:space="preserve">600 - </w:t>
            </w:r>
            <w:r w:rsidRPr="003A4B7E">
              <w:rPr>
                <w:rStyle w:val="FontStyle11"/>
                <w:rFonts w:ascii="Times New Roman" w:hAnsi="Times New Roman" w:cs="Times New Roman"/>
                <w:sz w:val="22"/>
                <w:szCs w:val="22"/>
              </w:rPr>
              <w:t>850</w:t>
            </w:r>
          </w:p>
        </w:tc>
        <w:tc>
          <w:tcPr>
            <w:tcW w:w="1201" w:type="dxa"/>
            <w:tcBorders>
              <w:top w:val="single" w:sz="6" w:space="0" w:color="auto"/>
              <w:left w:val="single" w:sz="6" w:space="0" w:color="auto"/>
              <w:bottom w:val="single" w:sz="6" w:space="0" w:color="auto"/>
              <w:right w:val="single" w:sz="6" w:space="0" w:color="auto"/>
            </w:tcBorders>
            <w:vAlign w:val="center"/>
          </w:tcPr>
          <w:p w14:paraId="05CBA113"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lang w:eastAsia="en-US"/>
              </w:rPr>
              <w:t xml:space="preserve">600 - </w:t>
            </w:r>
            <w:r w:rsidRPr="003A4B7E">
              <w:rPr>
                <w:rStyle w:val="FontStyle11"/>
                <w:rFonts w:ascii="Times New Roman" w:hAnsi="Times New Roman" w:cs="Times New Roman"/>
                <w:sz w:val="22"/>
                <w:szCs w:val="22"/>
              </w:rPr>
              <w:t>850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6FEF0E05"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lang w:eastAsia="en-US"/>
              </w:rPr>
              <w:t xml:space="preserve">600 - </w:t>
            </w:r>
            <w:r w:rsidRPr="003A4B7E">
              <w:rPr>
                <w:rStyle w:val="FontStyle11"/>
                <w:rFonts w:ascii="Times New Roman" w:hAnsi="Times New Roman" w:cs="Times New Roman"/>
                <w:sz w:val="22"/>
                <w:szCs w:val="22"/>
              </w:rPr>
              <w:t>850</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40F9D7E4"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lang w:eastAsia="en-US"/>
              </w:rPr>
              <w:t xml:space="preserve">600 - </w:t>
            </w:r>
            <w:r w:rsidRPr="003A4B7E">
              <w:rPr>
                <w:rStyle w:val="FontStyle11"/>
                <w:rFonts w:ascii="Times New Roman" w:hAnsi="Times New Roman" w:cs="Times New Roman"/>
                <w:sz w:val="22"/>
                <w:szCs w:val="22"/>
              </w:rPr>
              <w:t>850</w:t>
            </w:r>
          </w:p>
        </w:tc>
        <w:tc>
          <w:tcPr>
            <w:tcW w:w="1134" w:type="dxa"/>
            <w:tcBorders>
              <w:top w:val="single" w:sz="6" w:space="0" w:color="auto"/>
              <w:left w:val="single" w:sz="6" w:space="0" w:color="auto"/>
              <w:bottom w:val="single" w:sz="6" w:space="0" w:color="auto"/>
              <w:right w:val="single" w:sz="6" w:space="0" w:color="auto"/>
            </w:tcBorders>
            <w:vAlign w:val="center"/>
          </w:tcPr>
          <w:p w14:paraId="4BDC2C41"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lang w:eastAsia="en-US"/>
              </w:rPr>
              <w:t xml:space="preserve">600 - </w:t>
            </w:r>
            <w:r w:rsidRPr="003A4B7E">
              <w:rPr>
                <w:rStyle w:val="FontStyle11"/>
                <w:rFonts w:ascii="Times New Roman" w:hAnsi="Times New Roman" w:cs="Times New Roman"/>
                <w:sz w:val="22"/>
                <w:szCs w:val="22"/>
              </w:rPr>
              <w:t>850</w:t>
            </w:r>
          </w:p>
        </w:tc>
        <w:tc>
          <w:tcPr>
            <w:tcW w:w="1054" w:type="dxa"/>
            <w:tcBorders>
              <w:top w:val="single" w:sz="6" w:space="0" w:color="auto"/>
              <w:left w:val="single" w:sz="6" w:space="0" w:color="auto"/>
              <w:bottom w:val="single" w:sz="6" w:space="0" w:color="auto"/>
              <w:right w:val="single" w:sz="6" w:space="0" w:color="auto"/>
            </w:tcBorders>
            <w:vAlign w:val="center"/>
          </w:tcPr>
          <w:p w14:paraId="589A9F11" w14:textId="77777777" w:rsidR="00CE5B3A" w:rsidRPr="003A4B7E" w:rsidRDefault="00CE5B3A" w:rsidP="003A4B7E">
            <w:pPr>
              <w:pStyle w:val="Style6"/>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lang w:eastAsia="en-US"/>
              </w:rPr>
              <w:t xml:space="preserve">600 - </w:t>
            </w:r>
            <w:r w:rsidRPr="003A4B7E">
              <w:rPr>
                <w:rStyle w:val="FontStyle11"/>
                <w:rFonts w:ascii="Times New Roman" w:hAnsi="Times New Roman" w:cs="Times New Roman"/>
                <w:sz w:val="22"/>
                <w:szCs w:val="22"/>
              </w:rPr>
              <w:t>850</w:t>
            </w:r>
          </w:p>
        </w:tc>
        <w:tc>
          <w:tcPr>
            <w:tcW w:w="1313" w:type="dxa"/>
            <w:tcBorders>
              <w:top w:val="single" w:sz="6" w:space="0" w:color="auto"/>
              <w:left w:val="single" w:sz="6" w:space="0" w:color="auto"/>
              <w:bottom w:val="single" w:sz="6" w:space="0" w:color="auto"/>
              <w:right w:val="single" w:sz="6" w:space="0" w:color="auto"/>
            </w:tcBorders>
            <w:vAlign w:val="center"/>
          </w:tcPr>
          <w:p w14:paraId="123D1402" w14:textId="706A7103" w:rsidR="00CE5B3A" w:rsidRPr="00005F03" w:rsidRDefault="00D564DD" w:rsidP="00005F03">
            <w:pPr>
              <w:pStyle w:val="Default"/>
              <w:jc w:val="center"/>
              <w:rPr>
                <w:rStyle w:val="FontStyle11"/>
                <w:rFonts w:ascii="Times New Roman" w:hAnsi="Times New Roman" w:cs="Times New Roman"/>
                <w:sz w:val="22"/>
                <w:szCs w:val="22"/>
              </w:rPr>
            </w:pPr>
            <w:r w:rsidRPr="00005F03">
              <w:rPr>
                <w:sz w:val="22"/>
                <w:szCs w:val="22"/>
              </w:rPr>
              <w:t xml:space="preserve">Расположение рукоятки, если есть </w:t>
            </w:r>
          </w:p>
        </w:tc>
      </w:tr>
      <w:tr w:rsidR="00CE5B3A" w:rsidRPr="003A4B7E" w14:paraId="2B296FBC" w14:textId="77777777" w:rsidTr="00005F03">
        <w:trPr>
          <w:trHeight w:val="605"/>
          <w:jc w:val="center"/>
        </w:trPr>
        <w:tc>
          <w:tcPr>
            <w:tcW w:w="749" w:type="dxa"/>
            <w:tcBorders>
              <w:top w:val="single" w:sz="6" w:space="0" w:color="auto"/>
              <w:left w:val="single" w:sz="6" w:space="0" w:color="auto"/>
              <w:bottom w:val="single" w:sz="6" w:space="0" w:color="auto"/>
              <w:right w:val="single" w:sz="6" w:space="0" w:color="auto"/>
            </w:tcBorders>
            <w:vAlign w:val="center"/>
          </w:tcPr>
          <w:p w14:paraId="33BCC299" w14:textId="77777777" w:rsidR="00CE5B3A" w:rsidRPr="003A4B7E" w:rsidRDefault="00CE5B3A" w:rsidP="003A4B7E">
            <w:pPr>
              <w:pStyle w:val="Style7"/>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10</w:t>
            </w:r>
            <w:r w:rsidRPr="003A4B7E">
              <w:rPr>
                <w:rStyle w:val="FontStyle11"/>
                <w:rFonts w:ascii="Times New Roman" w:hAnsi="Times New Roman" w:cs="Times New Roman"/>
                <w:sz w:val="22"/>
                <w:szCs w:val="22"/>
                <w:vertAlign w:val="superscript"/>
                <w:lang w:val="en-US" w:eastAsia="en-US"/>
              </w:rPr>
              <w:t>a</w:t>
            </w:r>
          </w:p>
        </w:tc>
        <w:tc>
          <w:tcPr>
            <w:tcW w:w="1205" w:type="dxa"/>
            <w:tcBorders>
              <w:top w:val="single" w:sz="6" w:space="0" w:color="auto"/>
              <w:left w:val="single" w:sz="6" w:space="0" w:color="auto"/>
              <w:bottom w:val="single" w:sz="6" w:space="0" w:color="auto"/>
              <w:right w:val="single" w:sz="6" w:space="0" w:color="auto"/>
            </w:tcBorders>
            <w:vAlign w:val="center"/>
          </w:tcPr>
          <w:p w14:paraId="6B8229E4" w14:textId="085B833D" w:rsidR="00CE5B3A" w:rsidRPr="003A4B7E" w:rsidRDefault="00CE5B3A" w:rsidP="003A4B7E">
            <w:pPr>
              <w:pStyle w:val="Style6"/>
              <w:widowControl/>
              <w:jc w:val="center"/>
              <w:rPr>
                <w:rStyle w:val="FontStyle11"/>
                <w:rFonts w:ascii="Times New Roman" w:hAnsi="Times New Roman" w:cs="Times New Roman"/>
                <w:sz w:val="22"/>
                <w:szCs w:val="22"/>
                <w:vertAlign w:val="superscript"/>
                <w:lang w:val="en-US" w:eastAsia="en-US"/>
              </w:rPr>
            </w:pPr>
            <w:r w:rsidRPr="003A4B7E">
              <w:rPr>
                <w:rFonts w:ascii="Times New Roman" w:hAnsi="Times New Roman" w:cs="Times New Roman"/>
                <w:position w:val="-12"/>
                <w:sz w:val="22"/>
                <w:szCs w:val="22"/>
              </w:rPr>
              <w:object w:dxaOrig="680" w:dyaOrig="400" w14:anchorId="0358D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75pt" o:ole="">
                  <v:imagedata r:id="rId16" o:title=""/>
                </v:shape>
                <o:OLEObject Type="Embed" ProgID="Equation.DSMT4" ShapeID="_x0000_i1025" DrawAspect="Content" ObjectID="_1684307994" r:id="rId17"/>
              </w:objec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7B8E0683" w14:textId="77777777" w:rsidR="00CE5B3A" w:rsidRPr="003A4B7E" w:rsidRDefault="00CE5B3A" w:rsidP="003A4B7E">
            <w:pPr>
              <w:pStyle w:val="Style4"/>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660" w:dyaOrig="400" w14:anchorId="028D9F4E">
                <v:shape id="_x0000_i1026" type="#_x0000_t75" style="width:36pt;height:21.75pt" o:ole="">
                  <v:imagedata r:id="rId18" o:title=""/>
                </v:shape>
                <o:OLEObject Type="Embed" ProgID="Equation.DSMT4" ShapeID="_x0000_i1026" DrawAspect="Content" ObjectID="_1684307995" r:id="rId19"/>
              </w:object>
            </w:r>
          </w:p>
        </w:tc>
        <w:tc>
          <w:tcPr>
            <w:tcW w:w="1201" w:type="dxa"/>
            <w:tcBorders>
              <w:top w:val="single" w:sz="6" w:space="0" w:color="auto"/>
              <w:left w:val="single" w:sz="6" w:space="0" w:color="auto"/>
              <w:bottom w:val="single" w:sz="6" w:space="0" w:color="auto"/>
              <w:right w:val="single" w:sz="6" w:space="0" w:color="auto"/>
            </w:tcBorders>
            <w:vAlign w:val="center"/>
          </w:tcPr>
          <w:p w14:paraId="129CC501" w14:textId="77777777" w:rsidR="00CE5B3A" w:rsidRPr="003A4B7E" w:rsidRDefault="00CE5B3A" w:rsidP="003A4B7E">
            <w:pPr>
              <w:pStyle w:val="Style4"/>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660" w:dyaOrig="400" w14:anchorId="0E25132F">
                <v:shape id="_x0000_i1027" type="#_x0000_t75" style="width:36pt;height:21.75pt" o:ole="">
                  <v:imagedata r:id="rId18" o:title=""/>
                </v:shape>
                <o:OLEObject Type="Embed" ProgID="Equation.DSMT4" ShapeID="_x0000_i1027" DrawAspect="Content" ObjectID="_1684307996" r:id="rId20"/>
              </w:objec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233E831E" w14:textId="77777777" w:rsidR="00CE5B3A" w:rsidRPr="003A4B7E" w:rsidRDefault="00CE5B3A" w:rsidP="003A4B7E">
            <w:pPr>
              <w:pStyle w:val="Style4"/>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660" w:dyaOrig="400" w14:anchorId="3F5DAD1F">
                <v:shape id="_x0000_i1028" type="#_x0000_t75" style="width:36pt;height:21.75pt" o:ole="">
                  <v:imagedata r:id="rId18" o:title=""/>
                </v:shape>
                <o:OLEObject Type="Embed" ProgID="Equation.DSMT4" ShapeID="_x0000_i1028" DrawAspect="Content" ObjectID="_1684307997" r:id="rId21"/>
              </w:objec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3038E1E1" w14:textId="77777777" w:rsidR="00CE5B3A" w:rsidRPr="003A4B7E" w:rsidRDefault="00CE5B3A" w:rsidP="003A4B7E">
            <w:pPr>
              <w:pStyle w:val="Style4"/>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660" w:dyaOrig="400" w14:anchorId="07C74DD7">
                <v:shape id="_x0000_i1029" type="#_x0000_t75" style="width:36pt;height:21.75pt" o:ole="">
                  <v:imagedata r:id="rId18" o:title=""/>
                </v:shape>
                <o:OLEObject Type="Embed" ProgID="Equation.DSMT4" ShapeID="_x0000_i1029" DrawAspect="Content" ObjectID="_1684307998" r:id="rId22"/>
              </w:object>
            </w:r>
          </w:p>
        </w:tc>
        <w:tc>
          <w:tcPr>
            <w:tcW w:w="1134" w:type="dxa"/>
            <w:tcBorders>
              <w:top w:val="single" w:sz="6" w:space="0" w:color="auto"/>
              <w:left w:val="single" w:sz="6" w:space="0" w:color="auto"/>
              <w:bottom w:val="single" w:sz="6" w:space="0" w:color="auto"/>
              <w:right w:val="single" w:sz="6" w:space="0" w:color="auto"/>
            </w:tcBorders>
            <w:vAlign w:val="center"/>
          </w:tcPr>
          <w:p w14:paraId="113E2F43" w14:textId="77777777" w:rsidR="00CE5B3A" w:rsidRPr="003A4B7E" w:rsidRDefault="00CE5B3A" w:rsidP="003A4B7E">
            <w:pPr>
              <w:pStyle w:val="Style4"/>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660" w:dyaOrig="400" w14:anchorId="0401E0D7">
                <v:shape id="_x0000_i1030" type="#_x0000_t75" style="width:36pt;height:21.75pt" o:ole="">
                  <v:imagedata r:id="rId18" o:title=""/>
                </v:shape>
                <o:OLEObject Type="Embed" ProgID="Equation.DSMT4" ShapeID="_x0000_i1030" DrawAspect="Content" ObjectID="_1684307999" r:id="rId23"/>
              </w:object>
            </w:r>
          </w:p>
        </w:tc>
        <w:tc>
          <w:tcPr>
            <w:tcW w:w="1054" w:type="dxa"/>
            <w:tcBorders>
              <w:top w:val="single" w:sz="6" w:space="0" w:color="auto"/>
              <w:left w:val="single" w:sz="6" w:space="0" w:color="auto"/>
              <w:bottom w:val="single" w:sz="6" w:space="0" w:color="auto"/>
              <w:right w:val="single" w:sz="6" w:space="0" w:color="auto"/>
            </w:tcBorders>
            <w:vAlign w:val="center"/>
          </w:tcPr>
          <w:p w14:paraId="19A7CB80" w14:textId="77777777" w:rsidR="00CE5B3A" w:rsidRPr="003A4B7E" w:rsidRDefault="00CE5B3A" w:rsidP="003A4B7E">
            <w:pPr>
              <w:pStyle w:val="Style4"/>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660" w:dyaOrig="400" w14:anchorId="571B4044">
                <v:shape id="_x0000_i1031" type="#_x0000_t75" style="width:36pt;height:21.75pt" o:ole="">
                  <v:imagedata r:id="rId18" o:title=""/>
                </v:shape>
                <o:OLEObject Type="Embed" ProgID="Equation.DSMT4" ShapeID="_x0000_i1031" DrawAspect="Content" ObjectID="_1684308000" r:id="rId24"/>
              </w:object>
            </w:r>
          </w:p>
        </w:tc>
        <w:tc>
          <w:tcPr>
            <w:tcW w:w="1313" w:type="dxa"/>
            <w:tcBorders>
              <w:top w:val="single" w:sz="6" w:space="0" w:color="auto"/>
              <w:left w:val="single" w:sz="6" w:space="0" w:color="auto"/>
              <w:bottom w:val="single" w:sz="6" w:space="0" w:color="auto"/>
              <w:right w:val="single" w:sz="6" w:space="0" w:color="auto"/>
            </w:tcBorders>
            <w:vAlign w:val="center"/>
          </w:tcPr>
          <w:p w14:paraId="55369CC7" w14:textId="6CE08004" w:rsidR="00CE5B3A" w:rsidRPr="00005F03" w:rsidRDefault="00D564DD" w:rsidP="003A4B7E">
            <w:pPr>
              <w:pStyle w:val="Style6"/>
              <w:widowControl/>
              <w:jc w:val="center"/>
              <w:rPr>
                <w:rStyle w:val="FontStyle11"/>
                <w:rFonts w:ascii="Times New Roman" w:hAnsi="Times New Roman" w:cs="Times New Roman"/>
                <w:sz w:val="22"/>
                <w:szCs w:val="22"/>
                <w:lang w:val="en-US" w:eastAsia="en-US"/>
              </w:rPr>
            </w:pPr>
            <w:r w:rsidRPr="00005F03">
              <w:rPr>
                <w:rFonts w:ascii="Times New Roman" w:hAnsi="Times New Roman" w:cs="Times New Roman"/>
                <w:sz w:val="22"/>
                <w:szCs w:val="22"/>
              </w:rPr>
              <w:t>В случае наличия цапфа</w:t>
            </w:r>
          </w:p>
        </w:tc>
      </w:tr>
      <w:tr w:rsidR="00CE5B3A" w:rsidRPr="003A4B7E" w14:paraId="34401316" w14:textId="77777777" w:rsidTr="00005F03">
        <w:trPr>
          <w:trHeight w:val="427"/>
          <w:jc w:val="center"/>
        </w:trPr>
        <w:tc>
          <w:tcPr>
            <w:tcW w:w="749" w:type="dxa"/>
            <w:tcBorders>
              <w:top w:val="single" w:sz="6" w:space="0" w:color="auto"/>
              <w:left w:val="single" w:sz="6" w:space="0" w:color="auto"/>
              <w:bottom w:val="single" w:sz="6" w:space="0" w:color="auto"/>
              <w:right w:val="single" w:sz="6" w:space="0" w:color="auto"/>
            </w:tcBorders>
            <w:vAlign w:val="center"/>
          </w:tcPr>
          <w:p w14:paraId="6FB05948" w14:textId="77777777" w:rsidR="00CE5B3A" w:rsidRPr="003A4B7E" w:rsidRDefault="00CE5B3A" w:rsidP="003A4B7E">
            <w:pPr>
              <w:pStyle w:val="Style6"/>
              <w:widowControl/>
              <w:jc w:val="center"/>
              <w:rPr>
                <w:rStyle w:val="FontStyle11"/>
                <w:rFonts w:ascii="Times New Roman" w:hAnsi="Times New Roman" w:cs="Times New Roman"/>
                <w:sz w:val="22"/>
                <w:szCs w:val="22"/>
                <w:vertAlign w:val="superscript"/>
                <w:lang w:val="en-US" w:eastAsia="en-US"/>
              </w:rPr>
            </w:pPr>
            <w:r w:rsidRPr="003A4B7E">
              <w:rPr>
                <w:rStyle w:val="FontStyle11"/>
                <w:rFonts w:ascii="Times New Roman" w:hAnsi="Times New Roman" w:cs="Times New Roman"/>
                <w:sz w:val="22"/>
                <w:szCs w:val="22"/>
                <w:lang w:eastAsia="en-US"/>
              </w:rPr>
              <w:t>11</w:t>
            </w:r>
            <w:r w:rsidRPr="003A4B7E">
              <w:rPr>
                <w:rStyle w:val="FontStyle11"/>
                <w:rFonts w:ascii="Times New Roman" w:hAnsi="Times New Roman" w:cs="Times New Roman"/>
                <w:sz w:val="22"/>
                <w:szCs w:val="22"/>
                <w:vertAlign w:val="superscript"/>
                <w:lang w:eastAsia="en-US"/>
              </w:rPr>
              <w:t>a,b</w:t>
            </w:r>
          </w:p>
        </w:tc>
        <w:tc>
          <w:tcPr>
            <w:tcW w:w="1205" w:type="dxa"/>
            <w:tcBorders>
              <w:top w:val="single" w:sz="6" w:space="0" w:color="auto"/>
              <w:left w:val="single" w:sz="6" w:space="0" w:color="auto"/>
              <w:bottom w:val="single" w:sz="6" w:space="0" w:color="auto"/>
              <w:right w:val="single" w:sz="6" w:space="0" w:color="auto"/>
            </w:tcBorders>
            <w:vAlign w:val="center"/>
          </w:tcPr>
          <w:p w14:paraId="5B5E2520" w14:textId="77777777" w:rsidR="00CE5B3A" w:rsidRPr="00B3105D" w:rsidRDefault="00CE5B3A" w:rsidP="003A4B7E">
            <w:pPr>
              <w:pStyle w:val="Style6"/>
              <w:widowControl/>
              <w:jc w:val="center"/>
              <w:rPr>
                <w:rStyle w:val="FontStyle11"/>
                <w:rFonts w:ascii="Times New Roman" w:hAnsi="Times New Roman" w:cs="Times New Roman"/>
                <w:b/>
                <w:sz w:val="22"/>
                <w:szCs w:val="22"/>
              </w:rPr>
            </w:pPr>
            <w:r w:rsidRPr="00B3105D">
              <w:rPr>
                <w:rStyle w:val="FontStyle15"/>
                <w:rFonts w:ascii="Times New Roman" w:hAnsi="Times New Roman" w:cs="Times New Roman"/>
                <w:b w:val="0"/>
                <w:sz w:val="22"/>
                <w:szCs w:val="22"/>
              </w:rPr>
              <w:t>Ø 200 ± 2</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45C33423" w14:textId="77777777" w:rsidR="00CE5B3A" w:rsidRPr="00B3105D" w:rsidRDefault="00CE5B3A" w:rsidP="003A4B7E">
            <w:pPr>
              <w:pStyle w:val="Style6"/>
              <w:widowControl/>
              <w:jc w:val="center"/>
              <w:rPr>
                <w:rStyle w:val="FontStyle11"/>
                <w:rFonts w:ascii="Times New Roman" w:hAnsi="Times New Roman" w:cs="Times New Roman"/>
                <w:b/>
                <w:sz w:val="22"/>
                <w:szCs w:val="22"/>
              </w:rPr>
            </w:pPr>
            <w:r w:rsidRPr="00B3105D">
              <w:rPr>
                <w:rStyle w:val="FontStyle15"/>
                <w:rFonts w:ascii="Times New Roman" w:hAnsi="Times New Roman" w:cs="Times New Roman"/>
                <w:b w:val="0"/>
                <w:sz w:val="22"/>
                <w:szCs w:val="22"/>
              </w:rPr>
              <w:t>Ø 200 ± 2</w:t>
            </w:r>
          </w:p>
        </w:tc>
        <w:tc>
          <w:tcPr>
            <w:tcW w:w="1201" w:type="dxa"/>
            <w:tcBorders>
              <w:top w:val="single" w:sz="6" w:space="0" w:color="auto"/>
              <w:left w:val="single" w:sz="6" w:space="0" w:color="auto"/>
              <w:bottom w:val="single" w:sz="6" w:space="0" w:color="auto"/>
              <w:right w:val="single" w:sz="6" w:space="0" w:color="auto"/>
            </w:tcBorders>
            <w:vAlign w:val="center"/>
          </w:tcPr>
          <w:p w14:paraId="6CB3F1B0" w14:textId="77777777" w:rsidR="00CE5B3A" w:rsidRPr="00B3105D" w:rsidRDefault="00CE5B3A" w:rsidP="003A4B7E">
            <w:pPr>
              <w:pStyle w:val="Style6"/>
              <w:widowControl/>
              <w:jc w:val="center"/>
              <w:rPr>
                <w:rStyle w:val="FontStyle11"/>
                <w:rFonts w:ascii="Times New Roman" w:hAnsi="Times New Roman" w:cs="Times New Roman"/>
                <w:b/>
                <w:sz w:val="22"/>
                <w:szCs w:val="22"/>
              </w:rPr>
            </w:pPr>
            <w:r w:rsidRPr="00B3105D">
              <w:rPr>
                <w:rStyle w:val="FontStyle15"/>
                <w:rFonts w:ascii="Times New Roman" w:hAnsi="Times New Roman" w:cs="Times New Roman"/>
                <w:b w:val="0"/>
                <w:sz w:val="22"/>
                <w:szCs w:val="22"/>
              </w:rPr>
              <w:t>Ø 200 ± 2</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4E4BD802" w14:textId="77777777" w:rsidR="00CE5B3A" w:rsidRPr="00B3105D" w:rsidRDefault="00CE5B3A" w:rsidP="003A4B7E">
            <w:pPr>
              <w:pStyle w:val="Style6"/>
              <w:widowControl/>
              <w:jc w:val="center"/>
              <w:rPr>
                <w:rStyle w:val="FontStyle11"/>
                <w:rFonts w:ascii="Times New Roman" w:hAnsi="Times New Roman" w:cs="Times New Roman"/>
                <w:b/>
                <w:sz w:val="22"/>
                <w:szCs w:val="22"/>
              </w:rPr>
            </w:pPr>
            <w:r w:rsidRPr="00B3105D">
              <w:rPr>
                <w:rStyle w:val="FontStyle15"/>
                <w:rFonts w:ascii="Times New Roman" w:hAnsi="Times New Roman" w:cs="Times New Roman"/>
                <w:b w:val="0"/>
                <w:sz w:val="22"/>
                <w:szCs w:val="22"/>
              </w:rPr>
              <w:t>Ø 200 ± 2</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4EAAB44B" w14:textId="77777777" w:rsidR="00CE5B3A" w:rsidRPr="00B3105D" w:rsidRDefault="00CE5B3A" w:rsidP="003A4B7E">
            <w:pPr>
              <w:pStyle w:val="Style6"/>
              <w:widowControl/>
              <w:jc w:val="center"/>
              <w:rPr>
                <w:rStyle w:val="FontStyle11"/>
                <w:rFonts w:ascii="Times New Roman" w:hAnsi="Times New Roman" w:cs="Times New Roman"/>
                <w:b/>
                <w:sz w:val="22"/>
                <w:szCs w:val="22"/>
              </w:rPr>
            </w:pPr>
            <w:r w:rsidRPr="00B3105D">
              <w:rPr>
                <w:rStyle w:val="FontStyle15"/>
                <w:rFonts w:ascii="Times New Roman" w:hAnsi="Times New Roman" w:cs="Times New Roman"/>
                <w:b w:val="0"/>
                <w:sz w:val="22"/>
                <w:szCs w:val="22"/>
              </w:rPr>
              <w:t>Ø 200 ± 2</w:t>
            </w:r>
          </w:p>
        </w:tc>
        <w:tc>
          <w:tcPr>
            <w:tcW w:w="1134" w:type="dxa"/>
            <w:tcBorders>
              <w:top w:val="single" w:sz="6" w:space="0" w:color="auto"/>
              <w:left w:val="single" w:sz="6" w:space="0" w:color="auto"/>
              <w:bottom w:val="single" w:sz="6" w:space="0" w:color="auto"/>
              <w:right w:val="single" w:sz="6" w:space="0" w:color="auto"/>
            </w:tcBorders>
            <w:vAlign w:val="center"/>
          </w:tcPr>
          <w:p w14:paraId="05D38CD9" w14:textId="77777777" w:rsidR="00CE5B3A" w:rsidRPr="00B3105D" w:rsidRDefault="00CE5B3A" w:rsidP="003A4B7E">
            <w:pPr>
              <w:pStyle w:val="Style6"/>
              <w:widowControl/>
              <w:jc w:val="center"/>
              <w:rPr>
                <w:rStyle w:val="FontStyle11"/>
                <w:rFonts w:ascii="Times New Roman" w:hAnsi="Times New Roman" w:cs="Times New Roman"/>
                <w:b/>
                <w:sz w:val="22"/>
                <w:szCs w:val="22"/>
              </w:rPr>
            </w:pPr>
            <w:r w:rsidRPr="00B3105D">
              <w:rPr>
                <w:rStyle w:val="FontStyle15"/>
                <w:rFonts w:ascii="Times New Roman" w:hAnsi="Times New Roman" w:cs="Times New Roman"/>
                <w:b w:val="0"/>
                <w:sz w:val="22"/>
                <w:szCs w:val="22"/>
              </w:rPr>
              <w:t>Ø 200 ± 2</w:t>
            </w:r>
          </w:p>
        </w:tc>
        <w:tc>
          <w:tcPr>
            <w:tcW w:w="1054" w:type="dxa"/>
            <w:tcBorders>
              <w:top w:val="single" w:sz="6" w:space="0" w:color="auto"/>
              <w:left w:val="single" w:sz="6" w:space="0" w:color="auto"/>
              <w:bottom w:val="single" w:sz="6" w:space="0" w:color="auto"/>
              <w:right w:val="single" w:sz="6" w:space="0" w:color="auto"/>
            </w:tcBorders>
            <w:vAlign w:val="center"/>
          </w:tcPr>
          <w:p w14:paraId="1FCF0E04" w14:textId="77777777" w:rsidR="00CE5B3A" w:rsidRPr="00B3105D" w:rsidRDefault="00CE5B3A" w:rsidP="003A4B7E">
            <w:pPr>
              <w:pStyle w:val="Style6"/>
              <w:widowControl/>
              <w:jc w:val="center"/>
              <w:rPr>
                <w:rStyle w:val="FontStyle11"/>
                <w:rFonts w:ascii="Times New Roman" w:hAnsi="Times New Roman" w:cs="Times New Roman"/>
                <w:b/>
                <w:sz w:val="22"/>
                <w:szCs w:val="22"/>
              </w:rPr>
            </w:pPr>
            <w:r w:rsidRPr="00B3105D">
              <w:rPr>
                <w:rStyle w:val="FontStyle15"/>
                <w:rFonts w:ascii="Times New Roman" w:hAnsi="Times New Roman" w:cs="Times New Roman"/>
                <w:b w:val="0"/>
                <w:sz w:val="22"/>
                <w:szCs w:val="22"/>
              </w:rPr>
              <w:t>Ø 200 ± 2</w:t>
            </w:r>
          </w:p>
        </w:tc>
        <w:tc>
          <w:tcPr>
            <w:tcW w:w="1313" w:type="dxa"/>
            <w:tcBorders>
              <w:top w:val="single" w:sz="6" w:space="0" w:color="auto"/>
              <w:left w:val="single" w:sz="6" w:space="0" w:color="auto"/>
              <w:bottom w:val="single" w:sz="6" w:space="0" w:color="auto"/>
              <w:right w:val="single" w:sz="6" w:space="0" w:color="auto"/>
            </w:tcBorders>
            <w:vAlign w:val="center"/>
          </w:tcPr>
          <w:p w14:paraId="6559773C" w14:textId="77777777" w:rsidR="00CE5B3A" w:rsidRPr="003A4B7E" w:rsidRDefault="00CE5B3A" w:rsidP="003A4B7E">
            <w:pPr>
              <w:pStyle w:val="Style8"/>
              <w:widowControl/>
              <w:jc w:val="center"/>
              <w:rPr>
                <w:rFonts w:ascii="Times New Roman" w:hAnsi="Times New Roman" w:cs="Times New Roman"/>
                <w:sz w:val="22"/>
                <w:szCs w:val="22"/>
              </w:rPr>
            </w:pPr>
          </w:p>
        </w:tc>
      </w:tr>
      <w:tr w:rsidR="00CE5B3A" w:rsidRPr="003A4B7E" w14:paraId="5C9195F7" w14:textId="77777777" w:rsidTr="00005F03">
        <w:trPr>
          <w:trHeight w:val="840"/>
          <w:jc w:val="center"/>
        </w:trPr>
        <w:tc>
          <w:tcPr>
            <w:tcW w:w="749" w:type="dxa"/>
            <w:tcBorders>
              <w:top w:val="single" w:sz="6" w:space="0" w:color="auto"/>
              <w:left w:val="single" w:sz="6" w:space="0" w:color="auto"/>
              <w:bottom w:val="single" w:sz="6" w:space="0" w:color="auto"/>
              <w:right w:val="single" w:sz="6" w:space="0" w:color="auto"/>
            </w:tcBorders>
            <w:vAlign w:val="center"/>
          </w:tcPr>
          <w:p w14:paraId="1929081D" w14:textId="77777777" w:rsidR="00CE5B3A" w:rsidRPr="00B3105D" w:rsidRDefault="00CE5B3A" w:rsidP="003A4B7E">
            <w:pPr>
              <w:pStyle w:val="Style3"/>
              <w:widowControl/>
              <w:jc w:val="center"/>
              <w:rPr>
                <w:rStyle w:val="FontStyle13"/>
                <w:rFonts w:ascii="Times New Roman" w:hAnsi="Times New Roman" w:cs="Times New Roman"/>
                <w:b w:val="0"/>
                <w:bCs w:val="0"/>
                <w:sz w:val="22"/>
                <w:szCs w:val="22"/>
                <w:lang w:val="en-US" w:eastAsia="en-US"/>
              </w:rPr>
            </w:pPr>
            <w:r w:rsidRPr="00B3105D">
              <w:rPr>
                <w:rStyle w:val="FontStyle13"/>
                <w:rFonts w:ascii="Times New Roman" w:hAnsi="Times New Roman" w:cs="Times New Roman"/>
                <w:b w:val="0"/>
                <w:sz w:val="22"/>
                <w:szCs w:val="22"/>
                <w:lang w:val="en-US" w:eastAsia="en-US"/>
              </w:rPr>
              <w:t>12</w:t>
            </w:r>
            <w:r w:rsidRPr="00B3105D">
              <w:rPr>
                <w:rStyle w:val="FontStyle13"/>
                <w:rFonts w:ascii="Times New Roman" w:hAnsi="Times New Roman" w:cs="Times New Roman"/>
                <w:b w:val="0"/>
                <w:sz w:val="22"/>
                <w:szCs w:val="22"/>
                <w:vertAlign w:val="superscript"/>
                <w:lang w:val="en-US" w:eastAsia="en-US"/>
              </w:rPr>
              <w:t>a</w:t>
            </w:r>
          </w:p>
        </w:tc>
        <w:tc>
          <w:tcPr>
            <w:tcW w:w="1205" w:type="dxa"/>
            <w:tcBorders>
              <w:top w:val="single" w:sz="6" w:space="0" w:color="auto"/>
              <w:left w:val="single" w:sz="6" w:space="0" w:color="auto"/>
              <w:bottom w:val="single" w:sz="6" w:space="0" w:color="auto"/>
              <w:right w:val="single" w:sz="6" w:space="0" w:color="auto"/>
            </w:tcBorders>
            <w:vAlign w:val="center"/>
          </w:tcPr>
          <w:p w14:paraId="56290132" w14:textId="3C96ACD6" w:rsidR="00CE5B3A" w:rsidRPr="003A4B7E" w:rsidRDefault="00A34B96" w:rsidP="003A4B7E">
            <w:pPr>
              <w:pStyle w:val="Style2"/>
              <w:widowControl/>
              <w:jc w:val="center"/>
              <w:rPr>
                <w:rStyle w:val="FontStyle16"/>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19</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7E1FD1FF" w14:textId="49A24529" w:rsidR="00CE5B3A" w:rsidRPr="003A4B7E" w:rsidRDefault="00A34B96" w:rsidP="003A4B7E">
            <w:pPr>
              <w:pStyle w:val="Style2"/>
              <w:widowControl/>
              <w:jc w:val="center"/>
              <w:rPr>
                <w:rStyle w:val="FontStyle16"/>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19</w:t>
            </w:r>
          </w:p>
        </w:tc>
        <w:tc>
          <w:tcPr>
            <w:tcW w:w="1201" w:type="dxa"/>
            <w:tcBorders>
              <w:top w:val="single" w:sz="6" w:space="0" w:color="auto"/>
              <w:left w:val="single" w:sz="6" w:space="0" w:color="auto"/>
              <w:bottom w:val="single" w:sz="6" w:space="0" w:color="auto"/>
              <w:right w:val="single" w:sz="6" w:space="0" w:color="auto"/>
            </w:tcBorders>
            <w:vAlign w:val="center"/>
          </w:tcPr>
          <w:p w14:paraId="25C826FD" w14:textId="5CF3DBC2" w:rsidR="00CE5B3A" w:rsidRPr="003A4B7E" w:rsidRDefault="00A34B96" w:rsidP="003A4B7E">
            <w:pPr>
              <w:pStyle w:val="Style2"/>
              <w:widowControl/>
              <w:jc w:val="center"/>
              <w:rPr>
                <w:rStyle w:val="FontStyle16"/>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19</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0A8C7B6D" w14:textId="1DA3CB87" w:rsidR="00CE5B3A" w:rsidRPr="003A4B7E" w:rsidRDefault="00A34B96" w:rsidP="003A4B7E">
            <w:pPr>
              <w:pStyle w:val="Style2"/>
              <w:widowControl/>
              <w:jc w:val="center"/>
              <w:rPr>
                <w:rStyle w:val="FontStyle16"/>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19</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4A67AAF6" w14:textId="043772B6" w:rsidR="00CE5B3A" w:rsidRPr="003A4B7E" w:rsidRDefault="00A34B96" w:rsidP="003A4B7E">
            <w:pPr>
              <w:pStyle w:val="Style2"/>
              <w:widowControl/>
              <w:jc w:val="center"/>
              <w:rPr>
                <w:rStyle w:val="FontStyle16"/>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19</w:t>
            </w:r>
          </w:p>
        </w:tc>
        <w:tc>
          <w:tcPr>
            <w:tcW w:w="1134" w:type="dxa"/>
            <w:tcBorders>
              <w:top w:val="single" w:sz="6" w:space="0" w:color="auto"/>
              <w:left w:val="single" w:sz="6" w:space="0" w:color="auto"/>
              <w:bottom w:val="single" w:sz="6" w:space="0" w:color="auto"/>
              <w:right w:val="single" w:sz="6" w:space="0" w:color="auto"/>
            </w:tcBorders>
            <w:vAlign w:val="center"/>
          </w:tcPr>
          <w:p w14:paraId="06167936" w14:textId="356B4338" w:rsidR="00CE5B3A" w:rsidRPr="003A4B7E" w:rsidRDefault="00A34B96" w:rsidP="003A4B7E">
            <w:pPr>
              <w:pStyle w:val="Style2"/>
              <w:widowControl/>
              <w:jc w:val="center"/>
              <w:rPr>
                <w:rStyle w:val="FontStyle16"/>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19</w:t>
            </w:r>
          </w:p>
        </w:tc>
        <w:tc>
          <w:tcPr>
            <w:tcW w:w="1054" w:type="dxa"/>
            <w:tcBorders>
              <w:top w:val="single" w:sz="6" w:space="0" w:color="auto"/>
              <w:left w:val="single" w:sz="6" w:space="0" w:color="auto"/>
              <w:bottom w:val="single" w:sz="6" w:space="0" w:color="auto"/>
              <w:right w:val="single" w:sz="6" w:space="0" w:color="auto"/>
            </w:tcBorders>
            <w:vAlign w:val="center"/>
          </w:tcPr>
          <w:p w14:paraId="2734B7ED" w14:textId="3494A171" w:rsidR="00CE5B3A" w:rsidRPr="003A4B7E" w:rsidRDefault="00A34B96" w:rsidP="003A4B7E">
            <w:pPr>
              <w:pStyle w:val="Style2"/>
              <w:widowControl/>
              <w:jc w:val="center"/>
              <w:rPr>
                <w:rStyle w:val="FontStyle16"/>
                <w:rFonts w:ascii="Times New Roman" w:hAnsi="Times New Roman" w:cs="Times New Roman"/>
                <w:sz w:val="22"/>
                <w:szCs w:val="22"/>
                <w:lang w:val="en-US" w:eastAsia="en-US"/>
              </w:rPr>
            </w:pPr>
            <w:proofErr w:type="spellStart"/>
            <w:r>
              <w:rPr>
                <w:rStyle w:val="FontStyle16"/>
                <w:rFonts w:ascii="Times New Roman" w:hAnsi="Times New Roman" w:cs="Times New Roman"/>
                <w:sz w:val="22"/>
                <w:szCs w:val="22"/>
                <w:lang w:eastAsia="en-US"/>
              </w:rPr>
              <w:t>min</w:t>
            </w:r>
            <w:proofErr w:type="spellEnd"/>
            <w:r w:rsidR="00CE5B3A" w:rsidRPr="003A4B7E">
              <w:rPr>
                <w:rStyle w:val="FontStyle16"/>
                <w:rFonts w:ascii="Times New Roman" w:hAnsi="Times New Roman" w:cs="Times New Roman"/>
                <w:sz w:val="22"/>
                <w:szCs w:val="22"/>
                <w:lang w:eastAsia="en-US"/>
              </w:rPr>
              <w:t xml:space="preserve"> 19</w:t>
            </w:r>
          </w:p>
        </w:tc>
        <w:tc>
          <w:tcPr>
            <w:tcW w:w="1313" w:type="dxa"/>
            <w:tcBorders>
              <w:top w:val="single" w:sz="6" w:space="0" w:color="auto"/>
              <w:left w:val="single" w:sz="6" w:space="0" w:color="auto"/>
              <w:bottom w:val="single" w:sz="6" w:space="0" w:color="auto"/>
              <w:right w:val="single" w:sz="6" w:space="0" w:color="auto"/>
            </w:tcBorders>
            <w:vAlign w:val="center"/>
          </w:tcPr>
          <w:p w14:paraId="65FE01A2" w14:textId="37ABFFD9" w:rsidR="00CE5B3A" w:rsidRPr="00005F03" w:rsidRDefault="00D564DD" w:rsidP="00005F03">
            <w:pPr>
              <w:pStyle w:val="Default"/>
              <w:jc w:val="center"/>
              <w:rPr>
                <w:rStyle w:val="FontStyle16"/>
                <w:rFonts w:ascii="Times New Roman" w:hAnsi="Times New Roman" w:cs="Times New Roman"/>
                <w:spacing w:val="0"/>
                <w:sz w:val="24"/>
                <w:szCs w:val="24"/>
              </w:rPr>
            </w:pPr>
            <w:r w:rsidRPr="00005F03">
              <w:rPr>
                <w:sz w:val="22"/>
                <w:szCs w:val="20"/>
              </w:rPr>
              <w:t xml:space="preserve">В случае наличия фронтального приемника </w:t>
            </w:r>
          </w:p>
        </w:tc>
      </w:tr>
      <w:tr w:rsidR="00CE5B3A" w:rsidRPr="003A4B7E" w14:paraId="0878FBBB" w14:textId="77777777" w:rsidTr="00005F03">
        <w:trPr>
          <w:trHeight w:val="840"/>
          <w:jc w:val="center"/>
        </w:trPr>
        <w:tc>
          <w:tcPr>
            <w:tcW w:w="749" w:type="dxa"/>
            <w:tcBorders>
              <w:top w:val="single" w:sz="6" w:space="0" w:color="auto"/>
              <w:left w:val="single" w:sz="6" w:space="0" w:color="auto"/>
              <w:bottom w:val="single" w:sz="6" w:space="0" w:color="auto"/>
              <w:right w:val="single" w:sz="6" w:space="0" w:color="auto"/>
            </w:tcBorders>
            <w:vAlign w:val="center"/>
          </w:tcPr>
          <w:p w14:paraId="58331712" w14:textId="77777777" w:rsidR="00CE5B3A" w:rsidRPr="003A4B7E" w:rsidRDefault="00CE5B3A" w:rsidP="003A4B7E">
            <w:pPr>
              <w:pStyle w:val="Style9"/>
              <w:widowControl/>
              <w:jc w:val="center"/>
              <w:rPr>
                <w:rStyle w:val="FontStyle16"/>
                <w:rFonts w:ascii="Times New Roman" w:hAnsi="Times New Roman" w:cs="Times New Roman"/>
                <w:sz w:val="22"/>
                <w:szCs w:val="22"/>
                <w:lang w:val="en-US" w:eastAsia="en-US"/>
              </w:rPr>
            </w:pPr>
            <w:r w:rsidRPr="003A4B7E">
              <w:rPr>
                <w:rStyle w:val="FontStyle16"/>
                <w:rFonts w:ascii="Times New Roman" w:hAnsi="Times New Roman" w:cs="Times New Roman"/>
                <w:sz w:val="22"/>
                <w:szCs w:val="22"/>
                <w:lang w:val="en-US" w:eastAsia="en-US"/>
              </w:rPr>
              <w:t>13</w:t>
            </w:r>
            <w:r w:rsidRPr="003A4B7E">
              <w:rPr>
                <w:rStyle w:val="FontStyle16"/>
                <w:rFonts w:ascii="Times New Roman" w:hAnsi="Times New Roman" w:cs="Times New Roman"/>
                <w:sz w:val="22"/>
                <w:szCs w:val="22"/>
                <w:vertAlign w:val="superscript"/>
                <w:lang w:val="en-US" w:eastAsia="en-US"/>
              </w:rPr>
              <w:t>a</w:t>
            </w:r>
          </w:p>
        </w:tc>
        <w:tc>
          <w:tcPr>
            <w:tcW w:w="1205" w:type="dxa"/>
            <w:tcBorders>
              <w:top w:val="single" w:sz="6" w:space="0" w:color="auto"/>
              <w:left w:val="single" w:sz="6" w:space="0" w:color="auto"/>
              <w:bottom w:val="single" w:sz="6" w:space="0" w:color="auto"/>
              <w:right w:val="single" w:sz="6" w:space="0" w:color="auto"/>
            </w:tcBorders>
            <w:vAlign w:val="center"/>
          </w:tcPr>
          <w:p w14:paraId="3B08EE6C" w14:textId="77777777" w:rsidR="00CE5B3A" w:rsidRPr="003A4B7E" w:rsidRDefault="00CE5B3A" w:rsidP="003A4B7E">
            <w:pPr>
              <w:pStyle w:val="Style8"/>
              <w:widowControl/>
              <w:jc w:val="center"/>
              <w:rPr>
                <w:rFonts w:ascii="Times New Roman" w:hAnsi="Times New Roman" w:cs="Times New Roman"/>
                <w:sz w:val="22"/>
                <w:szCs w:val="22"/>
                <w:lang w:val="en-US"/>
              </w:rPr>
            </w:pPr>
            <w:r w:rsidRPr="003A4B7E">
              <w:rPr>
                <w:rFonts w:ascii="Times New Roman" w:hAnsi="Times New Roman" w:cs="Times New Roman"/>
                <w:position w:val="-12"/>
                <w:sz w:val="22"/>
                <w:szCs w:val="22"/>
              </w:rPr>
              <w:object w:dxaOrig="460" w:dyaOrig="400" w14:anchorId="4B7D5854">
                <v:shape id="_x0000_i1032" type="#_x0000_t75" style="width:21.75pt;height:21.75pt" o:ole="">
                  <v:imagedata r:id="rId25" o:title=""/>
                </v:shape>
                <o:OLEObject Type="Embed" ProgID="Equation.DSMT4" ShapeID="_x0000_i1032" DrawAspect="Content" ObjectID="_1684308001" r:id="rId26"/>
              </w:objec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60AF79C0" w14:textId="77777777" w:rsidR="00CE5B3A" w:rsidRPr="003A4B7E" w:rsidRDefault="00CE5B3A" w:rsidP="003A4B7E">
            <w:pPr>
              <w:pStyle w:val="Style3"/>
              <w:widowControl/>
              <w:jc w:val="center"/>
              <w:rPr>
                <w:rStyle w:val="FontStyle12"/>
                <w:rFonts w:ascii="Times New Roman" w:hAnsi="Times New Roman" w:cs="Times New Roman"/>
                <w:sz w:val="22"/>
                <w:szCs w:val="22"/>
                <w:lang w:val="tr-TR"/>
              </w:rPr>
            </w:pPr>
            <w:r w:rsidRPr="003A4B7E">
              <w:rPr>
                <w:rFonts w:ascii="Times New Roman" w:hAnsi="Times New Roman" w:cs="Times New Roman"/>
                <w:position w:val="-12"/>
                <w:sz w:val="22"/>
                <w:szCs w:val="22"/>
              </w:rPr>
              <w:object w:dxaOrig="460" w:dyaOrig="400" w14:anchorId="22B27060">
                <v:shape id="_x0000_i1033" type="#_x0000_t75" style="width:21.75pt;height:21.75pt" o:ole="">
                  <v:imagedata r:id="rId25" o:title=""/>
                </v:shape>
                <o:OLEObject Type="Embed" ProgID="Equation.DSMT4" ShapeID="_x0000_i1033" DrawAspect="Content" ObjectID="_1684308002" r:id="rId27"/>
              </w:object>
            </w:r>
          </w:p>
        </w:tc>
        <w:tc>
          <w:tcPr>
            <w:tcW w:w="1201" w:type="dxa"/>
            <w:tcBorders>
              <w:top w:val="single" w:sz="6" w:space="0" w:color="auto"/>
              <w:left w:val="single" w:sz="6" w:space="0" w:color="auto"/>
              <w:bottom w:val="single" w:sz="6" w:space="0" w:color="auto"/>
              <w:right w:val="single" w:sz="6" w:space="0" w:color="auto"/>
            </w:tcBorders>
            <w:vAlign w:val="center"/>
          </w:tcPr>
          <w:p w14:paraId="46DEB6C2" w14:textId="77777777" w:rsidR="00CE5B3A" w:rsidRPr="003A4B7E" w:rsidRDefault="00CE5B3A" w:rsidP="003A4B7E">
            <w:pPr>
              <w:pStyle w:val="Style8"/>
              <w:widowControl/>
              <w:jc w:val="center"/>
              <w:rPr>
                <w:rFonts w:ascii="Times New Roman" w:hAnsi="Times New Roman" w:cs="Times New Roman"/>
                <w:sz w:val="22"/>
                <w:szCs w:val="22"/>
              </w:rPr>
            </w:pPr>
            <w:r w:rsidRPr="003A4B7E">
              <w:rPr>
                <w:rFonts w:ascii="Times New Roman" w:hAnsi="Times New Roman" w:cs="Times New Roman"/>
                <w:position w:val="-12"/>
                <w:sz w:val="22"/>
                <w:szCs w:val="22"/>
              </w:rPr>
              <w:object w:dxaOrig="460" w:dyaOrig="400" w14:anchorId="328DCEE5">
                <v:shape id="_x0000_i1034" type="#_x0000_t75" style="width:21.75pt;height:21.75pt" o:ole="">
                  <v:imagedata r:id="rId25" o:title=""/>
                </v:shape>
                <o:OLEObject Type="Embed" ProgID="Equation.DSMT4" ShapeID="_x0000_i1034" DrawAspect="Content" ObjectID="_1684308003" r:id="rId28"/>
              </w:objec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6915FB8D" w14:textId="77777777" w:rsidR="00CE5B3A" w:rsidRPr="003A4B7E" w:rsidRDefault="00CE5B3A" w:rsidP="003A4B7E">
            <w:pPr>
              <w:pStyle w:val="Style8"/>
              <w:widowControl/>
              <w:jc w:val="center"/>
              <w:rPr>
                <w:rFonts w:ascii="Times New Roman" w:hAnsi="Times New Roman" w:cs="Times New Roman"/>
                <w:sz w:val="22"/>
                <w:szCs w:val="22"/>
              </w:rPr>
            </w:pPr>
            <w:r w:rsidRPr="003A4B7E">
              <w:rPr>
                <w:rFonts w:ascii="Times New Roman" w:hAnsi="Times New Roman" w:cs="Times New Roman"/>
                <w:position w:val="-12"/>
                <w:sz w:val="22"/>
                <w:szCs w:val="22"/>
              </w:rPr>
              <w:object w:dxaOrig="460" w:dyaOrig="400" w14:anchorId="0546EDA1">
                <v:shape id="_x0000_i1035" type="#_x0000_t75" style="width:21.75pt;height:21.75pt" o:ole="">
                  <v:imagedata r:id="rId25" o:title=""/>
                </v:shape>
                <o:OLEObject Type="Embed" ProgID="Equation.DSMT4" ShapeID="_x0000_i1035" DrawAspect="Content" ObjectID="_1684308004" r:id="rId29"/>
              </w:objec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0B605094" w14:textId="77777777" w:rsidR="00CE5B3A" w:rsidRPr="003A4B7E" w:rsidRDefault="00CE5B3A" w:rsidP="003A4B7E">
            <w:pPr>
              <w:pStyle w:val="Style8"/>
              <w:widowControl/>
              <w:jc w:val="center"/>
              <w:rPr>
                <w:rFonts w:ascii="Times New Roman" w:hAnsi="Times New Roman" w:cs="Times New Roman"/>
                <w:sz w:val="22"/>
                <w:szCs w:val="22"/>
              </w:rPr>
            </w:pPr>
            <w:r w:rsidRPr="003A4B7E">
              <w:rPr>
                <w:rFonts w:ascii="Times New Roman" w:hAnsi="Times New Roman" w:cs="Times New Roman"/>
                <w:position w:val="-12"/>
                <w:sz w:val="22"/>
                <w:szCs w:val="22"/>
              </w:rPr>
              <w:object w:dxaOrig="460" w:dyaOrig="400" w14:anchorId="0D16E314">
                <v:shape id="_x0000_i1036" type="#_x0000_t75" style="width:21.75pt;height:21.75pt" o:ole="">
                  <v:imagedata r:id="rId25" o:title=""/>
                </v:shape>
                <o:OLEObject Type="Embed" ProgID="Equation.DSMT4" ShapeID="_x0000_i1036" DrawAspect="Content" ObjectID="_1684308005" r:id="rId30"/>
              </w:object>
            </w:r>
          </w:p>
        </w:tc>
        <w:tc>
          <w:tcPr>
            <w:tcW w:w="1134" w:type="dxa"/>
            <w:tcBorders>
              <w:top w:val="single" w:sz="6" w:space="0" w:color="auto"/>
              <w:left w:val="single" w:sz="6" w:space="0" w:color="auto"/>
              <w:bottom w:val="single" w:sz="6" w:space="0" w:color="auto"/>
              <w:right w:val="single" w:sz="6" w:space="0" w:color="auto"/>
            </w:tcBorders>
            <w:vAlign w:val="center"/>
          </w:tcPr>
          <w:p w14:paraId="08FFF704" w14:textId="77777777" w:rsidR="00CE5B3A" w:rsidRPr="003A4B7E" w:rsidRDefault="00CE5B3A" w:rsidP="003A4B7E">
            <w:pPr>
              <w:pStyle w:val="Style3"/>
              <w:widowControl/>
              <w:jc w:val="center"/>
              <w:rPr>
                <w:rStyle w:val="FontStyle12"/>
                <w:rFonts w:ascii="Times New Roman" w:hAnsi="Times New Roman" w:cs="Times New Roman"/>
                <w:sz w:val="22"/>
                <w:szCs w:val="22"/>
                <w:lang w:val="tr-TR"/>
              </w:rPr>
            </w:pPr>
            <w:r w:rsidRPr="003A4B7E">
              <w:rPr>
                <w:rFonts w:ascii="Times New Roman" w:hAnsi="Times New Roman" w:cs="Times New Roman"/>
                <w:position w:val="-12"/>
                <w:sz w:val="22"/>
                <w:szCs w:val="22"/>
              </w:rPr>
              <w:object w:dxaOrig="460" w:dyaOrig="400" w14:anchorId="42122279">
                <v:shape id="_x0000_i1037" type="#_x0000_t75" style="width:21.75pt;height:21.75pt" o:ole="">
                  <v:imagedata r:id="rId25" o:title=""/>
                </v:shape>
                <o:OLEObject Type="Embed" ProgID="Equation.DSMT4" ShapeID="_x0000_i1037" DrawAspect="Content" ObjectID="_1684308006" r:id="rId31"/>
              </w:object>
            </w:r>
          </w:p>
        </w:tc>
        <w:tc>
          <w:tcPr>
            <w:tcW w:w="1054" w:type="dxa"/>
            <w:tcBorders>
              <w:top w:val="single" w:sz="6" w:space="0" w:color="auto"/>
              <w:left w:val="single" w:sz="6" w:space="0" w:color="auto"/>
              <w:bottom w:val="single" w:sz="6" w:space="0" w:color="auto"/>
              <w:right w:val="single" w:sz="6" w:space="0" w:color="auto"/>
            </w:tcBorders>
            <w:vAlign w:val="center"/>
          </w:tcPr>
          <w:p w14:paraId="5EB3FF3C" w14:textId="77777777" w:rsidR="00CE5B3A" w:rsidRPr="003A4B7E" w:rsidRDefault="00CE5B3A" w:rsidP="003A4B7E">
            <w:pPr>
              <w:pStyle w:val="Style8"/>
              <w:widowControl/>
              <w:jc w:val="center"/>
              <w:rPr>
                <w:rFonts w:ascii="Times New Roman" w:hAnsi="Times New Roman" w:cs="Times New Roman"/>
                <w:sz w:val="22"/>
                <w:szCs w:val="22"/>
              </w:rPr>
            </w:pPr>
            <w:r w:rsidRPr="003A4B7E">
              <w:rPr>
                <w:rFonts w:ascii="Times New Roman" w:hAnsi="Times New Roman" w:cs="Times New Roman"/>
                <w:position w:val="-12"/>
                <w:sz w:val="22"/>
                <w:szCs w:val="22"/>
              </w:rPr>
              <w:object w:dxaOrig="460" w:dyaOrig="400" w14:anchorId="4CC15C3D">
                <v:shape id="_x0000_i1038" type="#_x0000_t75" style="width:21.75pt;height:21.75pt" o:ole="">
                  <v:imagedata r:id="rId25" o:title=""/>
                </v:shape>
                <o:OLEObject Type="Embed" ProgID="Equation.DSMT4" ShapeID="_x0000_i1038" DrawAspect="Content" ObjectID="_1684308007" r:id="rId32"/>
              </w:object>
            </w:r>
          </w:p>
        </w:tc>
        <w:tc>
          <w:tcPr>
            <w:tcW w:w="1313" w:type="dxa"/>
            <w:tcBorders>
              <w:top w:val="single" w:sz="6" w:space="0" w:color="auto"/>
              <w:left w:val="single" w:sz="6" w:space="0" w:color="auto"/>
              <w:bottom w:val="single" w:sz="6" w:space="0" w:color="auto"/>
              <w:right w:val="single" w:sz="6" w:space="0" w:color="auto"/>
            </w:tcBorders>
            <w:vAlign w:val="center"/>
          </w:tcPr>
          <w:p w14:paraId="33B3816D" w14:textId="295F8F99" w:rsidR="00CE5B3A" w:rsidRPr="00005F03" w:rsidRDefault="00D564DD" w:rsidP="00005F03">
            <w:pPr>
              <w:pStyle w:val="Default"/>
              <w:jc w:val="center"/>
              <w:rPr>
                <w:rStyle w:val="FontStyle16"/>
                <w:rFonts w:ascii="Times New Roman" w:hAnsi="Times New Roman" w:cs="Times New Roman"/>
                <w:spacing w:val="0"/>
                <w:sz w:val="24"/>
                <w:szCs w:val="24"/>
              </w:rPr>
            </w:pPr>
            <w:r w:rsidRPr="00005F03">
              <w:rPr>
                <w:sz w:val="22"/>
                <w:szCs w:val="20"/>
              </w:rPr>
              <w:t xml:space="preserve">В случае наличия фронтального приемника </w:t>
            </w:r>
          </w:p>
        </w:tc>
      </w:tr>
      <w:tr w:rsidR="00CE5B3A" w:rsidRPr="003A4B7E" w14:paraId="04FD59CB" w14:textId="77777777" w:rsidTr="00005F03">
        <w:trPr>
          <w:trHeight w:val="835"/>
          <w:jc w:val="center"/>
        </w:trPr>
        <w:tc>
          <w:tcPr>
            <w:tcW w:w="749" w:type="dxa"/>
            <w:tcBorders>
              <w:top w:val="single" w:sz="6" w:space="0" w:color="auto"/>
              <w:left w:val="single" w:sz="6" w:space="0" w:color="auto"/>
              <w:bottom w:val="single" w:sz="6" w:space="0" w:color="auto"/>
              <w:right w:val="single" w:sz="6" w:space="0" w:color="auto"/>
            </w:tcBorders>
            <w:vAlign w:val="center"/>
          </w:tcPr>
          <w:p w14:paraId="245DF333" w14:textId="77777777" w:rsidR="00CE5B3A" w:rsidRPr="003A4B7E" w:rsidRDefault="00CE5B3A" w:rsidP="003A4B7E">
            <w:pPr>
              <w:pStyle w:val="Style8"/>
              <w:widowControl/>
              <w:jc w:val="center"/>
              <w:rPr>
                <w:rFonts w:ascii="Times New Roman" w:hAnsi="Times New Roman" w:cs="Times New Roman"/>
                <w:sz w:val="22"/>
                <w:szCs w:val="22"/>
                <w:lang w:val="en-US"/>
              </w:rPr>
            </w:pPr>
            <w:r w:rsidRPr="003A4B7E">
              <w:rPr>
                <w:rFonts w:ascii="Times New Roman" w:hAnsi="Times New Roman" w:cs="Times New Roman"/>
                <w:sz w:val="22"/>
                <w:szCs w:val="22"/>
                <w:lang w:val="en-US"/>
              </w:rPr>
              <w:t>14</w:t>
            </w:r>
            <w:r w:rsidRPr="003A4B7E">
              <w:rPr>
                <w:rFonts w:ascii="Times New Roman" w:hAnsi="Times New Roman" w:cs="Times New Roman"/>
                <w:sz w:val="22"/>
                <w:szCs w:val="22"/>
                <w:vertAlign w:val="superscript"/>
                <w:lang w:val="en-US"/>
              </w:rPr>
              <w:t>a</w:t>
            </w:r>
          </w:p>
        </w:tc>
        <w:tc>
          <w:tcPr>
            <w:tcW w:w="1205" w:type="dxa"/>
            <w:tcBorders>
              <w:top w:val="single" w:sz="6" w:space="0" w:color="auto"/>
              <w:left w:val="single" w:sz="6" w:space="0" w:color="auto"/>
              <w:bottom w:val="single" w:sz="6" w:space="0" w:color="auto"/>
              <w:right w:val="single" w:sz="6" w:space="0" w:color="auto"/>
            </w:tcBorders>
            <w:vAlign w:val="center"/>
          </w:tcPr>
          <w:p w14:paraId="4347C332" w14:textId="77777777" w:rsidR="00CE5B3A" w:rsidRPr="003A4B7E" w:rsidRDefault="00CE5B3A" w:rsidP="003A4B7E">
            <w:pPr>
              <w:pStyle w:val="Style4"/>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460" w:dyaOrig="400" w14:anchorId="30FC79A9">
                <v:shape id="_x0000_i1039" type="#_x0000_t75" style="width:21.75pt;height:21.75pt" o:ole="">
                  <v:imagedata r:id="rId33" o:title=""/>
                </v:shape>
                <o:OLEObject Type="Embed" ProgID="Equation.DSMT4" ShapeID="_x0000_i1039" DrawAspect="Content" ObjectID="_1684308008" r:id="rId34"/>
              </w:objec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33181C92" w14:textId="77777777" w:rsidR="00CE5B3A" w:rsidRPr="003A4B7E" w:rsidRDefault="00CE5B3A" w:rsidP="003A4B7E">
            <w:pPr>
              <w:pStyle w:val="Style4"/>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460" w:dyaOrig="400" w14:anchorId="60D418A4">
                <v:shape id="_x0000_i1040" type="#_x0000_t75" style="width:21.75pt;height:21.75pt" o:ole="">
                  <v:imagedata r:id="rId33" o:title=""/>
                </v:shape>
                <o:OLEObject Type="Embed" ProgID="Equation.DSMT4" ShapeID="_x0000_i1040" DrawAspect="Content" ObjectID="_1684308009" r:id="rId35"/>
              </w:object>
            </w:r>
          </w:p>
        </w:tc>
        <w:tc>
          <w:tcPr>
            <w:tcW w:w="1201" w:type="dxa"/>
            <w:tcBorders>
              <w:top w:val="single" w:sz="6" w:space="0" w:color="auto"/>
              <w:left w:val="single" w:sz="6" w:space="0" w:color="auto"/>
              <w:bottom w:val="single" w:sz="6" w:space="0" w:color="auto"/>
              <w:right w:val="single" w:sz="6" w:space="0" w:color="auto"/>
            </w:tcBorders>
            <w:vAlign w:val="center"/>
          </w:tcPr>
          <w:p w14:paraId="3F0CEADA" w14:textId="77777777" w:rsidR="00CE5B3A" w:rsidRPr="003A4B7E" w:rsidRDefault="00CE5B3A" w:rsidP="003A4B7E">
            <w:pPr>
              <w:pStyle w:val="Style3"/>
              <w:widowControl/>
              <w:jc w:val="center"/>
              <w:rPr>
                <w:rStyle w:val="FontStyle13"/>
                <w:rFonts w:ascii="Times New Roman" w:hAnsi="Times New Roman" w:cs="Times New Roman"/>
                <w:sz w:val="22"/>
                <w:szCs w:val="22"/>
                <w:lang w:val="en-US"/>
              </w:rPr>
            </w:pPr>
            <w:r w:rsidRPr="003A4B7E">
              <w:rPr>
                <w:rFonts w:ascii="Times New Roman" w:hAnsi="Times New Roman" w:cs="Times New Roman"/>
                <w:position w:val="-12"/>
                <w:sz w:val="22"/>
                <w:szCs w:val="22"/>
              </w:rPr>
              <w:object w:dxaOrig="460" w:dyaOrig="400" w14:anchorId="43C23A06">
                <v:shape id="_x0000_i1041" type="#_x0000_t75" style="width:21.75pt;height:21.75pt" o:ole="">
                  <v:imagedata r:id="rId33" o:title=""/>
                </v:shape>
                <o:OLEObject Type="Embed" ProgID="Equation.DSMT4" ShapeID="_x0000_i1041" DrawAspect="Content" ObjectID="_1684308010" r:id="rId36"/>
              </w:objec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6D9A708E" w14:textId="77777777" w:rsidR="00CE5B3A" w:rsidRPr="003A4B7E" w:rsidRDefault="00CE5B3A" w:rsidP="003A4B7E">
            <w:pPr>
              <w:pStyle w:val="Style4"/>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460" w:dyaOrig="400" w14:anchorId="0D38C7FB">
                <v:shape id="_x0000_i1042" type="#_x0000_t75" style="width:21.75pt;height:21.75pt" o:ole="">
                  <v:imagedata r:id="rId33" o:title=""/>
                </v:shape>
                <o:OLEObject Type="Embed" ProgID="Equation.DSMT4" ShapeID="_x0000_i1042" DrawAspect="Content" ObjectID="_1684308011" r:id="rId37"/>
              </w:objec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58DCDCBD" w14:textId="77777777" w:rsidR="00CE5B3A" w:rsidRPr="003A4B7E" w:rsidRDefault="00CE5B3A" w:rsidP="003A4B7E">
            <w:pPr>
              <w:pStyle w:val="Style4"/>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460" w:dyaOrig="400" w14:anchorId="565CACD1">
                <v:shape id="_x0000_i1043" type="#_x0000_t75" style="width:21.75pt;height:21.75pt" o:ole="">
                  <v:imagedata r:id="rId33" o:title=""/>
                </v:shape>
                <o:OLEObject Type="Embed" ProgID="Equation.DSMT4" ShapeID="_x0000_i1043" DrawAspect="Content" ObjectID="_1684308012" r:id="rId38"/>
              </w:object>
            </w:r>
          </w:p>
        </w:tc>
        <w:tc>
          <w:tcPr>
            <w:tcW w:w="1134" w:type="dxa"/>
            <w:tcBorders>
              <w:top w:val="single" w:sz="6" w:space="0" w:color="auto"/>
              <w:left w:val="single" w:sz="6" w:space="0" w:color="auto"/>
              <w:bottom w:val="single" w:sz="6" w:space="0" w:color="auto"/>
              <w:right w:val="single" w:sz="6" w:space="0" w:color="auto"/>
            </w:tcBorders>
            <w:vAlign w:val="center"/>
          </w:tcPr>
          <w:p w14:paraId="2C0D20BE" w14:textId="77777777" w:rsidR="00CE5B3A" w:rsidRPr="003A4B7E" w:rsidRDefault="00CE5B3A" w:rsidP="003A4B7E">
            <w:pPr>
              <w:pStyle w:val="Style4"/>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460" w:dyaOrig="400" w14:anchorId="3C5EB674">
                <v:shape id="_x0000_i1044" type="#_x0000_t75" style="width:21.75pt;height:21.75pt" o:ole="">
                  <v:imagedata r:id="rId33" o:title=""/>
                </v:shape>
                <o:OLEObject Type="Embed" ProgID="Equation.DSMT4" ShapeID="_x0000_i1044" DrawAspect="Content" ObjectID="_1684308013" r:id="rId39"/>
              </w:object>
            </w:r>
          </w:p>
        </w:tc>
        <w:tc>
          <w:tcPr>
            <w:tcW w:w="1054" w:type="dxa"/>
            <w:tcBorders>
              <w:top w:val="single" w:sz="6" w:space="0" w:color="auto"/>
              <w:left w:val="single" w:sz="6" w:space="0" w:color="auto"/>
              <w:bottom w:val="single" w:sz="6" w:space="0" w:color="auto"/>
              <w:right w:val="single" w:sz="6" w:space="0" w:color="auto"/>
            </w:tcBorders>
            <w:vAlign w:val="center"/>
          </w:tcPr>
          <w:p w14:paraId="0EADE9F3" w14:textId="77777777" w:rsidR="00CE5B3A" w:rsidRPr="003A4B7E" w:rsidRDefault="00CE5B3A" w:rsidP="003A4B7E">
            <w:pPr>
              <w:pStyle w:val="Style5"/>
              <w:widowControl/>
              <w:jc w:val="center"/>
              <w:rPr>
                <w:rStyle w:val="FontStyle13"/>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460" w:dyaOrig="400" w14:anchorId="188A4288">
                <v:shape id="_x0000_i1045" type="#_x0000_t75" style="width:21.75pt;height:21.75pt" o:ole="">
                  <v:imagedata r:id="rId33" o:title=""/>
                </v:shape>
                <o:OLEObject Type="Embed" ProgID="Equation.DSMT4" ShapeID="_x0000_i1045" DrawAspect="Content" ObjectID="_1684308014" r:id="rId40"/>
              </w:object>
            </w:r>
          </w:p>
        </w:tc>
        <w:tc>
          <w:tcPr>
            <w:tcW w:w="1313" w:type="dxa"/>
            <w:tcBorders>
              <w:top w:val="single" w:sz="6" w:space="0" w:color="auto"/>
              <w:left w:val="single" w:sz="6" w:space="0" w:color="auto"/>
              <w:bottom w:val="single" w:sz="6" w:space="0" w:color="auto"/>
              <w:right w:val="single" w:sz="6" w:space="0" w:color="auto"/>
            </w:tcBorders>
            <w:vAlign w:val="center"/>
          </w:tcPr>
          <w:p w14:paraId="09DD2C68" w14:textId="7CA01CAD" w:rsidR="00CE5B3A" w:rsidRPr="00005F03" w:rsidRDefault="00D564DD" w:rsidP="00005F03">
            <w:pPr>
              <w:pStyle w:val="Default"/>
              <w:jc w:val="center"/>
              <w:rPr>
                <w:rStyle w:val="FontStyle11"/>
                <w:rFonts w:ascii="Times New Roman" w:hAnsi="Times New Roman" w:cs="Times New Roman"/>
                <w:sz w:val="24"/>
                <w:szCs w:val="24"/>
              </w:rPr>
            </w:pPr>
            <w:r w:rsidRPr="00005F03">
              <w:rPr>
                <w:sz w:val="22"/>
                <w:szCs w:val="20"/>
              </w:rPr>
              <w:t xml:space="preserve">В случае наличия фронтального приемника </w:t>
            </w:r>
          </w:p>
        </w:tc>
      </w:tr>
      <w:tr w:rsidR="00CE5B3A" w:rsidRPr="003A4B7E" w14:paraId="5B916119"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066A6338" w14:textId="77777777" w:rsidR="00CE5B3A" w:rsidRPr="003A4B7E" w:rsidRDefault="00CE5B3A" w:rsidP="003A4B7E">
            <w:pPr>
              <w:pStyle w:val="Style9"/>
              <w:widowControl/>
              <w:jc w:val="center"/>
              <w:rPr>
                <w:rStyle w:val="FontStyle16"/>
                <w:rFonts w:ascii="Times New Roman" w:hAnsi="Times New Roman" w:cs="Times New Roman"/>
                <w:sz w:val="22"/>
                <w:szCs w:val="22"/>
                <w:lang w:val="en-US" w:eastAsia="en-US"/>
              </w:rPr>
            </w:pPr>
            <w:r w:rsidRPr="003A4B7E">
              <w:rPr>
                <w:rStyle w:val="FontStyle16"/>
                <w:rFonts w:ascii="Times New Roman" w:hAnsi="Times New Roman" w:cs="Times New Roman"/>
                <w:sz w:val="22"/>
                <w:szCs w:val="22"/>
                <w:lang w:val="en-US" w:eastAsia="en-US"/>
              </w:rPr>
              <w:t>16</w:t>
            </w:r>
            <w:r w:rsidRPr="003A4B7E">
              <w:rPr>
                <w:rStyle w:val="FontStyle16"/>
                <w:rFonts w:ascii="Times New Roman" w:hAnsi="Times New Roman" w:cs="Times New Roman"/>
                <w:sz w:val="22"/>
                <w:szCs w:val="22"/>
                <w:vertAlign w:val="superscript"/>
                <w:lang w:val="en-US" w:eastAsia="en-US"/>
              </w:rPr>
              <w:t>a</w:t>
            </w:r>
          </w:p>
        </w:tc>
        <w:tc>
          <w:tcPr>
            <w:tcW w:w="1205" w:type="dxa"/>
            <w:tcBorders>
              <w:top w:val="single" w:sz="6" w:space="0" w:color="auto"/>
              <w:left w:val="single" w:sz="6" w:space="0" w:color="auto"/>
              <w:bottom w:val="single" w:sz="6" w:space="0" w:color="auto"/>
              <w:right w:val="single" w:sz="6" w:space="0" w:color="auto"/>
            </w:tcBorders>
            <w:vAlign w:val="center"/>
          </w:tcPr>
          <w:p w14:paraId="3A6CFDBD"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26 ± 1</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024EFD74"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26 ± 1</w:t>
            </w:r>
          </w:p>
        </w:tc>
        <w:tc>
          <w:tcPr>
            <w:tcW w:w="1201" w:type="dxa"/>
            <w:tcBorders>
              <w:top w:val="single" w:sz="6" w:space="0" w:color="auto"/>
              <w:left w:val="single" w:sz="6" w:space="0" w:color="auto"/>
              <w:bottom w:val="single" w:sz="6" w:space="0" w:color="auto"/>
              <w:right w:val="single" w:sz="6" w:space="0" w:color="auto"/>
            </w:tcBorders>
            <w:vAlign w:val="center"/>
          </w:tcPr>
          <w:p w14:paraId="2B5DEAB0"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26 ± 1</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4D012779"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26 ± 1</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40542D04"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26 ± 1</w:t>
            </w:r>
          </w:p>
        </w:tc>
        <w:tc>
          <w:tcPr>
            <w:tcW w:w="1134" w:type="dxa"/>
            <w:tcBorders>
              <w:top w:val="single" w:sz="6" w:space="0" w:color="auto"/>
              <w:left w:val="single" w:sz="6" w:space="0" w:color="auto"/>
              <w:bottom w:val="single" w:sz="6" w:space="0" w:color="auto"/>
              <w:right w:val="single" w:sz="6" w:space="0" w:color="auto"/>
            </w:tcBorders>
            <w:vAlign w:val="center"/>
          </w:tcPr>
          <w:p w14:paraId="784FC70B"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26 ± 1</w:t>
            </w:r>
          </w:p>
        </w:tc>
        <w:tc>
          <w:tcPr>
            <w:tcW w:w="1054" w:type="dxa"/>
            <w:tcBorders>
              <w:top w:val="single" w:sz="6" w:space="0" w:color="auto"/>
              <w:left w:val="single" w:sz="6" w:space="0" w:color="auto"/>
              <w:bottom w:val="single" w:sz="6" w:space="0" w:color="auto"/>
              <w:right w:val="single" w:sz="6" w:space="0" w:color="auto"/>
            </w:tcBorders>
            <w:vAlign w:val="center"/>
          </w:tcPr>
          <w:p w14:paraId="2793F3F9" w14:textId="77777777" w:rsidR="00CE5B3A" w:rsidRPr="003A4B7E" w:rsidRDefault="00CE5B3A" w:rsidP="003A4B7E">
            <w:pPr>
              <w:pStyle w:val="Style6"/>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26 ± 1</w:t>
            </w:r>
          </w:p>
        </w:tc>
        <w:tc>
          <w:tcPr>
            <w:tcW w:w="1313" w:type="dxa"/>
            <w:tcBorders>
              <w:top w:val="single" w:sz="6" w:space="0" w:color="auto"/>
              <w:left w:val="single" w:sz="6" w:space="0" w:color="auto"/>
              <w:bottom w:val="single" w:sz="6" w:space="0" w:color="auto"/>
              <w:right w:val="single" w:sz="6" w:space="0" w:color="auto"/>
            </w:tcBorders>
            <w:vAlign w:val="center"/>
          </w:tcPr>
          <w:p w14:paraId="0649E2E0" w14:textId="40D238AF" w:rsidR="00CE5B3A" w:rsidRPr="00005F03" w:rsidRDefault="00005F03" w:rsidP="00005F03">
            <w:pPr>
              <w:pStyle w:val="Default"/>
              <w:jc w:val="center"/>
              <w:rPr>
                <w:rStyle w:val="FontStyle16"/>
                <w:rFonts w:ascii="Times New Roman" w:hAnsi="Times New Roman" w:cs="Times New Roman"/>
                <w:spacing w:val="0"/>
                <w:sz w:val="24"/>
                <w:szCs w:val="24"/>
              </w:rPr>
            </w:pPr>
            <w:r w:rsidRPr="00005F03">
              <w:rPr>
                <w:sz w:val="22"/>
                <w:szCs w:val="20"/>
              </w:rPr>
              <w:t>В случае наличия фронтальн</w:t>
            </w:r>
            <w:r w:rsidR="00D564DD" w:rsidRPr="00005F03">
              <w:rPr>
                <w:sz w:val="22"/>
                <w:szCs w:val="20"/>
              </w:rPr>
              <w:t xml:space="preserve">ого приемника </w:t>
            </w:r>
          </w:p>
        </w:tc>
      </w:tr>
      <w:tr w:rsidR="003A4B7E" w:rsidRPr="003A4B7E" w14:paraId="64E17DD9"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6FB2B2D5"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t>17а</w:t>
            </w:r>
          </w:p>
        </w:tc>
        <w:tc>
          <w:tcPr>
            <w:tcW w:w="1205" w:type="dxa"/>
            <w:tcBorders>
              <w:top w:val="single" w:sz="6" w:space="0" w:color="auto"/>
              <w:left w:val="single" w:sz="6" w:space="0" w:color="auto"/>
              <w:bottom w:val="single" w:sz="6" w:space="0" w:color="auto"/>
              <w:right w:val="single" w:sz="6" w:space="0" w:color="auto"/>
            </w:tcBorders>
            <w:vAlign w:val="center"/>
          </w:tcPr>
          <w:p w14:paraId="3583821A" w14:textId="435BDC32"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58</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1122E881" w14:textId="4DDED99D"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58</w:t>
            </w:r>
          </w:p>
        </w:tc>
        <w:tc>
          <w:tcPr>
            <w:tcW w:w="1201" w:type="dxa"/>
            <w:tcBorders>
              <w:top w:val="single" w:sz="6" w:space="0" w:color="auto"/>
              <w:left w:val="single" w:sz="6" w:space="0" w:color="auto"/>
              <w:bottom w:val="single" w:sz="6" w:space="0" w:color="auto"/>
              <w:right w:val="single" w:sz="6" w:space="0" w:color="auto"/>
            </w:tcBorders>
            <w:vAlign w:val="center"/>
          </w:tcPr>
          <w:p w14:paraId="033E542A" w14:textId="705C7254"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58</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092F84AF" w14:textId="424A14B3"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58</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7F01F49B" w14:textId="05CDDDA9"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58</w:t>
            </w:r>
          </w:p>
        </w:tc>
        <w:tc>
          <w:tcPr>
            <w:tcW w:w="1134" w:type="dxa"/>
            <w:tcBorders>
              <w:top w:val="single" w:sz="6" w:space="0" w:color="auto"/>
              <w:left w:val="single" w:sz="6" w:space="0" w:color="auto"/>
              <w:bottom w:val="single" w:sz="6" w:space="0" w:color="auto"/>
              <w:right w:val="single" w:sz="6" w:space="0" w:color="auto"/>
            </w:tcBorders>
            <w:vAlign w:val="center"/>
          </w:tcPr>
          <w:p w14:paraId="0911D6A3" w14:textId="097A5D86"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58</w:t>
            </w:r>
          </w:p>
        </w:tc>
        <w:tc>
          <w:tcPr>
            <w:tcW w:w="1054" w:type="dxa"/>
            <w:tcBorders>
              <w:top w:val="single" w:sz="6" w:space="0" w:color="auto"/>
              <w:left w:val="single" w:sz="6" w:space="0" w:color="auto"/>
              <w:bottom w:val="single" w:sz="6" w:space="0" w:color="auto"/>
              <w:right w:val="single" w:sz="6" w:space="0" w:color="auto"/>
            </w:tcBorders>
            <w:vAlign w:val="center"/>
          </w:tcPr>
          <w:p w14:paraId="0C63EAD5" w14:textId="012D7D44"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58</w:t>
            </w:r>
          </w:p>
        </w:tc>
        <w:tc>
          <w:tcPr>
            <w:tcW w:w="1313" w:type="dxa"/>
            <w:tcBorders>
              <w:top w:val="single" w:sz="6" w:space="0" w:color="auto"/>
              <w:left w:val="single" w:sz="6" w:space="0" w:color="auto"/>
              <w:bottom w:val="single" w:sz="6" w:space="0" w:color="auto"/>
              <w:right w:val="single" w:sz="6" w:space="0" w:color="auto"/>
            </w:tcBorders>
            <w:vAlign w:val="center"/>
          </w:tcPr>
          <w:p w14:paraId="08489DFC" w14:textId="48639E1A" w:rsidR="003A4B7E" w:rsidRPr="00005F03" w:rsidRDefault="00005F03" w:rsidP="00005F03">
            <w:pPr>
              <w:pStyle w:val="Default"/>
              <w:jc w:val="center"/>
              <w:rPr>
                <w:rStyle w:val="FontStyle11"/>
                <w:rFonts w:ascii="Times New Roman" w:hAnsi="Times New Roman" w:cs="Times New Roman"/>
                <w:sz w:val="24"/>
                <w:szCs w:val="24"/>
              </w:rPr>
            </w:pPr>
            <w:r w:rsidRPr="00005F03">
              <w:rPr>
                <w:sz w:val="22"/>
                <w:szCs w:val="20"/>
              </w:rPr>
              <w:t>В случае наличия фронтальн</w:t>
            </w:r>
            <w:r w:rsidR="00D564DD" w:rsidRPr="00005F03">
              <w:rPr>
                <w:sz w:val="22"/>
                <w:szCs w:val="20"/>
              </w:rPr>
              <w:t>ого приемника</w:t>
            </w:r>
            <w:r w:rsidR="00D564DD">
              <w:rPr>
                <w:sz w:val="20"/>
                <w:szCs w:val="20"/>
              </w:rPr>
              <w:t xml:space="preserve"> </w:t>
            </w:r>
          </w:p>
        </w:tc>
      </w:tr>
      <w:tr w:rsidR="003A4B7E" w:rsidRPr="003A4B7E" w14:paraId="2198B19B"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39A5DB9A"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t>18а</w:t>
            </w:r>
          </w:p>
        </w:tc>
        <w:tc>
          <w:tcPr>
            <w:tcW w:w="1205" w:type="dxa"/>
            <w:tcBorders>
              <w:top w:val="single" w:sz="6" w:space="0" w:color="auto"/>
              <w:left w:val="single" w:sz="6" w:space="0" w:color="auto"/>
              <w:bottom w:val="single" w:sz="6" w:space="0" w:color="auto"/>
              <w:right w:val="single" w:sz="6" w:space="0" w:color="auto"/>
            </w:tcBorders>
            <w:vAlign w:val="center"/>
          </w:tcPr>
          <w:p w14:paraId="2AE680C2" w14:textId="0129658F"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r w:rsidR="003A4B7E" w:rsidRPr="003A4B7E">
              <w:rPr>
                <w:rStyle w:val="FontStyle11"/>
                <w:rFonts w:ascii="Times New Roman" w:hAnsi="Times New Roman" w:cs="Times New Roman"/>
                <w:sz w:val="22"/>
                <w:szCs w:val="22"/>
                <w:lang w:eastAsia="en-US"/>
              </w:rPr>
              <w:t xml:space="preserve"> 20</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67E655D6" w14:textId="5B4C7357"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r w:rsidR="003A4B7E" w:rsidRPr="003A4B7E">
              <w:rPr>
                <w:rStyle w:val="FontStyle11"/>
                <w:rFonts w:ascii="Times New Roman" w:hAnsi="Times New Roman" w:cs="Times New Roman"/>
                <w:sz w:val="22"/>
                <w:szCs w:val="22"/>
                <w:lang w:eastAsia="en-US"/>
              </w:rPr>
              <w:t xml:space="preserve"> 20</w:t>
            </w:r>
          </w:p>
        </w:tc>
        <w:tc>
          <w:tcPr>
            <w:tcW w:w="1201" w:type="dxa"/>
            <w:tcBorders>
              <w:top w:val="single" w:sz="6" w:space="0" w:color="auto"/>
              <w:left w:val="single" w:sz="6" w:space="0" w:color="auto"/>
              <w:bottom w:val="single" w:sz="6" w:space="0" w:color="auto"/>
              <w:right w:val="single" w:sz="6" w:space="0" w:color="auto"/>
            </w:tcBorders>
            <w:vAlign w:val="center"/>
          </w:tcPr>
          <w:p w14:paraId="0A77D7E6" w14:textId="382EB8AC"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r w:rsidR="003A4B7E" w:rsidRPr="003A4B7E">
              <w:rPr>
                <w:rStyle w:val="FontStyle11"/>
                <w:rFonts w:ascii="Times New Roman" w:hAnsi="Times New Roman" w:cs="Times New Roman"/>
                <w:sz w:val="22"/>
                <w:szCs w:val="22"/>
                <w:lang w:eastAsia="en-US"/>
              </w:rPr>
              <w:t xml:space="preserve"> 20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32A24E46" w14:textId="14B2ED7C"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r w:rsidR="003A4B7E" w:rsidRPr="003A4B7E">
              <w:rPr>
                <w:rStyle w:val="FontStyle11"/>
                <w:rFonts w:ascii="Times New Roman" w:hAnsi="Times New Roman" w:cs="Times New Roman"/>
                <w:sz w:val="22"/>
                <w:szCs w:val="22"/>
                <w:lang w:eastAsia="en-US"/>
              </w:rPr>
              <w:t xml:space="preserve"> 20</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17A1A45B" w14:textId="4874CE67"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r w:rsidR="003A4B7E" w:rsidRPr="003A4B7E">
              <w:rPr>
                <w:rStyle w:val="FontStyle11"/>
                <w:rFonts w:ascii="Times New Roman" w:hAnsi="Times New Roman" w:cs="Times New Roman"/>
                <w:sz w:val="22"/>
                <w:szCs w:val="22"/>
                <w:lang w:eastAsia="en-US"/>
              </w:rPr>
              <w:t xml:space="preserve"> 20</w:t>
            </w:r>
          </w:p>
        </w:tc>
        <w:tc>
          <w:tcPr>
            <w:tcW w:w="1134" w:type="dxa"/>
            <w:tcBorders>
              <w:top w:val="single" w:sz="6" w:space="0" w:color="auto"/>
              <w:left w:val="single" w:sz="6" w:space="0" w:color="auto"/>
              <w:bottom w:val="single" w:sz="6" w:space="0" w:color="auto"/>
              <w:right w:val="single" w:sz="6" w:space="0" w:color="auto"/>
            </w:tcBorders>
            <w:vAlign w:val="center"/>
          </w:tcPr>
          <w:p w14:paraId="2F2AF121" w14:textId="769D9410"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r w:rsidR="003A4B7E" w:rsidRPr="003A4B7E">
              <w:rPr>
                <w:rStyle w:val="FontStyle11"/>
                <w:rFonts w:ascii="Times New Roman" w:hAnsi="Times New Roman" w:cs="Times New Roman"/>
                <w:sz w:val="22"/>
                <w:szCs w:val="22"/>
                <w:lang w:eastAsia="en-US"/>
              </w:rPr>
              <w:t xml:space="preserve"> 20</w:t>
            </w:r>
          </w:p>
        </w:tc>
        <w:tc>
          <w:tcPr>
            <w:tcW w:w="1054" w:type="dxa"/>
            <w:tcBorders>
              <w:top w:val="single" w:sz="6" w:space="0" w:color="auto"/>
              <w:left w:val="single" w:sz="6" w:space="0" w:color="auto"/>
              <w:bottom w:val="single" w:sz="6" w:space="0" w:color="auto"/>
              <w:right w:val="single" w:sz="6" w:space="0" w:color="auto"/>
            </w:tcBorders>
            <w:vAlign w:val="center"/>
          </w:tcPr>
          <w:p w14:paraId="1D715010" w14:textId="1B67FCFB"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r w:rsidR="003A4B7E" w:rsidRPr="003A4B7E">
              <w:rPr>
                <w:rStyle w:val="FontStyle11"/>
                <w:rFonts w:ascii="Times New Roman" w:hAnsi="Times New Roman" w:cs="Times New Roman"/>
                <w:sz w:val="22"/>
                <w:szCs w:val="22"/>
                <w:lang w:eastAsia="en-US"/>
              </w:rPr>
              <w:t xml:space="preserve"> 20</w:t>
            </w:r>
          </w:p>
        </w:tc>
        <w:tc>
          <w:tcPr>
            <w:tcW w:w="1313" w:type="dxa"/>
            <w:tcBorders>
              <w:top w:val="single" w:sz="6" w:space="0" w:color="auto"/>
              <w:left w:val="single" w:sz="6" w:space="0" w:color="auto"/>
              <w:bottom w:val="single" w:sz="6" w:space="0" w:color="auto"/>
              <w:right w:val="single" w:sz="6" w:space="0" w:color="auto"/>
            </w:tcBorders>
            <w:vAlign w:val="center"/>
          </w:tcPr>
          <w:p w14:paraId="1BA4F005" w14:textId="323E7DDB" w:rsidR="003A4B7E" w:rsidRPr="00005F03" w:rsidRDefault="00D564DD" w:rsidP="00005F03">
            <w:pPr>
              <w:pStyle w:val="Default"/>
              <w:jc w:val="center"/>
              <w:rPr>
                <w:rStyle w:val="FontStyle11"/>
                <w:rFonts w:ascii="Times New Roman" w:hAnsi="Times New Roman" w:cs="Times New Roman"/>
                <w:sz w:val="24"/>
                <w:szCs w:val="24"/>
              </w:rPr>
            </w:pPr>
            <w:r w:rsidRPr="00005F03">
              <w:rPr>
                <w:sz w:val="22"/>
                <w:szCs w:val="20"/>
              </w:rPr>
              <w:t xml:space="preserve">В случае наличия фронтального приемника </w:t>
            </w:r>
          </w:p>
        </w:tc>
      </w:tr>
      <w:tr w:rsidR="003A4B7E" w:rsidRPr="003A4B7E" w14:paraId="448FE9FF"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79E24D37"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t>19а</w:t>
            </w:r>
          </w:p>
        </w:tc>
        <w:tc>
          <w:tcPr>
            <w:tcW w:w="1205" w:type="dxa"/>
            <w:tcBorders>
              <w:top w:val="single" w:sz="6" w:space="0" w:color="auto"/>
              <w:left w:val="single" w:sz="6" w:space="0" w:color="auto"/>
              <w:bottom w:val="single" w:sz="6" w:space="0" w:color="auto"/>
              <w:right w:val="single" w:sz="6" w:space="0" w:color="auto"/>
            </w:tcBorders>
            <w:vAlign w:val="center"/>
          </w:tcPr>
          <w:p w14:paraId="79B922E0" w14:textId="1A1AB378"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130</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4E7BDACB" w14:textId="46C81124"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130</w:t>
            </w:r>
          </w:p>
        </w:tc>
        <w:tc>
          <w:tcPr>
            <w:tcW w:w="1201" w:type="dxa"/>
            <w:tcBorders>
              <w:top w:val="single" w:sz="6" w:space="0" w:color="auto"/>
              <w:left w:val="single" w:sz="6" w:space="0" w:color="auto"/>
              <w:bottom w:val="single" w:sz="6" w:space="0" w:color="auto"/>
              <w:right w:val="single" w:sz="6" w:space="0" w:color="auto"/>
            </w:tcBorders>
            <w:vAlign w:val="center"/>
          </w:tcPr>
          <w:p w14:paraId="00857B7C" w14:textId="1B8D34B8"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130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1BDF0071" w14:textId="23573B52"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130</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5520B1F6" w14:textId="5762D4BB"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130</w:t>
            </w:r>
          </w:p>
        </w:tc>
        <w:tc>
          <w:tcPr>
            <w:tcW w:w="1134" w:type="dxa"/>
            <w:tcBorders>
              <w:top w:val="single" w:sz="6" w:space="0" w:color="auto"/>
              <w:left w:val="single" w:sz="6" w:space="0" w:color="auto"/>
              <w:bottom w:val="single" w:sz="6" w:space="0" w:color="auto"/>
              <w:right w:val="single" w:sz="6" w:space="0" w:color="auto"/>
            </w:tcBorders>
            <w:vAlign w:val="center"/>
          </w:tcPr>
          <w:p w14:paraId="62581793" w14:textId="4B845A38"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130</w:t>
            </w:r>
          </w:p>
        </w:tc>
        <w:tc>
          <w:tcPr>
            <w:tcW w:w="1054" w:type="dxa"/>
            <w:tcBorders>
              <w:top w:val="single" w:sz="6" w:space="0" w:color="auto"/>
              <w:left w:val="single" w:sz="6" w:space="0" w:color="auto"/>
              <w:bottom w:val="single" w:sz="6" w:space="0" w:color="auto"/>
              <w:right w:val="single" w:sz="6" w:space="0" w:color="auto"/>
            </w:tcBorders>
            <w:vAlign w:val="center"/>
          </w:tcPr>
          <w:p w14:paraId="688D4588" w14:textId="40C947D5"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130</w:t>
            </w:r>
          </w:p>
        </w:tc>
        <w:tc>
          <w:tcPr>
            <w:tcW w:w="1313" w:type="dxa"/>
            <w:tcBorders>
              <w:top w:val="single" w:sz="6" w:space="0" w:color="auto"/>
              <w:left w:val="single" w:sz="6" w:space="0" w:color="auto"/>
              <w:bottom w:val="single" w:sz="6" w:space="0" w:color="auto"/>
              <w:right w:val="single" w:sz="6" w:space="0" w:color="auto"/>
            </w:tcBorders>
            <w:vAlign w:val="center"/>
          </w:tcPr>
          <w:p w14:paraId="0EB1582A" w14:textId="226EF827" w:rsidR="003A4B7E" w:rsidRPr="00005F03" w:rsidRDefault="00D564DD" w:rsidP="00005F03">
            <w:pPr>
              <w:pStyle w:val="Default"/>
              <w:jc w:val="center"/>
              <w:rPr>
                <w:rStyle w:val="FontStyle11"/>
                <w:rFonts w:ascii="Times New Roman" w:hAnsi="Times New Roman" w:cs="Times New Roman"/>
                <w:sz w:val="28"/>
                <w:szCs w:val="24"/>
              </w:rPr>
            </w:pPr>
            <w:r w:rsidRPr="00005F03">
              <w:rPr>
                <w:sz w:val="22"/>
                <w:szCs w:val="20"/>
              </w:rPr>
              <w:t xml:space="preserve">При наличии ребер </w:t>
            </w:r>
          </w:p>
        </w:tc>
      </w:tr>
      <w:tr w:rsidR="003A4B7E" w:rsidRPr="003A4B7E" w14:paraId="1A9210FC"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6010B1F4"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lastRenderedPageBreak/>
              <w:t>20</w:t>
            </w:r>
          </w:p>
        </w:tc>
        <w:tc>
          <w:tcPr>
            <w:tcW w:w="1205" w:type="dxa"/>
            <w:tcBorders>
              <w:top w:val="single" w:sz="6" w:space="0" w:color="auto"/>
              <w:left w:val="single" w:sz="6" w:space="0" w:color="auto"/>
              <w:bottom w:val="single" w:sz="6" w:space="0" w:color="auto"/>
              <w:right w:val="single" w:sz="6" w:space="0" w:color="auto"/>
            </w:tcBorders>
            <w:vAlign w:val="center"/>
          </w:tcPr>
          <w:p w14:paraId="7B87C111" w14:textId="0F808C3A"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15</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2206AACE" w14:textId="26DDC2F7"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15</w:t>
            </w:r>
          </w:p>
        </w:tc>
        <w:tc>
          <w:tcPr>
            <w:tcW w:w="1201" w:type="dxa"/>
            <w:tcBorders>
              <w:top w:val="single" w:sz="6" w:space="0" w:color="auto"/>
              <w:left w:val="single" w:sz="6" w:space="0" w:color="auto"/>
              <w:bottom w:val="single" w:sz="6" w:space="0" w:color="auto"/>
              <w:right w:val="single" w:sz="6" w:space="0" w:color="auto"/>
            </w:tcBorders>
            <w:vAlign w:val="center"/>
          </w:tcPr>
          <w:p w14:paraId="74D35D73" w14:textId="57DF0D57"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15</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6BB502F4" w14:textId="2805DDB1"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15</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1A3F465A" w14:textId="7338A932"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15</w:t>
            </w:r>
          </w:p>
        </w:tc>
        <w:tc>
          <w:tcPr>
            <w:tcW w:w="1134" w:type="dxa"/>
            <w:tcBorders>
              <w:top w:val="single" w:sz="6" w:space="0" w:color="auto"/>
              <w:left w:val="single" w:sz="6" w:space="0" w:color="auto"/>
              <w:bottom w:val="single" w:sz="6" w:space="0" w:color="auto"/>
              <w:right w:val="single" w:sz="6" w:space="0" w:color="auto"/>
            </w:tcBorders>
            <w:vAlign w:val="center"/>
          </w:tcPr>
          <w:p w14:paraId="087A99FB" w14:textId="606E144A"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15</w:t>
            </w:r>
          </w:p>
        </w:tc>
        <w:tc>
          <w:tcPr>
            <w:tcW w:w="1054" w:type="dxa"/>
            <w:tcBorders>
              <w:top w:val="single" w:sz="6" w:space="0" w:color="auto"/>
              <w:left w:val="single" w:sz="6" w:space="0" w:color="auto"/>
              <w:bottom w:val="single" w:sz="6" w:space="0" w:color="auto"/>
              <w:right w:val="single" w:sz="6" w:space="0" w:color="auto"/>
            </w:tcBorders>
            <w:vAlign w:val="center"/>
          </w:tcPr>
          <w:p w14:paraId="6271D6E6" w14:textId="69C036F4"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15</w:t>
            </w:r>
          </w:p>
        </w:tc>
        <w:tc>
          <w:tcPr>
            <w:tcW w:w="1313" w:type="dxa"/>
            <w:tcBorders>
              <w:top w:val="single" w:sz="6" w:space="0" w:color="auto"/>
              <w:left w:val="single" w:sz="6" w:space="0" w:color="auto"/>
              <w:bottom w:val="single" w:sz="6" w:space="0" w:color="auto"/>
              <w:right w:val="single" w:sz="6" w:space="0" w:color="auto"/>
            </w:tcBorders>
            <w:vAlign w:val="center"/>
          </w:tcPr>
          <w:p w14:paraId="6A6407F4" w14:textId="06F83527" w:rsidR="003A4B7E" w:rsidRPr="00005F03" w:rsidRDefault="00005F03" w:rsidP="00005F03">
            <w:pPr>
              <w:pStyle w:val="Default"/>
              <w:jc w:val="center"/>
              <w:rPr>
                <w:rStyle w:val="FontStyle11"/>
                <w:rFonts w:ascii="Times New Roman" w:hAnsi="Times New Roman" w:cs="Times New Roman"/>
                <w:sz w:val="24"/>
                <w:szCs w:val="24"/>
              </w:rPr>
            </w:pPr>
            <w:r w:rsidRPr="00005F03">
              <w:rPr>
                <w:sz w:val="22"/>
                <w:szCs w:val="20"/>
              </w:rPr>
              <w:t>В случае наличия фронтальн</w:t>
            </w:r>
            <w:r w:rsidR="00D564DD" w:rsidRPr="00005F03">
              <w:rPr>
                <w:sz w:val="22"/>
                <w:szCs w:val="20"/>
              </w:rPr>
              <w:t xml:space="preserve">ого приемника </w:t>
            </w:r>
          </w:p>
        </w:tc>
      </w:tr>
      <w:tr w:rsidR="003A4B7E" w:rsidRPr="003A4B7E" w14:paraId="2486C6A7"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70A248E5"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t>21а</w:t>
            </w:r>
          </w:p>
        </w:tc>
        <w:tc>
          <w:tcPr>
            <w:tcW w:w="1205" w:type="dxa"/>
            <w:tcBorders>
              <w:top w:val="single" w:sz="6" w:space="0" w:color="auto"/>
              <w:left w:val="single" w:sz="6" w:space="0" w:color="auto"/>
              <w:bottom w:val="single" w:sz="6" w:space="0" w:color="auto"/>
              <w:right w:val="single" w:sz="6" w:space="0" w:color="auto"/>
            </w:tcBorders>
            <w:vAlign w:val="center"/>
          </w:tcPr>
          <w:p w14:paraId="1CD35F9F"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Fonts w:ascii="Times New Roman" w:hAnsi="Times New Roman" w:cs="Times New Roman"/>
                <w:color w:val="000000"/>
                <w:sz w:val="22"/>
                <w:szCs w:val="22"/>
                <w:lang w:eastAsia="en-US"/>
              </w:rPr>
              <w:object w:dxaOrig="460" w:dyaOrig="400" w14:anchorId="6E23139D">
                <v:shape id="_x0000_i1046" type="#_x0000_t75" style="width:21.75pt;height:21.75pt" o:ole="">
                  <v:imagedata r:id="rId41" o:title=""/>
                </v:shape>
                <o:OLEObject Type="Embed" ProgID="Equation.DSMT4" ShapeID="_x0000_i1046" DrawAspect="Content" ObjectID="_1684308015" r:id="rId42"/>
              </w:objec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740815EC"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Fonts w:ascii="Times New Roman" w:hAnsi="Times New Roman" w:cs="Times New Roman"/>
                <w:color w:val="000000"/>
                <w:sz w:val="22"/>
                <w:szCs w:val="22"/>
                <w:lang w:eastAsia="en-US"/>
              </w:rPr>
              <w:object w:dxaOrig="460" w:dyaOrig="400" w14:anchorId="52B44EB1">
                <v:shape id="_x0000_i1047" type="#_x0000_t75" style="width:21.75pt;height:21.75pt" o:ole="">
                  <v:imagedata r:id="rId41" o:title=""/>
                </v:shape>
                <o:OLEObject Type="Embed" ProgID="Equation.DSMT4" ShapeID="_x0000_i1047" DrawAspect="Content" ObjectID="_1684308016" r:id="rId43"/>
              </w:object>
            </w:r>
          </w:p>
        </w:tc>
        <w:tc>
          <w:tcPr>
            <w:tcW w:w="1201" w:type="dxa"/>
            <w:tcBorders>
              <w:top w:val="single" w:sz="6" w:space="0" w:color="auto"/>
              <w:left w:val="single" w:sz="6" w:space="0" w:color="auto"/>
              <w:bottom w:val="single" w:sz="6" w:space="0" w:color="auto"/>
              <w:right w:val="single" w:sz="6" w:space="0" w:color="auto"/>
            </w:tcBorders>
            <w:vAlign w:val="center"/>
          </w:tcPr>
          <w:p w14:paraId="753E03A7" w14:textId="77777777" w:rsidR="003A4B7E" w:rsidRPr="003A4B7E" w:rsidRDefault="003A4B7E" w:rsidP="003A4B7E">
            <w:pPr>
              <w:pStyle w:val="Style6"/>
              <w:jc w:val="center"/>
              <w:rPr>
                <w:rStyle w:val="FontStyle15"/>
                <w:rFonts w:ascii="Times New Roman" w:hAnsi="Times New Roman" w:cs="Times New Roman"/>
                <w:b w:val="0"/>
                <w:bCs w:val="0"/>
                <w:spacing w:val="0"/>
                <w:sz w:val="22"/>
                <w:szCs w:val="22"/>
                <w:lang w:eastAsia="en-US"/>
              </w:rPr>
            </w:pPr>
            <w:r w:rsidRPr="003A4B7E">
              <w:rPr>
                <w:rFonts w:ascii="Times New Roman" w:hAnsi="Times New Roman" w:cs="Times New Roman"/>
                <w:color w:val="000000"/>
                <w:sz w:val="22"/>
                <w:szCs w:val="22"/>
                <w:lang w:eastAsia="en-US"/>
              </w:rPr>
              <w:object w:dxaOrig="460" w:dyaOrig="400" w14:anchorId="6A3BC247">
                <v:shape id="_x0000_i1048" type="#_x0000_t75" style="width:21.75pt;height:21.75pt" o:ole="">
                  <v:imagedata r:id="rId41" o:title=""/>
                </v:shape>
                <o:OLEObject Type="Embed" ProgID="Equation.DSMT4" ShapeID="_x0000_i1048" DrawAspect="Content" ObjectID="_1684308017" r:id="rId44"/>
              </w:objec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671F26B6"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Fonts w:ascii="Times New Roman" w:hAnsi="Times New Roman" w:cs="Times New Roman"/>
                <w:color w:val="000000"/>
                <w:sz w:val="22"/>
                <w:szCs w:val="22"/>
                <w:lang w:eastAsia="en-US"/>
              </w:rPr>
              <w:object w:dxaOrig="460" w:dyaOrig="400" w14:anchorId="1198FFCD">
                <v:shape id="_x0000_i1049" type="#_x0000_t75" style="width:21.75pt;height:21.75pt" o:ole="">
                  <v:imagedata r:id="rId41" o:title=""/>
                </v:shape>
                <o:OLEObject Type="Embed" ProgID="Equation.DSMT4" ShapeID="_x0000_i1049" DrawAspect="Content" ObjectID="_1684308018" r:id="rId45"/>
              </w:objec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311CF680"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Fonts w:ascii="Times New Roman" w:hAnsi="Times New Roman" w:cs="Times New Roman"/>
                <w:color w:val="000000"/>
                <w:sz w:val="22"/>
                <w:szCs w:val="22"/>
                <w:lang w:eastAsia="en-US"/>
              </w:rPr>
              <w:object w:dxaOrig="460" w:dyaOrig="400" w14:anchorId="359A256E">
                <v:shape id="_x0000_i1050" type="#_x0000_t75" style="width:21.75pt;height:21.75pt" o:ole="">
                  <v:imagedata r:id="rId41" o:title=""/>
                </v:shape>
                <o:OLEObject Type="Embed" ProgID="Equation.DSMT4" ShapeID="_x0000_i1050" DrawAspect="Content" ObjectID="_1684308019" r:id="rId46"/>
              </w:object>
            </w:r>
          </w:p>
        </w:tc>
        <w:tc>
          <w:tcPr>
            <w:tcW w:w="1134" w:type="dxa"/>
            <w:tcBorders>
              <w:top w:val="single" w:sz="6" w:space="0" w:color="auto"/>
              <w:left w:val="single" w:sz="6" w:space="0" w:color="auto"/>
              <w:bottom w:val="single" w:sz="6" w:space="0" w:color="auto"/>
              <w:right w:val="single" w:sz="6" w:space="0" w:color="auto"/>
            </w:tcBorders>
            <w:vAlign w:val="center"/>
          </w:tcPr>
          <w:p w14:paraId="3F2952EF"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Fonts w:ascii="Times New Roman" w:hAnsi="Times New Roman" w:cs="Times New Roman"/>
                <w:color w:val="000000"/>
                <w:sz w:val="22"/>
                <w:szCs w:val="22"/>
                <w:lang w:eastAsia="en-US"/>
              </w:rPr>
              <w:object w:dxaOrig="460" w:dyaOrig="400" w14:anchorId="759AAB26">
                <v:shape id="_x0000_i1051" type="#_x0000_t75" style="width:21.75pt;height:21.75pt" o:ole="">
                  <v:imagedata r:id="rId41" o:title=""/>
                </v:shape>
                <o:OLEObject Type="Embed" ProgID="Equation.DSMT4" ShapeID="_x0000_i1051" DrawAspect="Content" ObjectID="_1684308020" r:id="rId47"/>
              </w:object>
            </w:r>
          </w:p>
        </w:tc>
        <w:tc>
          <w:tcPr>
            <w:tcW w:w="1054" w:type="dxa"/>
            <w:tcBorders>
              <w:top w:val="single" w:sz="6" w:space="0" w:color="auto"/>
              <w:left w:val="single" w:sz="6" w:space="0" w:color="auto"/>
              <w:bottom w:val="single" w:sz="6" w:space="0" w:color="auto"/>
              <w:right w:val="single" w:sz="6" w:space="0" w:color="auto"/>
            </w:tcBorders>
            <w:vAlign w:val="center"/>
          </w:tcPr>
          <w:p w14:paraId="2F5F6AC6"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Fonts w:ascii="Times New Roman" w:hAnsi="Times New Roman" w:cs="Times New Roman"/>
                <w:color w:val="000000"/>
                <w:sz w:val="22"/>
                <w:szCs w:val="22"/>
                <w:lang w:eastAsia="en-US"/>
              </w:rPr>
              <w:object w:dxaOrig="460" w:dyaOrig="400" w14:anchorId="49A4C7DE">
                <v:shape id="_x0000_i1052" type="#_x0000_t75" style="width:21.75pt;height:21.75pt" o:ole="">
                  <v:imagedata r:id="rId41" o:title=""/>
                </v:shape>
                <o:OLEObject Type="Embed" ProgID="Equation.DSMT4" ShapeID="_x0000_i1052" DrawAspect="Content" ObjectID="_1684308021" r:id="rId48"/>
              </w:object>
            </w:r>
          </w:p>
        </w:tc>
        <w:tc>
          <w:tcPr>
            <w:tcW w:w="1313" w:type="dxa"/>
            <w:tcBorders>
              <w:top w:val="single" w:sz="6" w:space="0" w:color="auto"/>
              <w:left w:val="single" w:sz="6" w:space="0" w:color="auto"/>
              <w:bottom w:val="single" w:sz="6" w:space="0" w:color="auto"/>
              <w:right w:val="single" w:sz="6" w:space="0" w:color="auto"/>
            </w:tcBorders>
            <w:vAlign w:val="center"/>
          </w:tcPr>
          <w:p w14:paraId="42F3F83B" w14:textId="68ADEC0D" w:rsidR="003A4B7E" w:rsidRPr="00005F03" w:rsidRDefault="00005F03" w:rsidP="00005F03">
            <w:pPr>
              <w:pStyle w:val="Default"/>
              <w:jc w:val="center"/>
              <w:rPr>
                <w:rStyle w:val="FontStyle11"/>
                <w:rFonts w:ascii="Times New Roman" w:hAnsi="Times New Roman" w:cs="Times New Roman"/>
                <w:sz w:val="24"/>
                <w:szCs w:val="24"/>
              </w:rPr>
            </w:pPr>
            <w:r w:rsidRPr="00005F03">
              <w:rPr>
                <w:sz w:val="22"/>
                <w:szCs w:val="20"/>
              </w:rPr>
              <w:t>В случае наличия фронтальн</w:t>
            </w:r>
            <w:r w:rsidR="00D564DD" w:rsidRPr="00005F03">
              <w:rPr>
                <w:sz w:val="22"/>
                <w:szCs w:val="20"/>
              </w:rPr>
              <w:t xml:space="preserve">ого приемника </w:t>
            </w:r>
          </w:p>
        </w:tc>
      </w:tr>
      <w:tr w:rsidR="003A4B7E" w:rsidRPr="003A4B7E" w14:paraId="2F4796FA"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617FC417"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t>23a</w:t>
            </w:r>
          </w:p>
        </w:tc>
        <w:tc>
          <w:tcPr>
            <w:tcW w:w="1205" w:type="dxa"/>
            <w:tcBorders>
              <w:top w:val="single" w:sz="6" w:space="0" w:color="auto"/>
              <w:left w:val="single" w:sz="6" w:space="0" w:color="auto"/>
              <w:bottom w:val="single" w:sz="6" w:space="0" w:color="auto"/>
              <w:right w:val="single" w:sz="6" w:space="0" w:color="auto"/>
            </w:tcBorders>
            <w:vAlign w:val="center"/>
          </w:tcPr>
          <w:p w14:paraId="7D9294DF"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4"/>
                <w:rFonts w:ascii="Times New Roman" w:hAnsi="Times New Roman" w:cs="Times New Roman"/>
                <w:b w:val="0"/>
                <w:bCs w:val="0"/>
                <w:spacing w:val="0"/>
                <w:w w:val="100"/>
                <w:lang w:eastAsia="en-US"/>
              </w:rPr>
              <w:t xml:space="preserve">Ø </w:t>
            </w:r>
            <w:r w:rsidRPr="003A4B7E">
              <w:rPr>
                <w:rStyle w:val="FontStyle11"/>
                <w:rFonts w:ascii="Times New Roman" w:hAnsi="Times New Roman" w:cs="Times New Roman"/>
                <w:sz w:val="22"/>
                <w:szCs w:val="22"/>
                <w:lang w:eastAsia="en-US"/>
              </w:rPr>
              <w:t>40 ± 2</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7B662C23"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Ø 40 ± 2</w:t>
            </w:r>
          </w:p>
        </w:tc>
        <w:tc>
          <w:tcPr>
            <w:tcW w:w="1201" w:type="dxa"/>
            <w:tcBorders>
              <w:top w:val="single" w:sz="6" w:space="0" w:color="auto"/>
              <w:left w:val="single" w:sz="6" w:space="0" w:color="auto"/>
              <w:bottom w:val="single" w:sz="6" w:space="0" w:color="auto"/>
              <w:right w:val="single" w:sz="6" w:space="0" w:color="auto"/>
            </w:tcBorders>
            <w:vAlign w:val="center"/>
          </w:tcPr>
          <w:p w14:paraId="19B847F5"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4"/>
                <w:rFonts w:ascii="Times New Roman" w:hAnsi="Times New Roman" w:cs="Times New Roman"/>
                <w:b w:val="0"/>
                <w:bCs w:val="0"/>
                <w:spacing w:val="0"/>
                <w:w w:val="100"/>
                <w:lang w:eastAsia="en-US"/>
              </w:rPr>
              <w:t xml:space="preserve">Ø </w:t>
            </w:r>
            <w:r w:rsidRPr="003A4B7E">
              <w:rPr>
                <w:rStyle w:val="FontStyle11"/>
                <w:rFonts w:ascii="Times New Roman" w:hAnsi="Times New Roman" w:cs="Times New Roman"/>
                <w:sz w:val="22"/>
                <w:szCs w:val="22"/>
                <w:lang w:eastAsia="en-US"/>
              </w:rPr>
              <w:t>40 ± 2</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4DAD449D"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4"/>
                <w:rFonts w:ascii="Times New Roman" w:hAnsi="Times New Roman" w:cs="Times New Roman"/>
                <w:b w:val="0"/>
                <w:bCs w:val="0"/>
                <w:spacing w:val="0"/>
                <w:w w:val="100"/>
                <w:lang w:eastAsia="en-US"/>
              </w:rPr>
              <w:t xml:space="preserve">Ø </w:t>
            </w:r>
            <w:r w:rsidRPr="003A4B7E">
              <w:rPr>
                <w:rStyle w:val="FontStyle11"/>
                <w:rFonts w:ascii="Times New Roman" w:hAnsi="Times New Roman" w:cs="Times New Roman"/>
                <w:sz w:val="22"/>
                <w:szCs w:val="22"/>
                <w:lang w:eastAsia="en-US"/>
              </w:rPr>
              <w:t>40 ± 2</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0B2E273C"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4"/>
                <w:rFonts w:ascii="Times New Roman" w:hAnsi="Times New Roman" w:cs="Times New Roman"/>
                <w:b w:val="0"/>
                <w:bCs w:val="0"/>
                <w:spacing w:val="0"/>
                <w:w w:val="100"/>
                <w:lang w:eastAsia="en-US"/>
              </w:rPr>
              <w:t xml:space="preserve">Ø </w:t>
            </w:r>
            <w:r w:rsidRPr="003A4B7E">
              <w:rPr>
                <w:rStyle w:val="FontStyle11"/>
                <w:rFonts w:ascii="Times New Roman" w:hAnsi="Times New Roman" w:cs="Times New Roman"/>
                <w:sz w:val="22"/>
                <w:szCs w:val="22"/>
                <w:lang w:eastAsia="en-US"/>
              </w:rPr>
              <w:t>40 ± 2</w:t>
            </w:r>
          </w:p>
        </w:tc>
        <w:tc>
          <w:tcPr>
            <w:tcW w:w="1134" w:type="dxa"/>
            <w:tcBorders>
              <w:top w:val="single" w:sz="6" w:space="0" w:color="auto"/>
              <w:left w:val="single" w:sz="6" w:space="0" w:color="auto"/>
              <w:bottom w:val="single" w:sz="6" w:space="0" w:color="auto"/>
              <w:right w:val="single" w:sz="6" w:space="0" w:color="auto"/>
            </w:tcBorders>
            <w:vAlign w:val="center"/>
          </w:tcPr>
          <w:p w14:paraId="04A3E75E"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4"/>
                <w:rFonts w:ascii="Times New Roman" w:hAnsi="Times New Roman" w:cs="Times New Roman"/>
                <w:b w:val="0"/>
                <w:bCs w:val="0"/>
                <w:spacing w:val="0"/>
                <w:w w:val="100"/>
                <w:lang w:eastAsia="en-US"/>
              </w:rPr>
              <w:t xml:space="preserve">Ø </w:t>
            </w:r>
            <w:r w:rsidRPr="003A4B7E">
              <w:rPr>
                <w:rStyle w:val="FontStyle11"/>
                <w:rFonts w:ascii="Times New Roman" w:hAnsi="Times New Roman" w:cs="Times New Roman"/>
                <w:sz w:val="22"/>
                <w:szCs w:val="22"/>
                <w:lang w:eastAsia="en-US"/>
              </w:rPr>
              <w:t>40 ± 2</w:t>
            </w:r>
          </w:p>
        </w:tc>
        <w:tc>
          <w:tcPr>
            <w:tcW w:w="1054" w:type="dxa"/>
            <w:tcBorders>
              <w:top w:val="single" w:sz="6" w:space="0" w:color="auto"/>
              <w:left w:val="single" w:sz="6" w:space="0" w:color="auto"/>
              <w:bottom w:val="single" w:sz="6" w:space="0" w:color="auto"/>
              <w:right w:val="single" w:sz="6" w:space="0" w:color="auto"/>
            </w:tcBorders>
            <w:vAlign w:val="center"/>
          </w:tcPr>
          <w:p w14:paraId="1EEFA7F7"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4"/>
                <w:rFonts w:ascii="Times New Roman" w:hAnsi="Times New Roman" w:cs="Times New Roman"/>
                <w:b w:val="0"/>
                <w:bCs w:val="0"/>
                <w:spacing w:val="0"/>
                <w:w w:val="100"/>
                <w:lang w:eastAsia="en-US"/>
              </w:rPr>
              <w:t xml:space="preserve">Ø </w:t>
            </w:r>
            <w:r w:rsidRPr="003A4B7E">
              <w:rPr>
                <w:rStyle w:val="FontStyle11"/>
                <w:rFonts w:ascii="Times New Roman" w:hAnsi="Times New Roman" w:cs="Times New Roman"/>
                <w:sz w:val="22"/>
                <w:szCs w:val="22"/>
                <w:lang w:eastAsia="en-US"/>
              </w:rPr>
              <w:t>40 ± 2</w:t>
            </w:r>
          </w:p>
        </w:tc>
        <w:tc>
          <w:tcPr>
            <w:tcW w:w="1313" w:type="dxa"/>
            <w:tcBorders>
              <w:top w:val="single" w:sz="6" w:space="0" w:color="auto"/>
              <w:left w:val="single" w:sz="6" w:space="0" w:color="auto"/>
              <w:bottom w:val="single" w:sz="6" w:space="0" w:color="auto"/>
              <w:right w:val="single" w:sz="6" w:space="0" w:color="auto"/>
            </w:tcBorders>
            <w:vAlign w:val="center"/>
          </w:tcPr>
          <w:p w14:paraId="6B0B65A7" w14:textId="6422059F" w:rsidR="003A4B7E" w:rsidRPr="003A4B7E" w:rsidRDefault="00D564DD" w:rsidP="003A4B7E">
            <w:pPr>
              <w:pStyle w:val="Style6"/>
              <w:jc w:val="center"/>
              <w:rPr>
                <w:rStyle w:val="FontStyle11"/>
                <w:rFonts w:ascii="Times New Roman" w:hAnsi="Times New Roman" w:cs="Times New Roman"/>
                <w:sz w:val="22"/>
                <w:szCs w:val="22"/>
                <w:lang w:eastAsia="en-US"/>
              </w:rPr>
            </w:pPr>
            <w:r>
              <w:rPr>
                <w:sz w:val="20"/>
                <w:szCs w:val="20"/>
              </w:rPr>
              <w:t>В случае наличия цапфа</w:t>
            </w:r>
          </w:p>
        </w:tc>
      </w:tr>
      <w:tr w:rsidR="003A4B7E" w:rsidRPr="003A4B7E" w14:paraId="30F0C09B"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6877D075"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t>24a</w:t>
            </w:r>
          </w:p>
        </w:tc>
        <w:tc>
          <w:tcPr>
            <w:tcW w:w="1205" w:type="dxa"/>
            <w:tcBorders>
              <w:top w:val="single" w:sz="6" w:space="0" w:color="auto"/>
              <w:left w:val="single" w:sz="6" w:space="0" w:color="auto"/>
              <w:bottom w:val="single" w:sz="6" w:space="0" w:color="auto"/>
              <w:right w:val="single" w:sz="6" w:space="0" w:color="auto"/>
            </w:tcBorders>
            <w:vAlign w:val="center"/>
          </w:tcPr>
          <w:p w14:paraId="5784F7F6" w14:textId="77777777" w:rsidR="003A4B7E" w:rsidRPr="003A4B7E" w:rsidRDefault="003A4B7E" w:rsidP="003A4B7E">
            <w:pPr>
              <w:pStyle w:val="Style6"/>
              <w:widowControl/>
              <w:jc w:val="center"/>
              <w:rPr>
                <w:rStyle w:val="FontStyle16"/>
                <w:rFonts w:ascii="Times New Roman" w:hAnsi="Times New Roman" w:cs="Times New Roman"/>
                <w:spacing w:val="0"/>
                <w:sz w:val="22"/>
                <w:szCs w:val="22"/>
                <w:lang w:eastAsia="en-US"/>
              </w:rPr>
            </w:pPr>
            <w:r w:rsidRPr="003A4B7E">
              <w:rPr>
                <w:rFonts w:ascii="Times New Roman" w:hAnsi="Times New Roman" w:cs="Times New Roman"/>
                <w:color w:val="000000"/>
                <w:sz w:val="22"/>
                <w:szCs w:val="22"/>
                <w:lang w:eastAsia="en-US"/>
              </w:rPr>
              <w:object w:dxaOrig="740" w:dyaOrig="480" w14:anchorId="51945B40">
                <v:shape id="_x0000_i1053" type="#_x0000_t75" style="width:36pt;height:21.75pt" o:ole="">
                  <v:imagedata r:id="rId49" o:title=""/>
                </v:shape>
                <o:OLEObject Type="Embed" ProgID="Equation.DSMT4" ShapeID="_x0000_i1053" DrawAspect="Content" ObjectID="_1684308022" r:id="rId50"/>
              </w:objec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232981F1" w14:textId="77777777" w:rsidR="003A4B7E" w:rsidRPr="003A4B7E" w:rsidRDefault="003A4B7E" w:rsidP="003A4B7E">
            <w:pPr>
              <w:pStyle w:val="Style6"/>
              <w:widowControl/>
              <w:jc w:val="center"/>
              <w:rPr>
                <w:rStyle w:val="FontStyle16"/>
                <w:rFonts w:ascii="Times New Roman" w:hAnsi="Times New Roman" w:cs="Times New Roman"/>
                <w:spacing w:val="0"/>
                <w:sz w:val="22"/>
                <w:szCs w:val="22"/>
                <w:lang w:eastAsia="en-US"/>
              </w:rPr>
            </w:pPr>
            <w:r w:rsidRPr="003A4B7E">
              <w:rPr>
                <w:rFonts w:ascii="Times New Roman" w:hAnsi="Times New Roman" w:cs="Times New Roman"/>
                <w:color w:val="000000"/>
                <w:sz w:val="22"/>
                <w:szCs w:val="22"/>
                <w:lang w:eastAsia="en-US"/>
              </w:rPr>
              <w:object w:dxaOrig="740" w:dyaOrig="480" w14:anchorId="437D8AA7">
                <v:shape id="_x0000_i1054" type="#_x0000_t75" style="width:36pt;height:21.75pt" o:ole="">
                  <v:imagedata r:id="rId49" o:title=""/>
                </v:shape>
                <o:OLEObject Type="Embed" ProgID="Equation.DSMT4" ShapeID="_x0000_i1054" DrawAspect="Content" ObjectID="_1684308023" r:id="rId51"/>
              </w:object>
            </w:r>
          </w:p>
        </w:tc>
        <w:tc>
          <w:tcPr>
            <w:tcW w:w="1201" w:type="dxa"/>
            <w:tcBorders>
              <w:top w:val="single" w:sz="6" w:space="0" w:color="auto"/>
              <w:left w:val="single" w:sz="6" w:space="0" w:color="auto"/>
              <w:bottom w:val="single" w:sz="6" w:space="0" w:color="auto"/>
              <w:right w:val="single" w:sz="6" w:space="0" w:color="auto"/>
            </w:tcBorders>
            <w:vAlign w:val="center"/>
          </w:tcPr>
          <w:p w14:paraId="0A6AD1C5" w14:textId="77777777" w:rsidR="003A4B7E" w:rsidRPr="003A4B7E" w:rsidRDefault="003A4B7E" w:rsidP="003A4B7E">
            <w:pPr>
              <w:pStyle w:val="Style6"/>
              <w:widowControl/>
              <w:jc w:val="center"/>
              <w:rPr>
                <w:rStyle w:val="FontStyle16"/>
                <w:rFonts w:ascii="Times New Roman" w:hAnsi="Times New Roman" w:cs="Times New Roman"/>
                <w:spacing w:val="0"/>
                <w:sz w:val="22"/>
                <w:szCs w:val="22"/>
                <w:lang w:eastAsia="en-US"/>
              </w:rPr>
            </w:pPr>
            <w:r w:rsidRPr="003A4B7E">
              <w:rPr>
                <w:rFonts w:ascii="Times New Roman" w:hAnsi="Times New Roman" w:cs="Times New Roman"/>
                <w:color w:val="000000"/>
                <w:sz w:val="22"/>
                <w:szCs w:val="22"/>
                <w:lang w:eastAsia="en-US"/>
              </w:rPr>
              <w:object w:dxaOrig="740" w:dyaOrig="480" w14:anchorId="423D11CB">
                <v:shape id="_x0000_i1055" type="#_x0000_t75" style="width:36pt;height:21.75pt" o:ole="">
                  <v:imagedata r:id="rId49" o:title=""/>
                </v:shape>
                <o:OLEObject Type="Embed" ProgID="Equation.DSMT4" ShapeID="_x0000_i1055" DrawAspect="Content" ObjectID="_1684308024" r:id="rId52"/>
              </w:objec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3EFE3687" w14:textId="77777777" w:rsidR="003A4B7E" w:rsidRPr="003A4B7E" w:rsidRDefault="003A4B7E" w:rsidP="003A4B7E">
            <w:pPr>
              <w:pStyle w:val="Style6"/>
              <w:widowControl/>
              <w:jc w:val="center"/>
              <w:rPr>
                <w:rStyle w:val="FontStyle16"/>
                <w:rFonts w:ascii="Times New Roman" w:hAnsi="Times New Roman" w:cs="Times New Roman"/>
                <w:spacing w:val="0"/>
                <w:sz w:val="22"/>
                <w:szCs w:val="22"/>
                <w:lang w:eastAsia="en-US"/>
              </w:rPr>
            </w:pPr>
            <w:r w:rsidRPr="003A4B7E">
              <w:rPr>
                <w:rFonts w:ascii="Times New Roman" w:hAnsi="Times New Roman" w:cs="Times New Roman"/>
                <w:color w:val="000000"/>
                <w:sz w:val="22"/>
                <w:szCs w:val="22"/>
                <w:lang w:eastAsia="en-US"/>
              </w:rPr>
              <w:object w:dxaOrig="740" w:dyaOrig="480" w14:anchorId="3BE06C84">
                <v:shape id="_x0000_i1056" type="#_x0000_t75" style="width:36pt;height:21.75pt" o:ole="">
                  <v:imagedata r:id="rId49" o:title=""/>
                </v:shape>
                <o:OLEObject Type="Embed" ProgID="Equation.DSMT4" ShapeID="_x0000_i1056" DrawAspect="Content" ObjectID="_1684308025" r:id="rId53"/>
              </w:objec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397EA938" w14:textId="77777777" w:rsidR="003A4B7E" w:rsidRPr="003A4B7E" w:rsidRDefault="003A4B7E" w:rsidP="003A4B7E">
            <w:pPr>
              <w:pStyle w:val="Style6"/>
              <w:widowControl/>
              <w:jc w:val="center"/>
              <w:rPr>
                <w:rStyle w:val="FontStyle16"/>
                <w:rFonts w:ascii="Times New Roman" w:hAnsi="Times New Roman" w:cs="Times New Roman"/>
                <w:spacing w:val="0"/>
                <w:sz w:val="22"/>
                <w:szCs w:val="22"/>
                <w:lang w:eastAsia="en-US"/>
              </w:rPr>
            </w:pPr>
            <w:r w:rsidRPr="003A4B7E">
              <w:rPr>
                <w:rFonts w:ascii="Times New Roman" w:hAnsi="Times New Roman" w:cs="Times New Roman"/>
                <w:color w:val="000000"/>
                <w:sz w:val="22"/>
                <w:szCs w:val="22"/>
                <w:lang w:eastAsia="en-US"/>
              </w:rPr>
              <w:object w:dxaOrig="740" w:dyaOrig="480" w14:anchorId="2BAFE0A4">
                <v:shape id="_x0000_i1057" type="#_x0000_t75" style="width:36pt;height:21.75pt" o:ole="">
                  <v:imagedata r:id="rId49" o:title=""/>
                </v:shape>
                <o:OLEObject Type="Embed" ProgID="Equation.DSMT4" ShapeID="_x0000_i1057" DrawAspect="Content" ObjectID="_1684308026" r:id="rId54"/>
              </w:object>
            </w:r>
          </w:p>
        </w:tc>
        <w:tc>
          <w:tcPr>
            <w:tcW w:w="1134" w:type="dxa"/>
            <w:tcBorders>
              <w:top w:val="single" w:sz="6" w:space="0" w:color="auto"/>
              <w:left w:val="single" w:sz="6" w:space="0" w:color="auto"/>
              <w:bottom w:val="single" w:sz="6" w:space="0" w:color="auto"/>
              <w:right w:val="single" w:sz="6" w:space="0" w:color="auto"/>
            </w:tcBorders>
            <w:vAlign w:val="center"/>
          </w:tcPr>
          <w:p w14:paraId="4B2E8A75" w14:textId="77777777" w:rsidR="003A4B7E" w:rsidRPr="003A4B7E" w:rsidRDefault="003A4B7E" w:rsidP="003A4B7E">
            <w:pPr>
              <w:pStyle w:val="Style6"/>
              <w:widowControl/>
              <w:jc w:val="center"/>
              <w:rPr>
                <w:rStyle w:val="FontStyle16"/>
                <w:rFonts w:ascii="Times New Roman" w:hAnsi="Times New Roman" w:cs="Times New Roman"/>
                <w:spacing w:val="0"/>
                <w:sz w:val="22"/>
                <w:szCs w:val="22"/>
                <w:lang w:eastAsia="en-US"/>
              </w:rPr>
            </w:pPr>
            <w:r w:rsidRPr="003A4B7E">
              <w:rPr>
                <w:rFonts w:ascii="Times New Roman" w:hAnsi="Times New Roman" w:cs="Times New Roman"/>
                <w:color w:val="000000"/>
                <w:sz w:val="22"/>
                <w:szCs w:val="22"/>
                <w:lang w:eastAsia="en-US"/>
              </w:rPr>
              <w:object w:dxaOrig="740" w:dyaOrig="480" w14:anchorId="1549C182">
                <v:shape id="_x0000_i1058" type="#_x0000_t75" style="width:36pt;height:21.75pt" o:ole="">
                  <v:imagedata r:id="rId55" o:title=""/>
                </v:shape>
                <o:OLEObject Type="Embed" ProgID="Equation.DSMT4" ShapeID="_x0000_i1058" DrawAspect="Content" ObjectID="_1684308027" r:id="rId56"/>
              </w:object>
            </w:r>
          </w:p>
        </w:tc>
        <w:tc>
          <w:tcPr>
            <w:tcW w:w="1054" w:type="dxa"/>
            <w:tcBorders>
              <w:top w:val="single" w:sz="6" w:space="0" w:color="auto"/>
              <w:left w:val="single" w:sz="6" w:space="0" w:color="auto"/>
              <w:bottom w:val="single" w:sz="6" w:space="0" w:color="auto"/>
              <w:right w:val="single" w:sz="6" w:space="0" w:color="auto"/>
            </w:tcBorders>
            <w:vAlign w:val="center"/>
          </w:tcPr>
          <w:p w14:paraId="53827E6C" w14:textId="77777777" w:rsidR="003A4B7E" w:rsidRPr="003A4B7E" w:rsidRDefault="003A4B7E" w:rsidP="003A4B7E">
            <w:pPr>
              <w:pStyle w:val="Style6"/>
              <w:widowControl/>
              <w:jc w:val="center"/>
              <w:rPr>
                <w:rStyle w:val="FontStyle16"/>
                <w:rFonts w:ascii="Times New Roman" w:hAnsi="Times New Roman" w:cs="Times New Roman"/>
                <w:spacing w:val="0"/>
                <w:sz w:val="22"/>
                <w:szCs w:val="22"/>
                <w:lang w:eastAsia="en-US"/>
              </w:rPr>
            </w:pPr>
            <w:r w:rsidRPr="003A4B7E">
              <w:rPr>
                <w:rFonts w:ascii="Times New Roman" w:hAnsi="Times New Roman" w:cs="Times New Roman"/>
                <w:color w:val="000000"/>
                <w:sz w:val="22"/>
                <w:szCs w:val="22"/>
                <w:lang w:eastAsia="en-US"/>
              </w:rPr>
              <w:object w:dxaOrig="740" w:dyaOrig="480" w14:anchorId="4991481B">
                <v:shape id="_x0000_i1059" type="#_x0000_t75" style="width:36pt;height:21.75pt" o:ole="">
                  <v:imagedata r:id="rId49" o:title=""/>
                </v:shape>
                <o:OLEObject Type="Embed" ProgID="Equation.DSMT4" ShapeID="_x0000_i1059" DrawAspect="Content" ObjectID="_1684308028" r:id="rId57"/>
              </w:object>
            </w:r>
          </w:p>
        </w:tc>
        <w:tc>
          <w:tcPr>
            <w:tcW w:w="1313" w:type="dxa"/>
            <w:tcBorders>
              <w:top w:val="single" w:sz="6" w:space="0" w:color="auto"/>
              <w:left w:val="single" w:sz="6" w:space="0" w:color="auto"/>
              <w:bottom w:val="single" w:sz="6" w:space="0" w:color="auto"/>
              <w:right w:val="single" w:sz="6" w:space="0" w:color="auto"/>
            </w:tcBorders>
            <w:vAlign w:val="center"/>
          </w:tcPr>
          <w:p w14:paraId="5038DFDB" w14:textId="73458BB5" w:rsidR="003A4B7E" w:rsidRPr="00005F03" w:rsidRDefault="003A4B7E" w:rsidP="003A4B7E">
            <w:pPr>
              <w:pStyle w:val="Style6"/>
              <w:jc w:val="center"/>
              <w:rPr>
                <w:rStyle w:val="FontStyle11"/>
                <w:rFonts w:ascii="Times New Roman" w:hAnsi="Times New Roman" w:cs="Times New Roman"/>
                <w:sz w:val="22"/>
                <w:szCs w:val="22"/>
                <w:lang w:eastAsia="en-US"/>
              </w:rPr>
            </w:pPr>
            <w:r w:rsidRPr="00005F03">
              <w:rPr>
                <w:rStyle w:val="FontStyle11"/>
                <w:rFonts w:ascii="Times New Roman" w:hAnsi="Times New Roman" w:cs="Times New Roman"/>
                <w:sz w:val="22"/>
                <w:szCs w:val="22"/>
                <w:lang w:eastAsia="en-US"/>
              </w:rPr>
              <w:t>В случае</w:t>
            </w:r>
            <w:proofErr w:type="gramStart"/>
            <w:r w:rsidRPr="00005F03">
              <w:rPr>
                <w:rStyle w:val="FontStyle11"/>
                <w:rFonts w:ascii="Times New Roman" w:hAnsi="Times New Roman" w:cs="Times New Roman"/>
                <w:sz w:val="22"/>
                <w:szCs w:val="22"/>
                <w:lang w:eastAsia="en-US"/>
              </w:rPr>
              <w:t xml:space="preserve"> </w:t>
            </w:r>
            <w:r w:rsidR="00D564DD" w:rsidRPr="00005F03">
              <w:rPr>
                <w:rFonts w:ascii="Times New Roman" w:hAnsi="Times New Roman" w:cs="Times New Roman"/>
                <w:sz w:val="22"/>
                <w:szCs w:val="22"/>
              </w:rPr>
              <w:t>В</w:t>
            </w:r>
            <w:proofErr w:type="gramEnd"/>
            <w:r w:rsidR="00D564DD" w:rsidRPr="00005F03">
              <w:rPr>
                <w:rFonts w:ascii="Times New Roman" w:hAnsi="Times New Roman" w:cs="Times New Roman"/>
                <w:sz w:val="22"/>
                <w:szCs w:val="22"/>
              </w:rPr>
              <w:t xml:space="preserve"> случае наличия цапфа</w:t>
            </w:r>
            <w:r w:rsidRPr="00005F03">
              <w:rPr>
                <w:rStyle w:val="FontStyle11"/>
                <w:rFonts w:ascii="Times New Roman" w:hAnsi="Times New Roman" w:cs="Times New Roman"/>
                <w:sz w:val="22"/>
                <w:szCs w:val="22"/>
                <w:lang w:eastAsia="en-US"/>
              </w:rPr>
              <w:t xml:space="preserve"> и </w:t>
            </w:r>
            <w:r w:rsidR="00D564DD" w:rsidRPr="00005F03">
              <w:rPr>
                <w:rFonts w:ascii="Times New Roman" w:hAnsi="Times New Roman" w:cs="Times New Roman"/>
                <w:sz w:val="22"/>
                <w:szCs w:val="22"/>
              </w:rPr>
              <w:t>фронтального приемника</w:t>
            </w:r>
          </w:p>
        </w:tc>
      </w:tr>
      <w:tr w:rsidR="003A4B7E" w:rsidRPr="003A4B7E" w14:paraId="1133212B"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1F19D14D"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t>25a</w:t>
            </w:r>
          </w:p>
        </w:tc>
        <w:tc>
          <w:tcPr>
            <w:tcW w:w="1205" w:type="dxa"/>
            <w:tcBorders>
              <w:top w:val="single" w:sz="6" w:space="0" w:color="auto"/>
              <w:left w:val="single" w:sz="6" w:space="0" w:color="auto"/>
              <w:bottom w:val="single" w:sz="6" w:space="0" w:color="auto"/>
              <w:right w:val="single" w:sz="6" w:space="0" w:color="auto"/>
            </w:tcBorders>
            <w:vAlign w:val="center"/>
          </w:tcPr>
          <w:p w14:paraId="3C7F4C64"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350 ± 10</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7AA274DC"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350 ± 10</w:t>
            </w:r>
          </w:p>
        </w:tc>
        <w:tc>
          <w:tcPr>
            <w:tcW w:w="1201" w:type="dxa"/>
            <w:tcBorders>
              <w:top w:val="single" w:sz="6" w:space="0" w:color="auto"/>
              <w:left w:val="single" w:sz="6" w:space="0" w:color="auto"/>
              <w:bottom w:val="single" w:sz="6" w:space="0" w:color="auto"/>
              <w:right w:val="single" w:sz="6" w:space="0" w:color="auto"/>
            </w:tcBorders>
            <w:vAlign w:val="center"/>
          </w:tcPr>
          <w:p w14:paraId="456A28A3"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350 ± 10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14A5D3B4"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350 ± 10</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38B755BE"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350 ± 10</w:t>
            </w:r>
          </w:p>
        </w:tc>
        <w:tc>
          <w:tcPr>
            <w:tcW w:w="1134" w:type="dxa"/>
            <w:tcBorders>
              <w:top w:val="single" w:sz="6" w:space="0" w:color="auto"/>
              <w:left w:val="single" w:sz="6" w:space="0" w:color="auto"/>
              <w:bottom w:val="single" w:sz="6" w:space="0" w:color="auto"/>
              <w:right w:val="single" w:sz="6" w:space="0" w:color="auto"/>
            </w:tcBorders>
            <w:vAlign w:val="center"/>
          </w:tcPr>
          <w:p w14:paraId="6C611A16"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350 ± 10</w:t>
            </w:r>
          </w:p>
        </w:tc>
        <w:tc>
          <w:tcPr>
            <w:tcW w:w="1054" w:type="dxa"/>
            <w:tcBorders>
              <w:top w:val="single" w:sz="6" w:space="0" w:color="auto"/>
              <w:left w:val="single" w:sz="6" w:space="0" w:color="auto"/>
              <w:bottom w:val="single" w:sz="6" w:space="0" w:color="auto"/>
              <w:right w:val="single" w:sz="6" w:space="0" w:color="auto"/>
            </w:tcBorders>
            <w:vAlign w:val="center"/>
          </w:tcPr>
          <w:p w14:paraId="6432A371"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350 ± 10</w:t>
            </w:r>
          </w:p>
        </w:tc>
        <w:tc>
          <w:tcPr>
            <w:tcW w:w="1313" w:type="dxa"/>
            <w:tcBorders>
              <w:top w:val="single" w:sz="6" w:space="0" w:color="auto"/>
              <w:left w:val="single" w:sz="6" w:space="0" w:color="auto"/>
              <w:bottom w:val="single" w:sz="6" w:space="0" w:color="auto"/>
              <w:right w:val="single" w:sz="6" w:space="0" w:color="auto"/>
            </w:tcBorders>
            <w:vAlign w:val="center"/>
          </w:tcPr>
          <w:p w14:paraId="05B52402" w14:textId="7503C7AC"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Зазор</w:t>
            </w:r>
            <w:r w:rsidR="00D564DD">
              <w:rPr>
                <w:rStyle w:val="FontStyle11"/>
                <w:rFonts w:ascii="Times New Roman" w:hAnsi="Times New Roman" w:cs="Times New Roman"/>
                <w:sz w:val="22"/>
                <w:szCs w:val="22"/>
                <w:lang w:eastAsia="en-US"/>
              </w:rPr>
              <w:t xml:space="preserve"> для</w:t>
            </w:r>
            <w:r w:rsidRPr="003A4B7E">
              <w:rPr>
                <w:rStyle w:val="FontStyle11"/>
                <w:rFonts w:ascii="Times New Roman" w:hAnsi="Times New Roman" w:cs="Times New Roman"/>
                <w:sz w:val="22"/>
                <w:szCs w:val="22"/>
                <w:lang w:eastAsia="en-US"/>
              </w:rPr>
              <w:t xml:space="preserve"> подъемного устройства (опционально для системы BG)</w:t>
            </w:r>
          </w:p>
        </w:tc>
      </w:tr>
      <w:tr w:rsidR="003A4B7E" w:rsidRPr="003A4B7E" w14:paraId="7D9D801D"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718C2A30"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t>26</w:t>
            </w:r>
          </w:p>
        </w:tc>
        <w:tc>
          <w:tcPr>
            <w:tcW w:w="1205" w:type="dxa"/>
            <w:tcBorders>
              <w:top w:val="single" w:sz="6" w:space="0" w:color="auto"/>
              <w:left w:val="single" w:sz="6" w:space="0" w:color="auto"/>
              <w:bottom w:val="single" w:sz="6" w:space="0" w:color="auto"/>
              <w:right w:val="single" w:sz="6" w:space="0" w:color="auto"/>
            </w:tcBorders>
            <w:vAlign w:val="center"/>
          </w:tcPr>
          <w:p w14:paraId="293B5CCA"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580 ± 20</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656373B1"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580 ± 20</w:t>
            </w:r>
          </w:p>
        </w:tc>
        <w:tc>
          <w:tcPr>
            <w:tcW w:w="1201" w:type="dxa"/>
            <w:tcBorders>
              <w:top w:val="single" w:sz="6" w:space="0" w:color="auto"/>
              <w:left w:val="single" w:sz="6" w:space="0" w:color="auto"/>
              <w:bottom w:val="single" w:sz="6" w:space="0" w:color="auto"/>
              <w:right w:val="single" w:sz="6" w:space="0" w:color="auto"/>
            </w:tcBorders>
            <w:vAlign w:val="center"/>
          </w:tcPr>
          <w:p w14:paraId="335A43FD"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705±115</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28EF0FF6"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785±115</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76441C0B"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785±115</w:t>
            </w:r>
          </w:p>
        </w:tc>
        <w:tc>
          <w:tcPr>
            <w:tcW w:w="1134" w:type="dxa"/>
            <w:tcBorders>
              <w:top w:val="single" w:sz="6" w:space="0" w:color="auto"/>
              <w:left w:val="single" w:sz="6" w:space="0" w:color="auto"/>
              <w:bottom w:val="single" w:sz="6" w:space="0" w:color="auto"/>
              <w:right w:val="single" w:sz="6" w:space="0" w:color="auto"/>
            </w:tcBorders>
            <w:vAlign w:val="center"/>
          </w:tcPr>
          <w:p w14:paraId="2DF4BD5F"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785±115</w:t>
            </w:r>
          </w:p>
        </w:tc>
        <w:tc>
          <w:tcPr>
            <w:tcW w:w="1054" w:type="dxa"/>
            <w:tcBorders>
              <w:top w:val="single" w:sz="6" w:space="0" w:color="auto"/>
              <w:left w:val="single" w:sz="6" w:space="0" w:color="auto"/>
              <w:bottom w:val="single" w:sz="6" w:space="0" w:color="auto"/>
              <w:right w:val="single" w:sz="6" w:space="0" w:color="auto"/>
            </w:tcBorders>
            <w:vAlign w:val="center"/>
          </w:tcPr>
          <w:p w14:paraId="2111A43B"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785±115</w:t>
            </w:r>
          </w:p>
        </w:tc>
        <w:tc>
          <w:tcPr>
            <w:tcW w:w="1313" w:type="dxa"/>
            <w:tcBorders>
              <w:top w:val="single" w:sz="6" w:space="0" w:color="auto"/>
              <w:left w:val="single" w:sz="6" w:space="0" w:color="auto"/>
              <w:bottom w:val="single" w:sz="6" w:space="0" w:color="auto"/>
              <w:right w:val="single" w:sz="6" w:space="0" w:color="auto"/>
            </w:tcBorders>
            <w:vAlign w:val="center"/>
          </w:tcPr>
          <w:p w14:paraId="3CD6202F" w14:textId="77777777" w:rsidR="003A4B7E" w:rsidRPr="003A4B7E" w:rsidRDefault="003A4B7E" w:rsidP="003A4B7E">
            <w:pPr>
              <w:pStyle w:val="Style6"/>
              <w:jc w:val="center"/>
              <w:rPr>
                <w:rFonts w:ascii="Times New Roman" w:hAnsi="Times New Roman" w:cs="Times New Roman"/>
                <w:color w:val="000000"/>
                <w:sz w:val="22"/>
                <w:szCs w:val="22"/>
                <w:lang w:eastAsia="en-US"/>
              </w:rPr>
            </w:pPr>
          </w:p>
        </w:tc>
      </w:tr>
      <w:tr w:rsidR="003A4B7E" w:rsidRPr="003A4B7E" w14:paraId="104CFC4B"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1E48DEF5"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t>27</w:t>
            </w:r>
          </w:p>
        </w:tc>
        <w:tc>
          <w:tcPr>
            <w:tcW w:w="1205" w:type="dxa"/>
            <w:tcBorders>
              <w:top w:val="single" w:sz="6" w:space="0" w:color="auto"/>
              <w:left w:val="single" w:sz="6" w:space="0" w:color="auto"/>
              <w:bottom w:val="single" w:sz="6" w:space="0" w:color="auto"/>
              <w:right w:val="single" w:sz="6" w:space="0" w:color="auto"/>
            </w:tcBorders>
            <w:vAlign w:val="center"/>
          </w:tcPr>
          <w:p w14:paraId="6C9E3198" w14:textId="43935ED5"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r w:rsidR="003A4B7E" w:rsidRPr="003A4B7E">
              <w:rPr>
                <w:rStyle w:val="FontStyle11"/>
                <w:rFonts w:ascii="Times New Roman" w:hAnsi="Times New Roman" w:cs="Times New Roman"/>
                <w:sz w:val="22"/>
                <w:szCs w:val="22"/>
                <w:lang w:eastAsia="en-US"/>
              </w:rPr>
              <w:t xml:space="preserve"> 130</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0BE19732" w14:textId="1BCB9F5D" w:rsidR="003A4B7E" w:rsidRPr="003A4B7E" w:rsidRDefault="00A34B96" w:rsidP="003A4B7E">
            <w:pPr>
              <w:pStyle w:val="Style6"/>
              <w:jc w:val="center"/>
              <w:rPr>
                <w:rStyle w:val="FontStyle12"/>
                <w:rFonts w:ascii="Times New Roman" w:hAnsi="Times New Roman" w:cs="Times New Roman"/>
                <w:b w:val="0"/>
                <w:bCs w:val="0"/>
                <w:sz w:val="22"/>
                <w:szCs w:val="22"/>
                <w:lang w:eastAsia="en-US"/>
              </w:rPr>
            </w:pPr>
            <w:proofErr w:type="spellStart"/>
            <w:r>
              <w:rPr>
                <w:rStyle w:val="FontStyle12"/>
                <w:rFonts w:ascii="Times New Roman" w:hAnsi="Times New Roman" w:cs="Times New Roman"/>
                <w:b w:val="0"/>
                <w:bCs w:val="0"/>
                <w:sz w:val="22"/>
                <w:szCs w:val="22"/>
                <w:lang w:eastAsia="en-US"/>
              </w:rPr>
              <w:t>min</w:t>
            </w:r>
            <w:proofErr w:type="spellEnd"/>
          </w:p>
          <w:p w14:paraId="6872201E"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130 мм</w:t>
            </w:r>
          </w:p>
        </w:tc>
        <w:tc>
          <w:tcPr>
            <w:tcW w:w="1201" w:type="dxa"/>
            <w:tcBorders>
              <w:top w:val="single" w:sz="6" w:space="0" w:color="auto"/>
              <w:left w:val="single" w:sz="6" w:space="0" w:color="auto"/>
              <w:bottom w:val="single" w:sz="6" w:space="0" w:color="auto"/>
              <w:right w:val="single" w:sz="6" w:space="0" w:color="auto"/>
            </w:tcBorders>
            <w:vAlign w:val="center"/>
          </w:tcPr>
          <w:p w14:paraId="7D471F9F" w14:textId="33918379" w:rsidR="003A4B7E" w:rsidRPr="003A4B7E" w:rsidRDefault="00A34B96" w:rsidP="003A4B7E">
            <w:pPr>
              <w:pStyle w:val="Style6"/>
              <w:jc w:val="center"/>
              <w:rPr>
                <w:rStyle w:val="FontStyle12"/>
                <w:rFonts w:ascii="Times New Roman" w:hAnsi="Times New Roman" w:cs="Times New Roman"/>
                <w:b w:val="0"/>
                <w:bCs w:val="0"/>
                <w:sz w:val="22"/>
                <w:szCs w:val="22"/>
                <w:lang w:eastAsia="en-US"/>
              </w:rPr>
            </w:pPr>
            <w:proofErr w:type="spellStart"/>
            <w:r>
              <w:rPr>
                <w:rStyle w:val="FontStyle12"/>
                <w:rFonts w:ascii="Times New Roman" w:hAnsi="Times New Roman" w:cs="Times New Roman"/>
                <w:b w:val="0"/>
                <w:bCs w:val="0"/>
                <w:sz w:val="22"/>
                <w:szCs w:val="22"/>
                <w:lang w:eastAsia="en-US"/>
              </w:rPr>
              <w:t>min</w:t>
            </w:r>
            <w:proofErr w:type="spellEnd"/>
          </w:p>
          <w:p w14:paraId="2C951937"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130 мм</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6EF50F98" w14:textId="3682EF56" w:rsidR="003A4B7E" w:rsidRPr="003A4B7E" w:rsidRDefault="00A34B96" w:rsidP="003A4B7E">
            <w:pPr>
              <w:pStyle w:val="Style6"/>
              <w:jc w:val="center"/>
              <w:rPr>
                <w:rStyle w:val="FontStyle12"/>
                <w:rFonts w:ascii="Times New Roman" w:hAnsi="Times New Roman" w:cs="Times New Roman"/>
                <w:b w:val="0"/>
                <w:bCs w:val="0"/>
                <w:sz w:val="22"/>
                <w:szCs w:val="22"/>
                <w:lang w:eastAsia="en-US"/>
              </w:rPr>
            </w:pPr>
            <w:proofErr w:type="spellStart"/>
            <w:r>
              <w:rPr>
                <w:rStyle w:val="FontStyle12"/>
                <w:rFonts w:ascii="Times New Roman" w:hAnsi="Times New Roman" w:cs="Times New Roman"/>
                <w:b w:val="0"/>
                <w:bCs w:val="0"/>
                <w:sz w:val="22"/>
                <w:szCs w:val="22"/>
                <w:lang w:eastAsia="en-US"/>
              </w:rPr>
              <w:t>min</w:t>
            </w:r>
            <w:proofErr w:type="spellEnd"/>
          </w:p>
          <w:p w14:paraId="4A643866"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130 мм</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01D47667" w14:textId="0990B728" w:rsidR="003A4B7E" w:rsidRPr="003A4B7E" w:rsidRDefault="00A34B96" w:rsidP="003A4B7E">
            <w:pPr>
              <w:pStyle w:val="Style6"/>
              <w:jc w:val="center"/>
              <w:rPr>
                <w:rStyle w:val="FontStyle12"/>
                <w:rFonts w:ascii="Times New Roman" w:hAnsi="Times New Roman" w:cs="Times New Roman"/>
                <w:b w:val="0"/>
                <w:bCs w:val="0"/>
                <w:sz w:val="22"/>
                <w:szCs w:val="22"/>
                <w:lang w:eastAsia="en-US"/>
              </w:rPr>
            </w:pPr>
            <w:proofErr w:type="spellStart"/>
            <w:r>
              <w:rPr>
                <w:rStyle w:val="FontStyle12"/>
                <w:rFonts w:ascii="Times New Roman" w:hAnsi="Times New Roman" w:cs="Times New Roman"/>
                <w:b w:val="0"/>
                <w:bCs w:val="0"/>
                <w:sz w:val="22"/>
                <w:szCs w:val="22"/>
                <w:lang w:eastAsia="en-US"/>
              </w:rPr>
              <w:t>min</w:t>
            </w:r>
            <w:proofErr w:type="spellEnd"/>
          </w:p>
          <w:p w14:paraId="4ECEFC9F"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130 мм</w:t>
            </w:r>
          </w:p>
        </w:tc>
        <w:tc>
          <w:tcPr>
            <w:tcW w:w="1134" w:type="dxa"/>
            <w:tcBorders>
              <w:top w:val="single" w:sz="6" w:space="0" w:color="auto"/>
              <w:left w:val="single" w:sz="6" w:space="0" w:color="auto"/>
              <w:bottom w:val="single" w:sz="6" w:space="0" w:color="auto"/>
              <w:right w:val="single" w:sz="6" w:space="0" w:color="auto"/>
            </w:tcBorders>
            <w:vAlign w:val="center"/>
          </w:tcPr>
          <w:p w14:paraId="75BE4A3C" w14:textId="187788FD" w:rsidR="003A4B7E" w:rsidRPr="003A4B7E" w:rsidRDefault="00A34B96" w:rsidP="003A4B7E">
            <w:pPr>
              <w:pStyle w:val="Style6"/>
              <w:jc w:val="center"/>
              <w:rPr>
                <w:rStyle w:val="FontStyle12"/>
                <w:rFonts w:ascii="Times New Roman" w:hAnsi="Times New Roman" w:cs="Times New Roman"/>
                <w:b w:val="0"/>
                <w:bCs w:val="0"/>
                <w:sz w:val="22"/>
                <w:szCs w:val="22"/>
                <w:lang w:eastAsia="en-US"/>
              </w:rPr>
            </w:pPr>
            <w:proofErr w:type="spellStart"/>
            <w:r>
              <w:rPr>
                <w:rStyle w:val="FontStyle12"/>
                <w:rFonts w:ascii="Times New Roman" w:hAnsi="Times New Roman" w:cs="Times New Roman"/>
                <w:b w:val="0"/>
                <w:bCs w:val="0"/>
                <w:sz w:val="22"/>
                <w:szCs w:val="22"/>
                <w:lang w:eastAsia="en-US"/>
              </w:rPr>
              <w:t>min</w:t>
            </w:r>
            <w:proofErr w:type="spellEnd"/>
          </w:p>
          <w:p w14:paraId="2032D4E9"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130 мм</w:t>
            </w:r>
          </w:p>
        </w:tc>
        <w:tc>
          <w:tcPr>
            <w:tcW w:w="1054" w:type="dxa"/>
            <w:tcBorders>
              <w:top w:val="single" w:sz="6" w:space="0" w:color="auto"/>
              <w:left w:val="single" w:sz="6" w:space="0" w:color="auto"/>
              <w:bottom w:val="single" w:sz="6" w:space="0" w:color="auto"/>
              <w:right w:val="single" w:sz="6" w:space="0" w:color="auto"/>
            </w:tcBorders>
            <w:vAlign w:val="center"/>
          </w:tcPr>
          <w:p w14:paraId="591EC4E3" w14:textId="707E110F" w:rsidR="003A4B7E" w:rsidRPr="003A4B7E" w:rsidRDefault="00A34B96" w:rsidP="003A4B7E">
            <w:pPr>
              <w:pStyle w:val="Style6"/>
              <w:jc w:val="center"/>
              <w:rPr>
                <w:rStyle w:val="FontStyle12"/>
                <w:rFonts w:ascii="Times New Roman" w:hAnsi="Times New Roman" w:cs="Times New Roman"/>
                <w:b w:val="0"/>
                <w:bCs w:val="0"/>
                <w:sz w:val="22"/>
                <w:szCs w:val="22"/>
                <w:lang w:eastAsia="en-US"/>
              </w:rPr>
            </w:pPr>
            <w:proofErr w:type="spellStart"/>
            <w:r>
              <w:rPr>
                <w:rStyle w:val="FontStyle12"/>
                <w:rFonts w:ascii="Times New Roman" w:hAnsi="Times New Roman" w:cs="Times New Roman"/>
                <w:b w:val="0"/>
                <w:bCs w:val="0"/>
                <w:sz w:val="22"/>
                <w:szCs w:val="22"/>
                <w:lang w:eastAsia="en-US"/>
              </w:rPr>
              <w:t>min</w:t>
            </w:r>
            <w:proofErr w:type="spellEnd"/>
          </w:p>
          <w:p w14:paraId="0C7414EE"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130 мм</w:t>
            </w:r>
          </w:p>
        </w:tc>
        <w:tc>
          <w:tcPr>
            <w:tcW w:w="1313" w:type="dxa"/>
            <w:tcBorders>
              <w:top w:val="single" w:sz="6" w:space="0" w:color="auto"/>
              <w:left w:val="single" w:sz="6" w:space="0" w:color="auto"/>
              <w:bottom w:val="single" w:sz="6" w:space="0" w:color="auto"/>
              <w:right w:val="single" w:sz="6" w:space="0" w:color="auto"/>
            </w:tcBorders>
            <w:vAlign w:val="center"/>
          </w:tcPr>
          <w:p w14:paraId="5C53A77B" w14:textId="67AC1C63" w:rsidR="003A4B7E" w:rsidRPr="00005F03" w:rsidRDefault="00D564DD" w:rsidP="00005F03">
            <w:pPr>
              <w:pStyle w:val="Default"/>
              <w:jc w:val="center"/>
              <w:rPr>
                <w:rStyle w:val="FontStyle11"/>
                <w:rFonts w:ascii="Times New Roman" w:hAnsi="Times New Roman" w:cs="Times New Roman"/>
                <w:sz w:val="24"/>
                <w:szCs w:val="24"/>
              </w:rPr>
            </w:pPr>
            <w:r w:rsidRPr="00005F03">
              <w:rPr>
                <w:sz w:val="22"/>
                <w:szCs w:val="20"/>
              </w:rPr>
              <w:t xml:space="preserve">Зазор до земли </w:t>
            </w:r>
          </w:p>
        </w:tc>
      </w:tr>
      <w:tr w:rsidR="003A4B7E" w:rsidRPr="003A4B7E" w14:paraId="596F999D"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74777E38"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t>28а</w:t>
            </w:r>
          </w:p>
        </w:tc>
        <w:tc>
          <w:tcPr>
            <w:tcW w:w="1205" w:type="dxa"/>
            <w:tcBorders>
              <w:top w:val="single" w:sz="6" w:space="0" w:color="auto"/>
              <w:left w:val="single" w:sz="6" w:space="0" w:color="auto"/>
              <w:bottom w:val="single" w:sz="6" w:space="0" w:color="auto"/>
              <w:right w:val="single" w:sz="6" w:space="0" w:color="auto"/>
            </w:tcBorders>
            <w:vAlign w:val="center"/>
          </w:tcPr>
          <w:p w14:paraId="2732144B" w14:textId="0C43A099"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474154F1"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1 675</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30647745" w14:textId="323E4A2B"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1940641E"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1 675</w:t>
            </w:r>
          </w:p>
        </w:tc>
        <w:tc>
          <w:tcPr>
            <w:tcW w:w="1201" w:type="dxa"/>
            <w:tcBorders>
              <w:top w:val="single" w:sz="6" w:space="0" w:color="auto"/>
              <w:left w:val="single" w:sz="6" w:space="0" w:color="auto"/>
              <w:bottom w:val="single" w:sz="6" w:space="0" w:color="auto"/>
              <w:right w:val="single" w:sz="6" w:space="0" w:color="auto"/>
            </w:tcBorders>
            <w:vAlign w:val="center"/>
          </w:tcPr>
          <w:p w14:paraId="564D8267" w14:textId="7484D142"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76908966"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1 675</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21F4020C" w14:textId="52785BF5"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28FF40BB"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1 675</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63630C84" w14:textId="57E3D726"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69E401D6"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1 675</w:t>
            </w:r>
          </w:p>
        </w:tc>
        <w:tc>
          <w:tcPr>
            <w:tcW w:w="1134" w:type="dxa"/>
            <w:tcBorders>
              <w:top w:val="single" w:sz="6" w:space="0" w:color="auto"/>
              <w:left w:val="single" w:sz="6" w:space="0" w:color="auto"/>
              <w:bottom w:val="single" w:sz="6" w:space="0" w:color="auto"/>
              <w:right w:val="single" w:sz="6" w:space="0" w:color="auto"/>
            </w:tcBorders>
            <w:vAlign w:val="center"/>
          </w:tcPr>
          <w:p w14:paraId="6B275F6F" w14:textId="53FA4467"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6085065B"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1 675</w:t>
            </w:r>
          </w:p>
        </w:tc>
        <w:tc>
          <w:tcPr>
            <w:tcW w:w="1054" w:type="dxa"/>
            <w:tcBorders>
              <w:top w:val="single" w:sz="6" w:space="0" w:color="auto"/>
              <w:left w:val="single" w:sz="6" w:space="0" w:color="auto"/>
              <w:bottom w:val="single" w:sz="6" w:space="0" w:color="auto"/>
              <w:right w:val="single" w:sz="6" w:space="0" w:color="auto"/>
            </w:tcBorders>
            <w:vAlign w:val="center"/>
          </w:tcPr>
          <w:p w14:paraId="6A51B396" w14:textId="1908C614"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5B637C39"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1 675</w:t>
            </w:r>
          </w:p>
        </w:tc>
        <w:tc>
          <w:tcPr>
            <w:tcW w:w="1313" w:type="dxa"/>
            <w:tcBorders>
              <w:top w:val="single" w:sz="6" w:space="0" w:color="auto"/>
              <w:left w:val="single" w:sz="6" w:space="0" w:color="auto"/>
              <w:bottom w:val="single" w:sz="6" w:space="0" w:color="auto"/>
              <w:right w:val="single" w:sz="6" w:space="0" w:color="auto"/>
            </w:tcBorders>
            <w:vAlign w:val="center"/>
          </w:tcPr>
          <w:p w14:paraId="12A184C8"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Крышка</w:t>
            </w:r>
          </w:p>
        </w:tc>
      </w:tr>
      <w:tr w:rsidR="003A4B7E" w:rsidRPr="003A4B7E" w14:paraId="054DED94"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2964F547"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t>29а</w:t>
            </w:r>
          </w:p>
        </w:tc>
        <w:tc>
          <w:tcPr>
            <w:tcW w:w="1205" w:type="dxa"/>
            <w:tcBorders>
              <w:top w:val="single" w:sz="6" w:space="0" w:color="auto"/>
              <w:left w:val="single" w:sz="6" w:space="0" w:color="auto"/>
              <w:bottom w:val="single" w:sz="6" w:space="0" w:color="auto"/>
              <w:right w:val="single" w:sz="6" w:space="0" w:color="auto"/>
            </w:tcBorders>
            <w:vAlign w:val="center"/>
          </w:tcPr>
          <w:p w14:paraId="21226515" w14:textId="483E8CA8"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p>
          <w:p w14:paraId="3F8CAAA0"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1 535</w: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127A875B" w14:textId="75C508EA"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p>
          <w:p w14:paraId="01A76FA0"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1 535</w:t>
            </w:r>
          </w:p>
        </w:tc>
        <w:tc>
          <w:tcPr>
            <w:tcW w:w="1201" w:type="dxa"/>
            <w:tcBorders>
              <w:top w:val="single" w:sz="6" w:space="0" w:color="auto"/>
              <w:left w:val="single" w:sz="6" w:space="0" w:color="auto"/>
              <w:bottom w:val="single" w:sz="6" w:space="0" w:color="auto"/>
              <w:right w:val="single" w:sz="6" w:space="0" w:color="auto"/>
            </w:tcBorders>
            <w:vAlign w:val="center"/>
          </w:tcPr>
          <w:p w14:paraId="0F71FE22" w14:textId="0572B55F"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p>
          <w:p w14:paraId="232F09E3"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1 535</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5E9B1CE5" w14:textId="72B6E7A5"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p>
          <w:p w14:paraId="7FB07410"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1 535</w: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2F617D81" w14:textId="00815C8C"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p>
          <w:p w14:paraId="4A1882B9"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1 535</w:t>
            </w:r>
          </w:p>
        </w:tc>
        <w:tc>
          <w:tcPr>
            <w:tcW w:w="1134" w:type="dxa"/>
            <w:tcBorders>
              <w:top w:val="single" w:sz="6" w:space="0" w:color="auto"/>
              <w:left w:val="single" w:sz="6" w:space="0" w:color="auto"/>
              <w:bottom w:val="single" w:sz="6" w:space="0" w:color="auto"/>
              <w:right w:val="single" w:sz="6" w:space="0" w:color="auto"/>
            </w:tcBorders>
            <w:vAlign w:val="center"/>
          </w:tcPr>
          <w:p w14:paraId="295BCA47" w14:textId="7E17C466"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p>
          <w:p w14:paraId="416BBBD1"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1 535</w:t>
            </w:r>
          </w:p>
        </w:tc>
        <w:tc>
          <w:tcPr>
            <w:tcW w:w="1054" w:type="dxa"/>
            <w:tcBorders>
              <w:top w:val="single" w:sz="6" w:space="0" w:color="auto"/>
              <w:left w:val="single" w:sz="6" w:space="0" w:color="auto"/>
              <w:bottom w:val="single" w:sz="6" w:space="0" w:color="auto"/>
              <w:right w:val="single" w:sz="6" w:space="0" w:color="auto"/>
            </w:tcBorders>
            <w:vAlign w:val="center"/>
          </w:tcPr>
          <w:p w14:paraId="5D111957" w14:textId="6E4E2D35" w:rsidR="003A4B7E" w:rsidRPr="003A4B7E" w:rsidRDefault="00A34B96" w:rsidP="003A4B7E">
            <w:pPr>
              <w:pStyle w:val="Style6"/>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min</w:t>
            </w:r>
            <w:proofErr w:type="spellEnd"/>
          </w:p>
          <w:p w14:paraId="74060554"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1 535</w:t>
            </w:r>
          </w:p>
        </w:tc>
        <w:tc>
          <w:tcPr>
            <w:tcW w:w="1313" w:type="dxa"/>
            <w:tcBorders>
              <w:top w:val="single" w:sz="6" w:space="0" w:color="auto"/>
              <w:left w:val="single" w:sz="6" w:space="0" w:color="auto"/>
              <w:bottom w:val="single" w:sz="6" w:space="0" w:color="auto"/>
              <w:right w:val="single" w:sz="6" w:space="0" w:color="auto"/>
            </w:tcBorders>
            <w:vAlign w:val="center"/>
          </w:tcPr>
          <w:p w14:paraId="260768D8" w14:textId="014CDA80" w:rsidR="003A4B7E" w:rsidRPr="00005F03" w:rsidRDefault="00005F03" w:rsidP="00005F03">
            <w:pPr>
              <w:pStyle w:val="Default"/>
              <w:jc w:val="center"/>
              <w:rPr>
                <w:rStyle w:val="FontStyle11"/>
                <w:rFonts w:ascii="Times New Roman" w:hAnsi="Times New Roman" w:cs="Times New Roman"/>
                <w:sz w:val="24"/>
                <w:szCs w:val="24"/>
              </w:rPr>
            </w:pPr>
            <w:r w:rsidRPr="00005F03">
              <w:rPr>
                <w:sz w:val="22"/>
                <w:szCs w:val="20"/>
              </w:rPr>
              <w:t>Внутри рабочей длины фронтальн</w:t>
            </w:r>
            <w:r w:rsidR="00D564DD" w:rsidRPr="00005F03">
              <w:rPr>
                <w:sz w:val="22"/>
                <w:szCs w:val="20"/>
              </w:rPr>
              <w:t xml:space="preserve">ого приемника </w:t>
            </w:r>
          </w:p>
        </w:tc>
      </w:tr>
      <w:tr w:rsidR="003A4B7E" w:rsidRPr="003A4B7E" w14:paraId="73AF7CB3" w14:textId="77777777" w:rsidTr="00005F03">
        <w:trPr>
          <w:trHeight w:val="864"/>
          <w:jc w:val="center"/>
        </w:trPr>
        <w:tc>
          <w:tcPr>
            <w:tcW w:w="749" w:type="dxa"/>
            <w:tcBorders>
              <w:top w:val="single" w:sz="6" w:space="0" w:color="auto"/>
              <w:left w:val="single" w:sz="6" w:space="0" w:color="auto"/>
              <w:bottom w:val="single" w:sz="6" w:space="0" w:color="auto"/>
              <w:right w:val="single" w:sz="6" w:space="0" w:color="auto"/>
            </w:tcBorders>
            <w:vAlign w:val="center"/>
          </w:tcPr>
          <w:p w14:paraId="19A008B5" w14:textId="77777777" w:rsidR="003A4B7E" w:rsidRPr="003A4B7E" w:rsidRDefault="003A4B7E" w:rsidP="003A4B7E">
            <w:pPr>
              <w:pStyle w:val="Style9"/>
              <w:jc w:val="center"/>
              <w:rPr>
                <w:rStyle w:val="FontStyle11"/>
                <w:rFonts w:ascii="Times New Roman" w:hAnsi="Times New Roman" w:cs="Times New Roman"/>
                <w:spacing w:val="-20"/>
                <w:sz w:val="22"/>
                <w:szCs w:val="22"/>
                <w:lang w:val="en-US" w:eastAsia="en-US"/>
              </w:rPr>
            </w:pPr>
            <w:r w:rsidRPr="003A4B7E">
              <w:rPr>
                <w:rStyle w:val="FontStyle11"/>
                <w:rFonts w:ascii="Times New Roman" w:hAnsi="Times New Roman" w:cs="Times New Roman"/>
                <w:spacing w:val="-20"/>
                <w:sz w:val="22"/>
                <w:szCs w:val="22"/>
                <w:lang w:val="en-US" w:eastAsia="en-US"/>
              </w:rPr>
              <w:t>30а</w:t>
            </w:r>
          </w:p>
        </w:tc>
        <w:tc>
          <w:tcPr>
            <w:tcW w:w="1205" w:type="dxa"/>
            <w:tcBorders>
              <w:top w:val="single" w:sz="6" w:space="0" w:color="auto"/>
              <w:left w:val="single" w:sz="6" w:space="0" w:color="auto"/>
              <w:bottom w:val="single" w:sz="6" w:space="0" w:color="auto"/>
              <w:right w:val="single" w:sz="6" w:space="0" w:color="auto"/>
            </w:tcBorders>
            <w:vAlign w:val="center"/>
          </w:tcPr>
          <w:p w14:paraId="2B7AB53D" w14:textId="77777777" w:rsidR="003A4B7E" w:rsidRPr="003A4B7E" w:rsidRDefault="003A4B7E" w:rsidP="003A4B7E">
            <w:pPr>
              <w:pStyle w:val="Style6"/>
              <w:jc w:val="center"/>
              <w:rPr>
                <w:rStyle w:val="FontStyle15"/>
                <w:rFonts w:ascii="Times New Roman" w:hAnsi="Times New Roman" w:cs="Times New Roman"/>
                <w:b w:val="0"/>
                <w:bCs w:val="0"/>
                <w:spacing w:val="0"/>
                <w:sz w:val="22"/>
                <w:szCs w:val="22"/>
                <w:lang w:eastAsia="en-US"/>
              </w:rPr>
            </w:pPr>
            <w:r w:rsidRPr="003A4B7E">
              <w:rPr>
                <w:rFonts w:ascii="Times New Roman" w:hAnsi="Times New Roman" w:cs="Times New Roman"/>
                <w:color w:val="000000"/>
                <w:sz w:val="22"/>
                <w:szCs w:val="22"/>
                <w:lang w:eastAsia="en-US"/>
              </w:rPr>
              <w:object w:dxaOrig="780" w:dyaOrig="400" w14:anchorId="65881045">
                <v:shape id="_x0000_i1060" type="#_x0000_t75" style="width:36pt;height:21.75pt" o:ole="">
                  <v:imagedata r:id="rId58" o:title=""/>
                </v:shape>
                <o:OLEObject Type="Embed" ProgID="Equation.DSMT4" ShapeID="_x0000_i1060" DrawAspect="Content" ObjectID="_1684308029" r:id="rId59"/>
              </w:object>
            </w:r>
          </w:p>
        </w:tc>
        <w:tc>
          <w:tcPr>
            <w:tcW w:w="1063" w:type="dxa"/>
            <w:gridSpan w:val="2"/>
            <w:tcBorders>
              <w:top w:val="single" w:sz="6" w:space="0" w:color="auto"/>
              <w:left w:val="single" w:sz="6" w:space="0" w:color="auto"/>
              <w:bottom w:val="single" w:sz="6" w:space="0" w:color="auto"/>
              <w:right w:val="single" w:sz="6" w:space="0" w:color="auto"/>
            </w:tcBorders>
            <w:vAlign w:val="center"/>
          </w:tcPr>
          <w:p w14:paraId="1D87A274" w14:textId="77777777" w:rsidR="003A4B7E" w:rsidRPr="003A4B7E" w:rsidRDefault="003A4B7E" w:rsidP="003A4B7E">
            <w:pPr>
              <w:pStyle w:val="Style6"/>
              <w:jc w:val="center"/>
              <w:rPr>
                <w:rStyle w:val="FontStyle15"/>
                <w:rFonts w:ascii="Times New Roman" w:hAnsi="Times New Roman" w:cs="Times New Roman"/>
                <w:b w:val="0"/>
                <w:bCs w:val="0"/>
                <w:spacing w:val="0"/>
                <w:sz w:val="22"/>
                <w:szCs w:val="22"/>
                <w:lang w:eastAsia="en-US"/>
              </w:rPr>
            </w:pPr>
            <w:r w:rsidRPr="003A4B7E">
              <w:rPr>
                <w:rFonts w:ascii="Times New Roman" w:hAnsi="Times New Roman" w:cs="Times New Roman"/>
                <w:color w:val="000000"/>
                <w:sz w:val="22"/>
                <w:szCs w:val="22"/>
                <w:lang w:eastAsia="en-US"/>
              </w:rPr>
              <w:object w:dxaOrig="780" w:dyaOrig="400" w14:anchorId="2FE50674">
                <v:shape id="_x0000_i1061" type="#_x0000_t75" style="width:36pt;height:21.75pt" o:ole="">
                  <v:imagedata r:id="rId58" o:title=""/>
                </v:shape>
                <o:OLEObject Type="Embed" ProgID="Equation.DSMT4" ShapeID="_x0000_i1061" DrawAspect="Content" ObjectID="_1684308030" r:id="rId60"/>
              </w:object>
            </w:r>
          </w:p>
        </w:tc>
        <w:tc>
          <w:tcPr>
            <w:tcW w:w="1201" w:type="dxa"/>
            <w:tcBorders>
              <w:top w:val="single" w:sz="6" w:space="0" w:color="auto"/>
              <w:left w:val="single" w:sz="6" w:space="0" w:color="auto"/>
              <w:bottom w:val="single" w:sz="6" w:space="0" w:color="auto"/>
              <w:right w:val="single" w:sz="6" w:space="0" w:color="auto"/>
            </w:tcBorders>
            <w:vAlign w:val="center"/>
          </w:tcPr>
          <w:p w14:paraId="777005F1" w14:textId="77777777" w:rsidR="003A4B7E" w:rsidRPr="003A4B7E" w:rsidRDefault="003A4B7E" w:rsidP="003A4B7E">
            <w:pPr>
              <w:pStyle w:val="Style6"/>
              <w:jc w:val="center"/>
              <w:rPr>
                <w:rStyle w:val="FontStyle15"/>
                <w:rFonts w:ascii="Times New Roman" w:hAnsi="Times New Roman" w:cs="Times New Roman"/>
                <w:b w:val="0"/>
                <w:bCs w:val="0"/>
                <w:spacing w:val="0"/>
                <w:sz w:val="22"/>
                <w:szCs w:val="22"/>
                <w:lang w:eastAsia="en-US"/>
              </w:rPr>
            </w:pPr>
            <w:r w:rsidRPr="003A4B7E">
              <w:rPr>
                <w:rFonts w:ascii="Times New Roman" w:hAnsi="Times New Roman" w:cs="Times New Roman"/>
                <w:color w:val="000000"/>
                <w:sz w:val="22"/>
                <w:szCs w:val="22"/>
                <w:lang w:eastAsia="en-US"/>
              </w:rPr>
              <w:object w:dxaOrig="780" w:dyaOrig="400" w14:anchorId="00354C63">
                <v:shape id="_x0000_i1062" type="#_x0000_t75" style="width:36pt;height:21.75pt" o:ole="">
                  <v:imagedata r:id="rId58" o:title=""/>
                </v:shape>
                <o:OLEObject Type="Embed" ProgID="Equation.DSMT4" ShapeID="_x0000_i1062" DrawAspect="Content" ObjectID="_1684308031" r:id="rId61"/>
              </w:objec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1FA0EB89" w14:textId="77777777" w:rsidR="003A4B7E" w:rsidRPr="003A4B7E" w:rsidRDefault="003A4B7E" w:rsidP="003A4B7E">
            <w:pPr>
              <w:pStyle w:val="Style6"/>
              <w:jc w:val="center"/>
              <w:rPr>
                <w:rStyle w:val="FontStyle15"/>
                <w:rFonts w:ascii="Times New Roman" w:hAnsi="Times New Roman" w:cs="Times New Roman"/>
                <w:b w:val="0"/>
                <w:bCs w:val="0"/>
                <w:spacing w:val="0"/>
                <w:sz w:val="22"/>
                <w:szCs w:val="22"/>
                <w:lang w:eastAsia="en-US"/>
              </w:rPr>
            </w:pPr>
            <w:r w:rsidRPr="003A4B7E">
              <w:rPr>
                <w:rFonts w:ascii="Times New Roman" w:hAnsi="Times New Roman" w:cs="Times New Roman"/>
                <w:color w:val="000000"/>
                <w:sz w:val="22"/>
                <w:szCs w:val="22"/>
                <w:lang w:eastAsia="en-US"/>
              </w:rPr>
              <w:object w:dxaOrig="780" w:dyaOrig="400" w14:anchorId="17C026F1">
                <v:shape id="_x0000_i1063" type="#_x0000_t75" style="width:36pt;height:21.75pt" o:ole="">
                  <v:imagedata r:id="rId58" o:title=""/>
                </v:shape>
                <o:OLEObject Type="Embed" ProgID="Equation.DSMT4" ShapeID="_x0000_i1063" DrawAspect="Content" ObjectID="_1684308032" r:id="rId62"/>
              </w:object>
            </w:r>
          </w:p>
        </w:tc>
        <w:tc>
          <w:tcPr>
            <w:tcW w:w="1152" w:type="dxa"/>
            <w:gridSpan w:val="2"/>
            <w:tcBorders>
              <w:top w:val="single" w:sz="6" w:space="0" w:color="auto"/>
              <w:left w:val="single" w:sz="6" w:space="0" w:color="auto"/>
              <w:bottom w:val="single" w:sz="6" w:space="0" w:color="auto"/>
              <w:right w:val="single" w:sz="6" w:space="0" w:color="auto"/>
            </w:tcBorders>
            <w:vAlign w:val="center"/>
          </w:tcPr>
          <w:p w14:paraId="7B789958" w14:textId="77777777" w:rsidR="003A4B7E" w:rsidRPr="003A4B7E" w:rsidRDefault="003A4B7E" w:rsidP="003A4B7E">
            <w:pPr>
              <w:pStyle w:val="Style6"/>
              <w:jc w:val="center"/>
              <w:rPr>
                <w:rStyle w:val="FontStyle15"/>
                <w:rFonts w:ascii="Times New Roman" w:hAnsi="Times New Roman" w:cs="Times New Roman"/>
                <w:b w:val="0"/>
                <w:bCs w:val="0"/>
                <w:spacing w:val="0"/>
                <w:sz w:val="22"/>
                <w:szCs w:val="22"/>
                <w:lang w:eastAsia="en-US"/>
              </w:rPr>
            </w:pPr>
            <w:r w:rsidRPr="003A4B7E">
              <w:rPr>
                <w:rFonts w:ascii="Times New Roman" w:hAnsi="Times New Roman" w:cs="Times New Roman"/>
                <w:color w:val="000000"/>
                <w:sz w:val="22"/>
                <w:szCs w:val="22"/>
                <w:lang w:eastAsia="en-US"/>
              </w:rPr>
              <w:object w:dxaOrig="780" w:dyaOrig="400" w14:anchorId="41A2AF23">
                <v:shape id="_x0000_i1064" type="#_x0000_t75" style="width:36pt;height:21.75pt" o:ole="">
                  <v:imagedata r:id="rId58" o:title=""/>
                </v:shape>
                <o:OLEObject Type="Embed" ProgID="Equation.DSMT4" ShapeID="_x0000_i1064" DrawAspect="Content" ObjectID="_1684308033" r:id="rId63"/>
              </w:object>
            </w:r>
          </w:p>
        </w:tc>
        <w:tc>
          <w:tcPr>
            <w:tcW w:w="1134" w:type="dxa"/>
            <w:tcBorders>
              <w:top w:val="single" w:sz="6" w:space="0" w:color="auto"/>
              <w:left w:val="single" w:sz="6" w:space="0" w:color="auto"/>
              <w:bottom w:val="single" w:sz="6" w:space="0" w:color="auto"/>
              <w:right w:val="single" w:sz="6" w:space="0" w:color="auto"/>
            </w:tcBorders>
            <w:vAlign w:val="center"/>
          </w:tcPr>
          <w:p w14:paraId="5C9FB61C" w14:textId="77777777" w:rsidR="003A4B7E" w:rsidRPr="003A4B7E" w:rsidRDefault="003A4B7E" w:rsidP="003A4B7E">
            <w:pPr>
              <w:pStyle w:val="Style6"/>
              <w:jc w:val="center"/>
              <w:rPr>
                <w:rStyle w:val="FontStyle15"/>
                <w:rFonts w:ascii="Times New Roman" w:hAnsi="Times New Roman" w:cs="Times New Roman"/>
                <w:b w:val="0"/>
                <w:bCs w:val="0"/>
                <w:spacing w:val="0"/>
                <w:sz w:val="22"/>
                <w:szCs w:val="22"/>
                <w:lang w:eastAsia="en-US"/>
              </w:rPr>
            </w:pPr>
            <w:r w:rsidRPr="003A4B7E">
              <w:rPr>
                <w:rFonts w:ascii="Times New Roman" w:hAnsi="Times New Roman" w:cs="Times New Roman"/>
                <w:color w:val="000000"/>
                <w:sz w:val="22"/>
                <w:szCs w:val="22"/>
                <w:lang w:eastAsia="en-US"/>
              </w:rPr>
              <w:object w:dxaOrig="780" w:dyaOrig="400" w14:anchorId="1925B3C8">
                <v:shape id="_x0000_i1065" type="#_x0000_t75" style="width:36pt;height:21.75pt" o:ole="">
                  <v:imagedata r:id="rId58" o:title=""/>
                </v:shape>
                <o:OLEObject Type="Embed" ProgID="Equation.DSMT4" ShapeID="_x0000_i1065" DrawAspect="Content" ObjectID="_1684308034" r:id="rId64"/>
              </w:object>
            </w:r>
          </w:p>
        </w:tc>
        <w:tc>
          <w:tcPr>
            <w:tcW w:w="1054" w:type="dxa"/>
            <w:tcBorders>
              <w:top w:val="single" w:sz="6" w:space="0" w:color="auto"/>
              <w:left w:val="single" w:sz="6" w:space="0" w:color="auto"/>
              <w:bottom w:val="single" w:sz="6" w:space="0" w:color="auto"/>
              <w:right w:val="single" w:sz="6" w:space="0" w:color="auto"/>
            </w:tcBorders>
            <w:vAlign w:val="center"/>
          </w:tcPr>
          <w:p w14:paraId="761A34A6" w14:textId="77777777" w:rsidR="003A4B7E" w:rsidRPr="003A4B7E" w:rsidRDefault="003A4B7E" w:rsidP="003A4B7E">
            <w:pPr>
              <w:pStyle w:val="Style6"/>
              <w:jc w:val="center"/>
              <w:rPr>
                <w:rStyle w:val="FontStyle11"/>
                <w:rFonts w:ascii="Times New Roman" w:hAnsi="Times New Roman" w:cs="Times New Roman"/>
                <w:sz w:val="22"/>
                <w:szCs w:val="22"/>
                <w:lang w:eastAsia="en-US"/>
              </w:rPr>
            </w:pPr>
            <w:r w:rsidRPr="003A4B7E">
              <w:rPr>
                <w:rFonts w:ascii="Times New Roman" w:hAnsi="Times New Roman" w:cs="Times New Roman"/>
                <w:color w:val="000000"/>
                <w:sz w:val="22"/>
                <w:szCs w:val="22"/>
                <w:lang w:eastAsia="en-US"/>
              </w:rPr>
              <w:object w:dxaOrig="780" w:dyaOrig="400" w14:anchorId="566EB215">
                <v:shape id="_x0000_i1066" type="#_x0000_t75" style="width:36pt;height:21.75pt" o:ole="">
                  <v:imagedata r:id="rId58" o:title=""/>
                </v:shape>
                <o:OLEObject Type="Embed" ProgID="Equation.DSMT4" ShapeID="_x0000_i1066" DrawAspect="Content" ObjectID="_1684308035" r:id="rId65"/>
              </w:object>
            </w:r>
          </w:p>
        </w:tc>
        <w:tc>
          <w:tcPr>
            <w:tcW w:w="1313" w:type="dxa"/>
            <w:tcBorders>
              <w:top w:val="single" w:sz="6" w:space="0" w:color="auto"/>
              <w:left w:val="single" w:sz="6" w:space="0" w:color="auto"/>
              <w:bottom w:val="single" w:sz="6" w:space="0" w:color="auto"/>
              <w:right w:val="single" w:sz="6" w:space="0" w:color="auto"/>
            </w:tcBorders>
            <w:vAlign w:val="center"/>
          </w:tcPr>
          <w:p w14:paraId="6662B465" w14:textId="77E18CEA" w:rsidR="003A4B7E" w:rsidRPr="00005F03" w:rsidRDefault="00005F03" w:rsidP="00005F03">
            <w:pPr>
              <w:pStyle w:val="Default"/>
              <w:jc w:val="center"/>
              <w:rPr>
                <w:rStyle w:val="FontStyle11"/>
                <w:rFonts w:ascii="Times New Roman" w:hAnsi="Times New Roman" w:cs="Times New Roman"/>
                <w:sz w:val="24"/>
                <w:szCs w:val="24"/>
              </w:rPr>
            </w:pPr>
            <w:r w:rsidRPr="00005F03">
              <w:rPr>
                <w:sz w:val="22"/>
                <w:szCs w:val="20"/>
              </w:rPr>
              <w:t>Фронтальн</w:t>
            </w:r>
            <w:r w:rsidR="00D564DD" w:rsidRPr="00005F03">
              <w:rPr>
                <w:sz w:val="22"/>
                <w:szCs w:val="20"/>
              </w:rPr>
              <w:t xml:space="preserve">ый приемник, всего </w:t>
            </w:r>
          </w:p>
        </w:tc>
      </w:tr>
      <w:tr w:rsidR="003A4B7E" w:rsidRPr="003A4B7E" w14:paraId="13CC0EF8" w14:textId="77777777" w:rsidTr="00005F03">
        <w:trPr>
          <w:trHeight w:val="1320"/>
          <w:jc w:val="center"/>
        </w:trPr>
        <w:tc>
          <w:tcPr>
            <w:tcW w:w="749" w:type="dxa"/>
            <w:tcBorders>
              <w:top w:val="single" w:sz="6" w:space="0" w:color="auto"/>
              <w:left w:val="single" w:sz="6" w:space="0" w:color="auto"/>
              <w:bottom w:val="single" w:sz="6" w:space="0" w:color="auto"/>
              <w:right w:val="single" w:sz="6" w:space="0" w:color="auto"/>
            </w:tcBorders>
            <w:vAlign w:val="center"/>
          </w:tcPr>
          <w:p w14:paraId="79C44F1E" w14:textId="77777777" w:rsidR="003A4B7E" w:rsidRPr="003A4B7E" w:rsidRDefault="003A4B7E" w:rsidP="003A4B7E">
            <w:pPr>
              <w:pStyle w:val="Style3"/>
              <w:widowControl/>
              <w:jc w:val="center"/>
              <w:rPr>
                <w:rStyle w:val="FontStyle11"/>
                <w:rFonts w:ascii="Times New Roman" w:hAnsi="Times New Roman" w:cs="Times New Roman"/>
                <w:sz w:val="22"/>
                <w:szCs w:val="22"/>
                <w:vertAlign w:val="superscript"/>
                <w:lang w:val="en-US" w:eastAsia="en-US"/>
              </w:rPr>
            </w:pPr>
            <w:r w:rsidRPr="003A4B7E">
              <w:rPr>
                <w:rStyle w:val="FontStyle11"/>
                <w:rFonts w:ascii="Times New Roman" w:hAnsi="Times New Roman" w:cs="Times New Roman"/>
                <w:sz w:val="22"/>
                <w:szCs w:val="22"/>
                <w:lang w:eastAsia="en-US"/>
              </w:rPr>
              <w:t>31</w:t>
            </w:r>
            <w:r w:rsidRPr="003A4B7E">
              <w:rPr>
                <w:rStyle w:val="FontStyle11"/>
                <w:rFonts w:ascii="Times New Roman" w:hAnsi="Times New Roman" w:cs="Times New Roman"/>
                <w:sz w:val="22"/>
                <w:szCs w:val="22"/>
                <w:vertAlign w:val="superscript"/>
                <w:lang w:eastAsia="en-US"/>
              </w:rPr>
              <w:t>а</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7B1C2296" w14:textId="23AD446B" w:rsidR="003A4B7E" w:rsidRPr="003A4B7E" w:rsidRDefault="00A34B96" w:rsidP="003A4B7E">
            <w:pPr>
              <w:pStyle w:val="Style3"/>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0167DBE4"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1 665</w:t>
            </w:r>
          </w:p>
        </w:tc>
        <w:tc>
          <w:tcPr>
            <w:tcW w:w="1053" w:type="dxa"/>
            <w:tcBorders>
              <w:top w:val="single" w:sz="6" w:space="0" w:color="auto"/>
              <w:left w:val="single" w:sz="6" w:space="0" w:color="auto"/>
              <w:bottom w:val="single" w:sz="6" w:space="0" w:color="auto"/>
              <w:right w:val="single" w:sz="6" w:space="0" w:color="auto"/>
            </w:tcBorders>
            <w:vAlign w:val="center"/>
          </w:tcPr>
          <w:p w14:paraId="086B7600" w14:textId="63CA96D4" w:rsidR="003A4B7E" w:rsidRPr="003A4B7E" w:rsidRDefault="00A34B96" w:rsidP="003A4B7E">
            <w:pPr>
              <w:pStyle w:val="Style3"/>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1D9A8C02"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1 665</w: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4CF9FBEF" w14:textId="737E975C" w:rsidR="003A4B7E" w:rsidRPr="003A4B7E" w:rsidRDefault="00A34B96" w:rsidP="003A4B7E">
            <w:pPr>
              <w:pStyle w:val="Style3"/>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2D42E1CB"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1 665</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79DD026F" w14:textId="382E3B8C" w:rsidR="003A4B7E" w:rsidRPr="003A4B7E" w:rsidRDefault="00A34B96" w:rsidP="003A4B7E">
            <w:pPr>
              <w:pStyle w:val="Style3"/>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2EB3466D"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1 665</w:t>
            </w:r>
          </w:p>
        </w:tc>
        <w:tc>
          <w:tcPr>
            <w:tcW w:w="1139" w:type="dxa"/>
            <w:tcBorders>
              <w:top w:val="single" w:sz="6" w:space="0" w:color="auto"/>
              <w:left w:val="single" w:sz="6" w:space="0" w:color="auto"/>
              <w:bottom w:val="single" w:sz="6" w:space="0" w:color="auto"/>
              <w:right w:val="single" w:sz="6" w:space="0" w:color="auto"/>
            </w:tcBorders>
            <w:vAlign w:val="center"/>
          </w:tcPr>
          <w:p w14:paraId="2EA17EDE" w14:textId="3FADD139" w:rsidR="003A4B7E" w:rsidRPr="003A4B7E" w:rsidRDefault="00A34B96" w:rsidP="003A4B7E">
            <w:pPr>
              <w:pStyle w:val="Style3"/>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048CD821"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1 665</w:t>
            </w:r>
          </w:p>
        </w:tc>
        <w:tc>
          <w:tcPr>
            <w:tcW w:w="1134" w:type="dxa"/>
            <w:tcBorders>
              <w:top w:val="single" w:sz="6" w:space="0" w:color="auto"/>
              <w:left w:val="single" w:sz="6" w:space="0" w:color="auto"/>
              <w:bottom w:val="single" w:sz="6" w:space="0" w:color="auto"/>
              <w:right w:val="single" w:sz="6" w:space="0" w:color="auto"/>
            </w:tcBorders>
            <w:vAlign w:val="center"/>
          </w:tcPr>
          <w:p w14:paraId="2A4C166C" w14:textId="622BC685" w:rsidR="003A4B7E" w:rsidRPr="003A4B7E" w:rsidRDefault="00A34B96" w:rsidP="003A4B7E">
            <w:pPr>
              <w:pStyle w:val="Style3"/>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4404FC0F"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1 665</w:t>
            </w:r>
          </w:p>
        </w:tc>
        <w:tc>
          <w:tcPr>
            <w:tcW w:w="1054" w:type="dxa"/>
            <w:tcBorders>
              <w:top w:val="single" w:sz="6" w:space="0" w:color="auto"/>
              <w:left w:val="single" w:sz="6" w:space="0" w:color="auto"/>
              <w:bottom w:val="single" w:sz="6" w:space="0" w:color="auto"/>
              <w:right w:val="single" w:sz="6" w:space="0" w:color="auto"/>
            </w:tcBorders>
            <w:vAlign w:val="center"/>
          </w:tcPr>
          <w:p w14:paraId="0E46A897" w14:textId="745A4123" w:rsidR="003A4B7E" w:rsidRPr="003A4B7E" w:rsidRDefault="00A34B96" w:rsidP="003A4B7E">
            <w:pPr>
              <w:pStyle w:val="Style3"/>
              <w:widowControl/>
              <w:jc w:val="center"/>
              <w:rPr>
                <w:rStyle w:val="FontStyle11"/>
                <w:rFonts w:ascii="Times New Roman" w:hAnsi="Times New Roman" w:cs="Times New Roman"/>
                <w:sz w:val="22"/>
                <w:szCs w:val="22"/>
              </w:rPr>
            </w:pPr>
            <w:proofErr w:type="spellStart"/>
            <w:r>
              <w:rPr>
                <w:rStyle w:val="FontStyle11"/>
                <w:rFonts w:ascii="Times New Roman" w:hAnsi="Times New Roman" w:cs="Times New Roman"/>
                <w:sz w:val="22"/>
                <w:szCs w:val="22"/>
              </w:rPr>
              <w:t>max</w:t>
            </w:r>
            <w:proofErr w:type="spellEnd"/>
          </w:p>
          <w:p w14:paraId="47BE53DD"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rPr>
            </w:pPr>
            <w:r w:rsidRPr="003A4B7E">
              <w:rPr>
                <w:rStyle w:val="FontStyle11"/>
                <w:rFonts w:ascii="Times New Roman" w:hAnsi="Times New Roman" w:cs="Times New Roman"/>
                <w:sz w:val="22"/>
                <w:szCs w:val="22"/>
              </w:rPr>
              <w:t>1 665</w:t>
            </w:r>
          </w:p>
        </w:tc>
        <w:tc>
          <w:tcPr>
            <w:tcW w:w="1313" w:type="dxa"/>
            <w:tcBorders>
              <w:top w:val="single" w:sz="6" w:space="0" w:color="auto"/>
              <w:left w:val="single" w:sz="6" w:space="0" w:color="auto"/>
              <w:bottom w:val="single" w:sz="6" w:space="0" w:color="auto"/>
              <w:right w:val="single" w:sz="6" w:space="0" w:color="auto"/>
            </w:tcBorders>
            <w:vAlign w:val="center"/>
          </w:tcPr>
          <w:p w14:paraId="6BA4292A" w14:textId="22E7EE30" w:rsidR="003A4B7E" w:rsidRPr="00005F03" w:rsidRDefault="00D564DD" w:rsidP="00005F03">
            <w:pPr>
              <w:pStyle w:val="Default"/>
              <w:jc w:val="center"/>
              <w:rPr>
                <w:rStyle w:val="FontStyle11"/>
                <w:rFonts w:ascii="Times New Roman" w:hAnsi="Times New Roman" w:cs="Times New Roman"/>
                <w:sz w:val="24"/>
                <w:szCs w:val="24"/>
              </w:rPr>
            </w:pPr>
            <w:r w:rsidRPr="00005F03">
              <w:rPr>
                <w:sz w:val="22"/>
                <w:szCs w:val="20"/>
              </w:rPr>
              <w:t xml:space="preserve">Общая длина верхнего кольца или рукояток </w:t>
            </w:r>
          </w:p>
        </w:tc>
      </w:tr>
      <w:tr w:rsidR="003A4B7E" w:rsidRPr="003A4B7E" w14:paraId="7ACAC37D" w14:textId="77777777" w:rsidTr="00005F03">
        <w:trPr>
          <w:trHeight w:val="3182"/>
          <w:jc w:val="center"/>
        </w:trPr>
        <w:tc>
          <w:tcPr>
            <w:tcW w:w="749" w:type="dxa"/>
            <w:tcBorders>
              <w:top w:val="single" w:sz="6" w:space="0" w:color="auto"/>
              <w:left w:val="single" w:sz="6" w:space="0" w:color="auto"/>
              <w:bottom w:val="single" w:sz="6" w:space="0" w:color="auto"/>
              <w:right w:val="single" w:sz="6" w:space="0" w:color="auto"/>
            </w:tcBorders>
            <w:vAlign w:val="center"/>
          </w:tcPr>
          <w:p w14:paraId="16670A5A" w14:textId="77777777" w:rsidR="003A4B7E" w:rsidRPr="003A4B7E" w:rsidRDefault="003A4B7E" w:rsidP="003A4B7E">
            <w:pPr>
              <w:pStyle w:val="Style3"/>
              <w:widowControl/>
              <w:jc w:val="center"/>
              <w:rPr>
                <w:rStyle w:val="FontStyle11"/>
                <w:rFonts w:ascii="Times New Roman" w:hAnsi="Times New Roman" w:cs="Times New Roman"/>
                <w:sz w:val="22"/>
                <w:szCs w:val="22"/>
                <w:vertAlign w:val="superscript"/>
                <w:lang w:val="en-US" w:eastAsia="en-US"/>
              </w:rPr>
            </w:pPr>
            <w:r w:rsidRPr="003A4B7E">
              <w:rPr>
                <w:rStyle w:val="FontStyle11"/>
                <w:rFonts w:ascii="Times New Roman" w:hAnsi="Times New Roman" w:cs="Times New Roman"/>
                <w:sz w:val="22"/>
                <w:szCs w:val="22"/>
                <w:lang w:eastAsia="en-US"/>
              </w:rPr>
              <w:lastRenderedPageBreak/>
              <w:t>33</w:t>
            </w:r>
            <w:r w:rsidRPr="003A4B7E">
              <w:rPr>
                <w:rStyle w:val="FontStyle11"/>
                <w:rFonts w:ascii="Times New Roman" w:hAnsi="Times New Roman" w:cs="Times New Roman"/>
                <w:sz w:val="22"/>
                <w:szCs w:val="22"/>
                <w:vertAlign w:val="superscript"/>
                <w:lang w:eastAsia="en-US"/>
              </w:rPr>
              <w:t>а</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0A04D266" w14:textId="77777777" w:rsidR="003A4B7E" w:rsidRPr="003A4B7E" w:rsidRDefault="003A4B7E" w:rsidP="003A4B7E">
            <w:pPr>
              <w:pStyle w:val="Style4"/>
              <w:widowControl/>
              <w:jc w:val="center"/>
              <w:rPr>
                <w:rStyle w:val="FontStyle15"/>
                <w:rFonts w:ascii="Times New Roman" w:hAnsi="Times New Roman" w:cs="Times New Roman"/>
                <w:sz w:val="22"/>
                <w:szCs w:val="22"/>
                <w:lang w:eastAsia="en-US"/>
              </w:rPr>
            </w:pPr>
            <w:r w:rsidRPr="003A4B7E">
              <w:rPr>
                <w:rFonts w:ascii="Times New Roman" w:hAnsi="Times New Roman" w:cs="Times New Roman"/>
                <w:position w:val="-12"/>
                <w:sz w:val="22"/>
                <w:szCs w:val="22"/>
              </w:rPr>
              <w:object w:dxaOrig="780" w:dyaOrig="400" w14:anchorId="1B9454CB">
                <v:shape id="_x0000_i1067" type="#_x0000_t75" style="width:36pt;height:21.75pt" o:ole="">
                  <v:imagedata r:id="rId66" o:title=""/>
                </v:shape>
                <o:OLEObject Type="Embed" ProgID="Equation.DSMT4" ShapeID="_x0000_i1067" DrawAspect="Content" ObjectID="_1684308036" r:id="rId67"/>
              </w:object>
            </w:r>
          </w:p>
        </w:tc>
        <w:tc>
          <w:tcPr>
            <w:tcW w:w="1053" w:type="dxa"/>
            <w:tcBorders>
              <w:top w:val="single" w:sz="6" w:space="0" w:color="auto"/>
              <w:left w:val="single" w:sz="6" w:space="0" w:color="auto"/>
              <w:bottom w:val="single" w:sz="6" w:space="0" w:color="auto"/>
              <w:right w:val="single" w:sz="6" w:space="0" w:color="auto"/>
            </w:tcBorders>
            <w:vAlign w:val="center"/>
          </w:tcPr>
          <w:p w14:paraId="76085344" w14:textId="77777777" w:rsidR="003A4B7E" w:rsidRPr="003A4B7E" w:rsidRDefault="003A4B7E" w:rsidP="003A4B7E">
            <w:pPr>
              <w:pStyle w:val="Style4"/>
              <w:widowControl/>
              <w:jc w:val="center"/>
              <w:rPr>
                <w:rStyle w:val="FontStyle15"/>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780" w:dyaOrig="400" w14:anchorId="2485A193">
                <v:shape id="_x0000_i1068" type="#_x0000_t75" style="width:36pt;height:21.75pt" o:ole="">
                  <v:imagedata r:id="rId66" o:title=""/>
                </v:shape>
                <o:OLEObject Type="Embed" ProgID="Equation.DSMT4" ShapeID="_x0000_i1068" DrawAspect="Content" ObjectID="_1684308037" r:id="rId68"/>
              </w:objec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386F4B18" w14:textId="77777777" w:rsidR="003A4B7E" w:rsidRPr="003A4B7E" w:rsidRDefault="003A4B7E" w:rsidP="003A4B7E">
            <w:pPr>
              <w:pStyle w:val="Style3"/>
              <w:widowControl/>
              <w:jc w:val="center"/>
              <w:rPr>
                <w:rStyle w:val="FontStyle15"/>
                <w:rFonts w:ascii="Times New Roman" w:hAnsi="Times New Roman" w:cs="Times New Roman"/>
                <w:spacing w:val="-30"/>
                <w:sz w:val="22"/>
                <w:szCs w:val="22"/>
                <w:vertAlign w:val="superscript"/>
                <w:lang w:val="en-US" w:eastAsia="en-US"/>
              </w:rPr>
            </w:pPr>
            <w:r w:rsidRPr="003A4B7E">
              <w:rPr>
                <w:rFonts w:ascii="Times New Roman" w:hAnsi="Times New Roman" w:cs="Times New Roman"/>
                <w:position w:val="-12"/>
                <w:sz w:val="22"/>
                <w:szCs w:val="22"/>
              </w:rPr>
              <w:object w:dxaOrig="780" w:dyaOrig="400" w14:anchorId="3594563A">
                <v:shape id="_x0000_i1069" type="#_x0000_t75" style="width:36pt;height:21.75pt" o:ole="">
                  <v:imagedata r:id="rId66" o:title=""/>
                </v:shape>
                <o:OLEObject Type="Embed" ProgID="Equation.DSMT4" ShapeID="_x0000_i1069" DrawAspect="Content" ObjectID="_1684308038" r:id="rId69"/>
              </w:objec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20A0A712" w14:textId="77777777" w:rsidR="003A4B7E" w:rsidRPr="003A4B7E" w:rsidRDefault="003A4B7E" w:rsidP="003A4B7E">
            <w:pPr>
              <w:pStyle w:val="Style3"/>
              <w:widowControl/>
              <w:jc w:val="center"/>
              <w:rPr>
                <w:rStyle w:val="FontStyle15"/>
                <w:rFonts w:ascii="Times New Roman" w:hAnsi="Times New Roman" w:cs="Times New Roman"/>
                <w:spacing w:val="-30"/>
                <w:sz w:val="22"/>
                <w:szCs w:val="22"/>
                <w:vertAlign w:val="superscript"/>
                <w:lang w:val="en-US" w:eastAsia="en-US"/>
              </w:rPr>
            </w:pPr>
            <w:r w:rsidRPr="003A4B7E">
              <w:rPr>
                <w:rFonts w:ascii="Times New Roman" w:hAnsi="Times New Roman" w:cs="Times New Roman"/>
                <w:position w:val="-12"/>
                <w:sz w:val="22"/>
                <w:szCs w:val="22"/>
              </w:rPr>
              <w:object w:dxaOrig="780" w:dyaOrig="400" w14:anchorId="16BCB009">
                <v:shape id="_x0000_i1070" type="#_x0000_t75" style="width:36pt;height:21.75pt" o:ole="">
                  <v:imagedata r:id="rId66" o:title=""/>
                </v:shape>
                <o:OLEObject Type="Embed" ProgID="Equation.DSMT4" ShapeID="_x0000_i1070" DrawAspect="Content" ObjectID="_1684308039" r:id="rId70"/>
              </w:object>
            </w:r>
          </w:p>
        </w:tc>
        <w:tc>
          <w:tcPr>
            <w:tcW w:w="1139" w:type="dxa"/>
            <w:tcBorders>
              <w:top w:val="single" w:sz="6" w:space="0" w:color="auto"/>
              <w:left w:val="single" w:sz="6" w:space="0" w:color="auto"/>
              <w:bottom w:val="single" w:sz="6" w:space="0" w:color="auto"/>
              <w:right w:val="single" w:sz="6" w:space="0" w:color="auto"/>
            </w:tcBorders>
            <w:vAlign w:val="center"/>
          </w:tcPr>
          <w:p w14:paraId="4E361EBA" w14:textId="77777777" w:rsidR="003A4B7E" w:rsidRPr="003A4B7E" w:rsidRDefault="003A4B7E" w:rsidP="003A4B7E">
            <w:pPr>
              <w:pStyle w:val="Style4"/>
              <w:widowControl/>
              <w:jc w:val="center"/>
              <w:rPr>
                <w:rStyle w:val="FontStyle15"/>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780" w:dyaOrig="400" w14:anchorId="5FBA0F40">
                <v:shape id="_x0000_i1071" type="#_x0000_t75" style="width:36pt;height:21.75pt" o:ole="">
                  <v:imagedata r:id="rId66" o:title=""/>
                </v:shape>
                <o:OLEObject Type="Embed" ProgID="Equation.DSMT4" ShapeID="_x0000_i1071" DrawAspect="Content" ObjectID="_1684308040" r:id="rId71"/>
              </w:object>
            </w:r>
          </w:p>
        </w:tc>
        <w:tc>
          <w:tcPr>
            <w:tcW w:w="1134" w:type="dxa"/>
            <w:tcBorders>
              <w:top w:val="single" w:sz="6" w:space="0" w:color="auto"/>
              <w:left w:val="single" w:sz="6" w:space="0" w:color="auto"/>
              <w:bottom w:val="single" w:sz="6" w:space="0" w:color="auto"/>
              <w:right w:val="single" w:sz="6" w:space="0" w:color="auto"/>
            </w:tcBorders>
            <w:vAlign w:val="center"/>
          </w:tcPr>
          <w:p w14:paraId="0D45A076" w14:textId="77777777" w:rsidR="003A4B7E" w:rsidRPr="003A4B7E" w:rsidRDefault="003A4B7E" w:rsidP="003A4B7E">
            <w:pPr>
              <w:pStyle w:val="Style4"/>
              <w:widowControl/>
              <w:jc w:val="center"/>
              <w:rPr>
                <w:rStyle w:val="FontStyle15"/>
                <w:rFonts w:ascii="Times New Roman" w:hAnsi="Times New Roman" w:cs="Times New Roman"/>
                <w:sz w:val="22"/>
                <w:szCs w:val="22"/>
                <w:lang w:val="en-US" w:eastAsia="en-US"/>
              </w:rPr>
            </w:pPr>
            <w:r w:rsidRPr="003A4B7E">
              <w:rPr>
                <w:rFonts w:ascii="Times New Roman" w:hAnsi="Times New Roman" w:cs="Times New Roman"/>
                <w:position w:val="-12"/>
                <w:sz w:val="22"/>
                <w:szCs w:val="22"/>
              </w:rPr>
              <w:object w:dxaOrig="780" w:dyaOrig="400" w14:anchorId="7FE7FD1D">
                <v:shape id="_x0000_i1072" type="#_x0000_t75" style="width:36pt;height:21.75pt" o:ole="">
                  <v:imagedata r:id="rId66" o:title=""/>
                </v:shape>
                <o:OLEObject Type="Embed" ProgID="Equation.DSMT4" ShapeID="_x0000_i1072" DrawAspect="Content" ObjectID="_1684308041" r:id="rId72"/>
              </w:object>
            </w:r>
          </w:p>
        </w:tc>
        <w:tc>
          <w:tcPr>
            <w:tcW w:w="1054" w:type="dxa"/>
            <w:tcBorders>
              <w:top w:val="single" w:sz="6" w:space="0" w:color="auto"/>
              <w:left w:val="single" w:sz="6" w:space="0" w:color="auto"/>
              <w:bottom w:val="single" w:sz="6" w:space="0" w:color="auto"/>
              <w:right w:val="single" w:sz="6" w:space="0" w:color="auto"/>
            </w:tcBorders>
            <w:vAlign w:val="center"/>
          </w:tcPr>
          <w:p w14:paraId="43298F02" w14:textId="77777777" w:rsidR="003A4B7E" w:rsidRPr="003A4B7E" w:rsidRDefault="003A4B7E" w:rsidP="003A4B7E">
            <w:pPr>
              <w:pStyle w:val="Style3"/>
              <w:widowControl/>
              <w:jc w:val="center"/>
              <w:rPr>
                <w:rStyle w:val="FontStyle15"/>
                <w:rFonts w:ascii="Times New Roman" w:hAnsi="Times New Roman" w:cs="Times New Roman"/>
                <w:spacing w:val="-30"/>
                <w:sz w:val="22"/>
                <w:szCs w:val="22"/>
                <w:vertAlign w:val="superscript"/>
                <w:lang w:val="en-US" w:eastAsia="en-US"/>
              </w:rPr>
            </w:pPr>
            <w:r w:rsidRPr="003A4B7E">
              <w:rPr>
                <w:rFonts w:ascii="Times New Roman" w:hAnsi="Times New Roman" w:cs="Times New Roman"/>
                <w:position w:val="-12"/>
                <w:sz w:val="22"/>
                <w:szCs w:val="22"/>
              </w:rPr>
              <w:object w:dxaOrig="780" w:dyaOrig="400" w14:anchorId="01E62CD6">
                <v:shape id="_x0000_i1073" type="#_x0000_t75" style="width:36pt;height:21.75pt" o:ole="">
                  <v:imagedata r:id="rId66" o:title=""/>
                </v:shape>
                <o:OLEObject Type="Embed" ProgID="Equation.DSMT4" ShapeID="_x0000_i1073" DrawAspect="Content" ObjectID="_1684308042" r:id="rId73"/>
              </w:object>
            </w:r>
          </w:p>
        </w:tc>
        <w:tc>
          <w:tcPr>
            <w:tcW w:w="1313" w:type="dxa"/>
            <w:tcBorders>
              <w:top w:val="single" w:sz="6" w:space="0" w:color="auto"/>
              <w:left w:val="single" w:sz="6" w:space="0" w:color="auto"/>
              <w:bottom w:val="single" w:sz="6" w:space="0" w:color="auto"/>
              <w:right w:val="single" w:sz="6" w:space="0" w:color="auto"/>
            </w:tcBorders>
            <w:vAlign w:val="center"/>
          </w:tcPr>
          <w:p w14:paraId="2C6005C9" w14:textId="6C69204A" w:rsidR="003A4B7E" w:rsidRPr="00005F03" w:rsidRDefault="00D564DD" w:rsidP="00005F03">
            <w:pPr>
              <w:pStyle w:val="Default"/>
              <w:jc w:val="center"/>
              <w:rPr>
                <w:rStyle w:val="FontStyle11"/>
                <w:rFonts w:ascii="Times New Roman" w:hAnsi="Times New Roman" w:cs="Times New Roman"/>
                <w:sz w:val="24"/>
                <w:szCs w:val="24"/>
              </w:rPr>
            </w:pPr>
            <w:r w:rsidRPr="00005F03">
              <w:rPr>
                <w:sz w:val="22"/>
                <w:szCs w:val="20"/>
              </w:rPr>
              <w:t>В случае наличия</w:t>
            </w:r>
            <w:r w:rsidR="00005F03" w:rsidRPr="00005F03">
              <w:rPr>
                <w:sz w:val="22"/>
                <w:szCs w:val="20"/>
              </w:rPr>
              <w:t xml:space="preserve"> </w:t>
            </w:r>
            <w:proofErr w:type="spellStart"/>
            <w:r w:rsidR="00005F03" w:rsidRPr="00005F03">
              <w:rPr>
                <w:sz w:val="22"/>
                <w:szCs w:val="20"/>
              </w:rPr>
              <w:t>цапфов</w:t>
            </w:r>
            <w:proofErr w:type="spellEnd"/>
            <w:r w:rsidR="00005F03" w:rsidRPr="00005F03">
              <w:rPr>
                <w:sz w:val="22"/>
                <w:szCs w:val="20"/>
              </w:rPr>
              <w:t xml:space="preserve"> вокруг центра, подъемны</w:t>
            </w:r>
            <w:r w:rsidRPr="00005F03">
              <w:rPr>
                <w:sz w:val="22"/>
                <w:szCs w:val="20"/>
              </w:rPr>
              <w:t xml:space="preserve">й цапф должен иметь радиус 150 мм. За габариты цапфа не должно ничего выступать. </w:t>
            </w:r>
          </w:p>
        </w:tc>
      </w:tr>
      <w:tr w:rsidR="003A4B7E" w:rsidRPr="003A4B7E" w14:paraId="1F2BAD5B" w14:textId="77777777" w:rsidTr="00005F03">
        <w:trPr>
          <w:trHeight w:val="605"/>
          <w:jc w:val="center"/>
        </w:trPr>
        <w:tc>
          <w:tcPr>
            <w:tcW w:w="749" w:type="dxa"/>
            <w:tcBorders>
              <w:top w:val="single" w:sz="6" w:space="0" w:color="auto"/>
              <w:left w:val="single" w:sz="6" w:space="0" w:color="auto"/>
              <w:bottom w:val="single" w:sz="6" w:space="0" w:color="auto"/>
              <w:right w:val="single" w:sz="6" w:space="0" w:color="auto"/>
            </w:tcBorders>
            <w:vAlign w:val="center"/>
          </w:tcPr>
          <w:p w14:paraId="4FBA7996"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34</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3FD74DFA"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Fonts w:ascii="Times New Roman" w:hAnsi="Times New Roman" w:cs="Times New Roman"/>
                <w:sz w:val="22"/>
                <w:szCs w:val="22"/>
              </w:rPr>
              <w:t>1 270 ± 160</w:t>
            </w:r>
          </w:p>
        </w:tc>
        <w:tc>
          <w:tcPr>
            <w:tcW w:w="1053" w:type="dxa"/>
            <w:tcBorders>
              <w:top w:val="single" w:sz="6" w:space="0" w:color="auto"/>
              <w:left w:val="single" w:sz="6" w:space="0" w:color="auto"/>
              <w:bottom w:val="single" w:sz="6" w:space="0" w:color="auto"/>
              <w:right w:val="single" w:sz="6" w:space="0" w:color="auto"/>
            </w:tcBorders>
            <w:vAlign w:val="center"/>
          </w:tcPr>
          <w:p w14:paraId="41D74B88"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Fonts w:ascii="Times New Roman" w:hAnsi="Times New Roman" w:cs="Times New Roman"/>
                <w:sz w:val="22"/>
                <w:szCs w:val="22"/>
              </w:rPr>
              <w:t>1 270 ± 160</w: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7B7986D4"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Fonts w:ascii="Times New Roman" w:hAnsi="Times New Roman" w:cs="Times New Roman"/>
                <w:sz w:val="22"/>
                <w:szCs w:val="22"/>
              </w:rPr>
              <w:t>1 270 ± 160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00367ED6" w14:textId="77777777" w:rsidR="003A4B7E" w:rsidRPr="003A4B7E" w:rsidRDefault="003A4B7E" w:rsidP="003A4B7E">
            <w:pPr>
              <w:pStyle w:val="Style2"/>
              <w:widowControl/>
              <w:jc w:val="center"/>
              <w:rPr>
                <w:rStyle w:val="FontStyle12"/>
                <w:rFonts w:ascii="Times New Roman" w:hAnsi="Times New Roman" w:cs="Times New Roman"/>
                <w:spacing w:val="-10"/>
                <w:sz w:val="22"/>
                <w:szCs w:val="22"/>
                <w:lang w:eastAsia="en-US"/>
              </w:rPr>
            </w:pPr>
            <w:r w:rsidRPr="003A4B7E">
              <w:rPr>
                <w:rFonts w:ascii="Times New Roman" w:hAnsi="Times New Roman" w:cs="Times New Roman"/>
                <w:position w:val="-12"/>
                <w:sz w:val="22"/>
                <w:szCs w:val="22"/>
              </w:rPr>
              <w:object w:dxaOrig="859" w:dyaOrig="400" w14:anchorId="7652C569">
                <v:shape id="_x0000_i1074" type="#_x0000_t75" style="width:43.5pt;height:21.75pt" o:ole="">
                  <v:imagedata r:id="rId74" o:title=""/>
                </v:shape>
                <o:OLEObject Type="Embed" ProgID="Equation.DSMT4" ShapeID="_x0000_i1074" DrawAspect="Content" ObjectID="_1684308043" r:id="rId75"/>
              </w:object>
            </w:r>
          </w:p>
        </w:tc>
        <w:tc>
          <w:tcPr>
            <w:tcW w:w="1139" w:type="dxa"/>
            <w:tcBorders>
              <w:top w:val="single" w:sz="6" w:space="0" w:color="auto"/>
              <w:left w:val="single" w:sz="6" w:space="0" w:color="auto"/>
              <w:bottom w:val="single" w:sz="6" w:space="0" w:color="auto"/>
              <w:right w:val="single" w:sz="6" w:space="0" w:color="auto"/>
            </w:tcBorders>
            <w:vAlign w:val="center"/>
          </w:tcPr>
          <w:p w14:paraId="45AC88F8" w14:textId="77777777" w:rsidR="003A4B7E" w:rsidRPr="003A4B7E" w:rsidRDefault="003A4B7E" w:rsidP="003A4B7E">
            <w:pPr>
              <w:pStyle w:val="Style4"/>
              <w:widowControl/>
              <w:jc w:val="center"/>
              <w:rPr>
                <w:rStyle w:val="FontStyle12"/>
                <w:rFonts w:ascii="Times New Roman" w:hAnsi="Times New Roman" w:cs="Times New Roman"/>
                <w:spacing w:val="50"/>
                <w:sz w:val="22"/>
                <w:szCs w:val="22"/>
                <w:lang w:val="en-US" w:eastAsia="en-US"/>
              </w:rPr>
            </w:pPr>
            <w:r w:rsidRPr="003A4B7E">
              <w:rPr>
                <w:rFonts w:ascii="Times New Roman" w:hAnsi="Times New Roman" w:cs="Times New Roman"/>
                <w:position w:val="-12"/>
                <w:sz w:val="22"/>
                <w:szCs w:val="22"/>
              </w:rPr>
              <w:object w:dxaOrig="859" w:dyaOrig="400" w14:anchorId="606C4BC6">
                <v:shape id="_x0000_i1075" type="#_x0000_t75" style="width:43.5pt;height:21.75pt" o:ole="">
                  <v:imagedata r:id="rId74" o:title=""/>
                </v:shape>
                <o:OLEObject Type="Embed" ProgID="Equation.DSMT4" ShapeID="_x0000_i1075" DrawAspect="Content" ObjectID="_1684308044" r:id="rId76"/>
              </w:object>
            </w:r>
          </w:p>
        </w:tc>
        <w:tc>
          <w:tcPr>
            <w:tcW w:w="1134" w:type="dxa"/>
            <w:tcBorders>
              <w:top w:val="single" w:sz="6" w:space="0" w:color="auto"/>
              <w:left w:val="single" w:sz="6" w:space="0" w:color="auto"/>
              <w:bottom w:val="single" w:sz="6" w:space="0" w:color="auto"/>
              <w:right w:val="single" w:sz="6" w:space="0" w:color="auto"/>
            </w:tcBorders>
            <w:vAlign w:val="center"/>
          </w:tcPr>
          <w:p w14:paraId="070F78E7"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Fonts w:ascii="Times New Roman" w:hAnsi="Times New Roman" w:cs="Times New Roman"/>
                <w:sz w:val="22"/>
                <w:szCs w:val="22"/>
              </w:rPr>
              <w:t>1 270 ± 160</w:t>
            </w:r>
          </w:p>
        </w:tc>
        <w:tc>
          <w:tcPr>
            <w:tcW w:w="1054" w:type="dxa"/>
            <w:tcBorders>
              <w:top w:val="single" w:sz="6" w:space="0" w:color="auto"/>
              <w:left w:val="single" w:sz="6" w:space="0" w:color="auto"/>
              <w:bottom w:val="single" w:sz="6" w:space="0" w:color="auto"/>
              <w:right w:val="single" w:sz="6" w:space="0" w:color="auto"/>
            </w:tcBorders>
            <w:vAlign w:val="center"/>
          </w:tcPr>
          <w:p w14:paraId="779DD981" w14:textId="77777777" w:rsidR="003A4B7E" w:rsidRPr="003A4B7E" w:rsidRDefault="003A4B7E" w:rsidP="003A4B7E">
            <w:pPr>
              <w:pStyle w:val="Style2"/>
              <w:widowControl/>
              <w:jc w:val="center"/>
              <w:rPr>
                <w:rStyle w:val="FontStyle12"/>
                <w:rFonts w:ascii="Times New Roman" w:hAnsi="Times New Roman" w:cs="Times New Roman"/>
                <w:spacing w:val="-10"/>
                <w:sz w:val="22"/>
                <w:szCs w:val="22"/>
                <w:vertAlign w:val="superscript"/>
                <w:lang w:val="en-US" w:eastAsia="en-US"/>
              </w:rPr>
            </w:pPr>
            <w:r w:rsidRPr="003A4B7E">
              <w:rPr>
                <w:rFonts w:ascii="Times New Roman" w:hAnsi="Times New Roman" w:cs="Times New Roman"/>
                <w:position w:val="-12"/>
                <w:sz w:val="22"/>
                <w:szCs w:val="22"/>
              </w:rPr>
              <w:object w:dxaOrig="859" w:dyaOrig="400" w14:anchorId="35A3DAA6">
                <v:shape id="_x0000_i1076" type="#_x0000_t75" style="width:43.5pt;height:21.75pt" o:ole="">
                  <v:imagedata r:id="rId74" o:title=""/>
                </v:shape>
                <o:OLEObject Type="Embed" ProgID="Equation.DSMT4" ShapeID="_x0000_i1076" DrawAspect="Content" ObjectID="_1684308045" r:id="rId77"/>
              </w:object>
            </w:r>
          </w:p>
        </w:tc>
        <w:tc>
          <w:tcPr>
            <w:tcW w:w="1313" w:type="dxa"/>
            <w:tcBorders>
              <w:top w:val="single" w:sz="6" w:space="0" w:color="auto"/>
              <w:left w:val="single" w:sz="6" w:space="0" w:color="auto"/>
              <w:bottom w:val="single" w:sz="6" w:space="0" w:color="auto"/>
              <w:right w:val="single" w:sz="6" w:space="0" w:color="auto"/>
            </w:tcBorders>
            <w:vAlign w:val="center"/>
          </w:tcPr>
          <w:p w14:paraId="7DAE34C7" w14:textId="77777777" w:rsidR="003A4B7E" w:rsidRPr="003A4B7E" w:rsidRDefault="003A4B7E" w:rsidP="003A4B7E">
            <w:pPr>
              <w:pStyle w:val="Style5"/>
              <w:widowControl/>
              <w:jc w:val="center"/>
              <w:rPr>
                <w:rFonts w:ascii="Times New Roman" w:hAnsi="Times New Roman" w:cs="Times New Roman"/>
                <w:sz w:val="22"/>
                <w:szCs w:val="22"/>
              </w:rPr>
            </w:pPr>
          </w:p>
        </w:tc>
      </w:tr>
      <w:tr w:rsidR="003A4B7E" w:rsidRPr="003A4B7E" w14:paraId="4437EB06" w14:textId="77777777" w:rsidTr="00005F03">
        <w:trPr>
          <w:trHeight w:val="370"/>
          <w:jc w:val="center"/>
        </w:trPr>
        <w:tc>
          <w:tcPr>
            <w:tcW w:w="749" w:type="dxa"/>
            <w:tcBorders>
              <w:top w:val="single" w:sz="6" w:space="0" w:color="auto"/>
              <w:left w:val="single" w:sz="6" w:space="0" w:color="auto"/>
              <w:bottom w:val="single" w:sz="6" w:space="0" w:color="auto"/>
              <w:right w:val="single" w:sz="6" w:space="0" w:color="auto"/>
            </w:tcBorders>
            <w:vAlign w:val="center"/>
          </w:tcPr>
          <w:p w14:paraId="69A647A9"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35</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2B1802CD"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1 500±80</w:t>
            </w:r>
          </w:p>
        </w:tc>
        <w:tc>
          <w:tcPr>
            <w:tcW w:w="1053" w:type="dxa"/>
            <w:tcBorders>
              <w:top w:val="single" w:sz="6" w:space="0" w:color="auto"/>
              <w:left w:val="single" w:sz="6" w:space="0" w:color="auto"/>
              <w:bottom w:val="single" w:sz="6" w:space="0" w:color="auto"/>
              <w:right w:val="single" w:sz="6" w:space="0" w:color="auto"/>
            </w:tcBorders>
            <w:vAlign w:val="center"/>
          </w:tcPr>
          <w:p w14:paraId="5330353C"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1 500±80</w: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7B771290"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1500±80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2210215D"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1 500±80</w:t>
            </w:r>
          </w:p>
        </w:tc>
        <w:tc>
          <w:tcPr>
            <w:tcW w:w="1139" w:type="dxa"/>
            <w:tcBorders>
              <w:top w:val="single" w:sz="6" w:space="0" w:color="auto"/>
              <w:left w:val="single" w:sz="6" w:space="0" w:color="auto"/>
              <w:bottom w:val="single" w:sz="6" w:space="0" w:color="auto"/>
              <w:right w:val="single" w:sz="6" w:space="0" w:color="auto"/>
            </w:tcBorders>
            <w:vAlign w:val="center"/>
          </w:tcPr>
          <w:p w14:paraId="5FDCBAC9"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1 500±80</w:t>
            </w:r>
          </w:p>
        </w:tc>
        <w:tc>
          <w:tcPr>
            <w:tcW w:w="1134" w:type="dxa"/>
            <w:tcBorders>
              <w:top w:val="single" w:sz="6" w:space="0" w:color="auto"/>
              <w:left w:val="single" w:sz="6" w:space="0" w:color="auto"/>
              <w:bottom w:val="single" w:sz="6" w:space="0" w:color="auto"/>
              <w:right w:val="single" w:sz="6" w:space="0" w:color="auto"/>
            </w:tcBorders>
            <w:vAlign w:val="center"/>
          </w:tcPr>
          <w:p w14:paraId="31F68E3B"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1 500±80</w:t>
            </w:r>
          </w:p>
        </w:tc>
        <w:tc>
          <w:tcPr>
            <w:tcW w:w="1054" w:type="dxa"/>
            <w:tcBorders>
              <w:top w:val="single" w:sz="6" w:space="0" w:color="auto"/>
              <w:left w:val="single" w:sz="6" w:space="0" w:color="auto"/>
              <w:bottom w:val="single" w:sz="6" w:space="0" w:color="auto"/>
              <w:right w:val="single" w:sz="6" w:space="0" w:color="auto"/>
            </w:tcBorders>
            <w:vAlign w:val="center"/>
          </w:tcPr>
          <w:p w14:paraId="5ABB45C6"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1500±80</w:t>
            </w:r>
          </w:p>
        </w:tc>
        <w:tc>
          <w:tcPr>
            <w:tcW w:w="1313" w:type="dxa"/>
            <w:tcBorders>
              <w:top w:val="single" w:sz="6" w:space="0" w:color="auto"/>
              <w:left w:val="single" w:sz="6" w:space="0" w:color="auto"/>
              <w:bottom w:val="single" w:sz="6" w:space="0" w:color="auto"/>
              <w:right w:val="single" w:sz="6" w:space="0" w:color="auto"/>
            </w:tcBorders>
            <w:vAlign w:val="center"/>
          </w:tcPr>
          <w:p w14:paraId="5D709CB0" w14:textId="77777777" w:rsidR="003A4B7E" w:rsidRPr="003A4B7E" w:rsidRDefault="003A4B7E" w:rsidP="003A4B7E">
            <w:pPr>
              <w:pStyle w:val="Style5"/>
              <w:widowControl/>
              <w:jc w:val="center"/>
              <w:rPr>
                <w:rFonts w:ascii="Times New Roman" w:hAnsi="Times New Roman" w:cs="Times New Roman"/>
                <w:sz w:val="22"/>
                <w:szCs w:val="22"/>
              </w:rPr>
            </w:pPr>
          </w:p>
        </w:tc>
      </w:tr>
      <w:tr w:rsidR="003A4B7E" w:rsidRPr="003A4B7E" w14:paraId="7148DA79" w14:textId="77777777" w:rsidTr="00005F03">
        <w:trPr>
          <w:trHeight w:val="3883"/>
          <w:jc w:val="center"/>
        </w:trPr>
        <w:tc>
          <w:tcPr>
            <w:tcW w:w="749" w:type="dxa"/>
            <w:tcBorders>
              <w:top w:val="single" w:sz="6" w:space="0" w:color="auto"/>
              <w:left w:val="single" w:sz="6" w:space="0" w:color="auto"/>
              <w:bottom w:val="single" w:sz="6" w:space="0" w:color="auto"/>
              <w:right w:val="single" w:sz="6" w:space="0" w:color="auto"/>
            </w:tcBorders>
            <w:vAlign w:val="center"/>
          </w:tcPr>
          <w:p w14:paraId="30400BEA" w14:textId="77777777" w:rsidR="003A4B7E" w:rsidRPr="003A4B7E" w:rsidRDefault="003A4B7E" w:rsidP="003A4B7E">
            <w:pPr>
              <w:pStyle w:val="Style3"/>
              <w:widowControl/>
              <w:jc w:val="center"/>
              <w:rPr>
                <w:rStyle w:val="FontStyle11"/>
                <w:rFonts w:ascii="Times New Roman" w:hAnsi="Times New Roman" w:cs="Times New Roman"/>
                <w:sz w:val="22"/>
                <w:szCs w:val="22"/>
                <w:vertAlign w:val="superscript"/>
                <w:lang w:val="en-US" w:eastAsia="en-US"/>
              </w:rPr>
            </w:pPr>
            <w:r w:rsidRPr="003A4B7E">
              <w:rPr>
                <w:rStyle w:val="FontStyle11"/>
                <w:rFonts w:ascii="Times New Roman" w:hAnsi="Times New Roman" w:cs="Times New Roman"/>
                <w:sz w:val="22"/>
                <w:szCs w:val="22"/>
                <w:lang w:eastAsia="en-US"/>
              </w:rPr>
              <w:t>36</w:t>
            </w:r>
            <w:r w:rsidRPr="003A4B7E">
              <w:rPr>
                <w:rStyle w:val="FontStyle11"/>
                <w:rFonts w:ascii="Times New Roman" w:hAnsi="Times New Roman" w:cs="Times New Roman"/>
                <w:sz w:val="22"/>
                <w:szCs w:val="22"/>
                <w:vertAlign w:val="superscript"/>
                <w:lang w:eastAsia="en-US"/>
              </w:rPr>
              <w:t>а</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2415D578"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150 ± 3</w:t>
            </w:r>
          </w:p>
        </w:tc>
        <w:tc>
          <w:tcPr>
            <w:tcW w:w="1053" w:type="dxa"/>
            <w:tcBorders>
              <w:top w:val="single" w:sz="6" w:space="0" w:color="auto"/>
              <w:left w:val="single" w:sz="6" w:space="0" w:color="auto"/>
              <w:bottom w:val="single" w:sz="6" w:space="0" w:color="auto"/>
              <w:right w:val="single" w:sz="6" w:space="0" w:color="auto"/>
            </w:tcBorders>
            <w:vAlign w:val="center"/>
          </w:tcPr>
          <w:p w14:paraId="74AB1EAD"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150 ± 3</w: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63C4DAFE"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150 ± 3</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12121DC4"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150 ± 3</w:t>
            </w:r>
          </w:p>
        </w:tc>
        <w:tc>
          <w:tcPr>
            <w:tcW w:w="1139" w:type="dxa"/>
            <w:tcBorders>
              <w:top w:val="single" w:sz="6" w:space="0" w:color="auto"/>
              <w:left w:val="single" w:sz="6" w:space="0" w:color="auto"/>
              <w:bottom w:val="single" w:sz="6" w:space="0" w:color="auto"/>
              <w:right w:val="single" w:sz="6" w:space="0" w:color="auto"/>
            </w:tcBorders>
            <w:vAlign w:val="center"/>
          </w:tcPr>
          <w:p w14:paraId="5C0C935C"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150 ± 3</w:t>
            </w:r>
          </w:p>
        </w:tc>
        <w:tc>
          <w:tcPr>
            <w:tcW w:w="1134" w:type="dxa"/>
            <w:tcBorders>
              <w:top w:val="single" w:sz="6" w:space="0" w:color="auto"/>
              <w:left w:val="single" w:sz="6" w:space="0" w:color="auto"/>
              <w:bottom w:val="single" w:sz="6" w:space="0" w:color="auto"/>
              <w:right w:val="single" w:sz="6" w:space="0" w:color="auto"/>
            </w:tcBorders>
            <w:vAlign w:val="center"/>
          </w:tcPr>
          <w:p w14:paraId="697E223C"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150 ± 3</w:t>
            </w:r>
          </w:p>
        </w:tc>
        <w:tc>
          <w:tcPr>
            <w:tcW w:w="1054" w:type="dxa"/>
            <w:tcBorders>
              <w:top w:val="single" w:sz="6" w:space="0" w:color="auto"/>
              <w:left w:val="single" w:sz="6" w:space="0" w:color="auto"/>
              <w:bottom w:val="single" w:sz="6" w:space="0" w:color="auto"/>
              <w:right w:val="single" w:sz="6" w:space="0" w:color="auto"/>
            </w:tcBorders>
            <w:vAlign w:val="center"/>
          </w:tcPr>
          <w:p w14:paraId="26F454A1"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150 ± 3</w:t>
            </w:r>
          </w:p>
        </w:tc>
        <w:tc>
          <w:tcPr>
            <w:tcW w:w="1313" w:type="dxa"/>
            <w:tcBorders>
              <w:top w:val="single" w:sz="6" w:space="0" w:color="auto"/>
              <w:left w:val="single" w:sz="6" w:space="0" w:color="auto"/>
              <w:bottom w:val="single" w:sz="6" w:space="0" w:color="auto"/>
              <w:right w:val="single" w:sz="6" w:space="0" w:color="auto"/>
            </w:tcBorders>
            <w:vAlign w:val="center"/>
          </w:tcPr>
          <w:p w14:paraId="164507CC" w14:textId="508A2EC2" w:rsidR="003A4B7E" w:rsidRPr="00005F03" w:rsidRDefault="00D564DD" w:rsidP="00005F03">
            <w:pPr>
              <w:pStyle w:val="Default"/>
              <w:jc w:val="center"/>
              <w:rPr>
                <w:rStyle w:val="FontStyle11"/>
                <w:rFonts w:ascii="Times New Roman" w:hAnsi="Times New Roman" w:cs="Times New Roman"/>
                <w:sz w:val="24"/>
                <w:szCs w:val="24"/>
              </w:rPr>
            </w:pPr>
            <w:r w:rsidRPr="00005F03">
              <w:rPr>
                <w:sz w:val="22"/>
                <w:szCs w:val="20"/>
              </w:rPr>
              <w:t>В случае наличия ребер жес</w:t>
            </w:r>
            <w:r w:rsidR="00005F03" w:rsidRPr="00005F03">
              <w:rPr>
                <w:sz w:val="22"/>
                <w:szCs w:val="20"/>
              </w:rPr>
              <w:t>ткости они могут быть расположе</w:t>
            </w:r>
            <w:r w:rsidRPr="00005F03">
              <w:rPr>
                <w:sz w:val="22"/>
                <w:szCs w:val="20"/>
              </w:rPr>
              <w:t>ны с каждой стороны от центра подъем</w:t>
            </w:r>
            <w:r w:rsidR="00005F03" w:rsidRPr="00005F03">
              <w:rPr>
                <w:sz w:val="22"/>
                <w:szCs w:val="20"/>
              </w:rPr>
              <w:t>ной планки, на равном расстояни</w:t>
            </w:r>
            <w:r w:rsidRPr="00005F03">
              <w:rPr>
                <w:sz w:val="22"/>
                <w:szCs w:val="20"/>
              </w:rPr>
              <w:t xml:space="preserve">и или с шагом 150 мм </w:t>
            </w:r>
          </w:p>
        </w:tc>
      </w:tr>
      <w:tr w:rsidR="003A4B7E" w:rsidRPr="003A4B7E" w14:paraId="3B091F2C" w14:textId="77777777" w:rsidTr="00005F03">
        <w:trPr>
          <w:trHeight w:val="605"/>
          <w:jc w:val="center"/>
        </w:trPr>
        <w:tc>
          <w:tcPr>
            <w:tcW w:w="749" w:type="dxa"/>
            <w:tcBorders>
              <w:top w:val="single" w:sz="6" w:space="0" w:color="auto"/>
              <w:left w:val="single" w:sz="6" w:space="0" w:color="auto"/>
              <w:bottom w:val="single" w:sz="6" w:space="0" w:color="auto"/>
              <w:right w:val="single" w:sz="6" w:space="0" w:color="auto"/>
            </w:tcBorders>
            <w:vAlign w:val="center"/>
          </w:tcPr>
          <w:p w14:paraId="12F24B19" w14:textId="77777777" w:rsidR="003A4B7E" w:rsidRPr="003A4B7E" w:rsidRDefault="003A4B7E" w:rsidP="003A4B7E">
            <w:pPr>
              <w:pStyle w:val="Style3"/>
              <w:widowControl/>
              <w:jc w:val="center"/>
              <w:rPr>
                <w:rStyle w:val="FontStyle11"/>
                <w:rFonts w:ascii="Times New Roman" w:hAnsi="Times New Roman" w:cs="Times New Roman"/>
                <w:sz w:val="22"/>
                <w:szCs w:val="22"/>
                <w:vertAlign w:val="superscript"/>
                <w:lang w:val="en-US" w:eastAsia="en-US"/>
              </w:rPr>
            </w:pPr>
            <w:r w:rsidRPr="003A4B7E">
              <w:rPr>
                <w:rStyle w:val="FontStyle11"/>
                <w:rFonts w:ascii="Times New Roman" w:hAnsi="Times New Roman" w:cs="Times New Roman"/>
                <w:sz w:val="22"/>
                <w:szCs w:val="22"/>
                <w:lang w:eastAsia="en-US"/>
              </w:rPr>
              <w:t>37</w:t>
            </w:r>
            <w:r w:rsidRPr="003A4B7E">
              <w:rPr>
                <w:rStyle w:val="FontStyle11"/>
                <w:rFonts w:ascii="Times New Roman" w:hAnsi="Times New Roman" w:cs="Times New Roman"/>
                <w:sz w:val="22"/>
                <w:szCs w:val="22"/>
                <w:vertAlign w:val="superscript"/>
                <w:lang w:eastAsia="en-US"/>
              </w:rPr>
              <w:t>а</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7437AA36" w14:textId="22AAAEDD"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3A4B7E" w:rsidRPr="003A4B7E">
              <w:rPr>
                <w:rStyle w:val="FontStyle11"/>
                <w:rFonts w:ascii="Times New Roman" w:hAnsi="Times New Roman" w:cs="Times New Roman"/>
                <w:sz w:val="22"/>
                <w:szCs w:val="22"/>
              </w:rPr>
              <w:t xml:space="preserve"> 7</w:t>
            </w:r>
          </w:p>
        </w:tc>
        <w:tc>
          <w:tcPr>
            <w:tcW w:w="1053" w:type="dxa"/>
            <w:tcBorders>
              <w:top w:val="single" w:sz="6" w:space="0" w:color="auto"/>
              <w:left w:val="single" w:sz="6" w:space="0" w:color="auto"/>
              <w:bottom w:val="single" w:sz="6" w:space="0" w:color="auto"/>
              <w:right w:val="single" w:sz="6" w:space="0" w:color="auto"/>
            </w:tcBorders>
            <w:vAlign w:val="center"/>
          </w:tcPr>
          <w:p w14:paraId="1689D94C" w14:textId="56615D96"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3A4B7E" w:rsidRPr="003A4B7E">
              <w:rPr>
                <w:rStyle w:val="FontStyle11"/>
                <w:rFonts w:ascii="Times New Roman" w:hAnsi="Times New Roman" w:cs="Times New Roman"/>
                <w:sz w:val="22"/>
                <w:szCs w:val="22"/>
              </w:rPr>
              <w:t xml:space="preserve"> 7</w: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4161FFDE" w14:textId="4D2BAFEC"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3A4B7E" w:rsidRPr="003A4B7E">
              <w:rPr>
                <w:rStyle w:val="FontStyle11"/>
                <w:rFonts w:ascii="Times New Roman" w:hAnsi="Times New Roman" w:cs="Times New Roman"/>
                <w:sz w:val="22"/>
                <w:szCs w:val="22"/>
              </w:rPr>
              <w:t xml:space="preserve"> 7</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67A1B785" w14:textId="0A509219"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3A4B7E" w:rsidRPr="003A4B7E">
              <w:rPr>
                <w:rStyle w:val="FontStyle11"/>
                <w:rFonts w:ascii="Times New Roman" w:hAnsi="Times New Roman" w:cs="Times New Roman"/>
                <w:sz w:val="22"/>
                <w:szCs w:val="22"/>
              </w:rPr>
              <w:t xml:space="preserve"> 7</w:t>
            </w:r>
          </w:p>
        </w:tc>
        <w:tc>
          <w:tcPr>
            <w:tcW w:w="1139" w:type="dxa"/>
            <w:tcBorders>
              <w:top w:val="single" w:sz="6" w:space="0" w:color="auto"/>
              <w:left w:val="single" w:sz="6" w:space="0" w:color="auto"/>
              <w:bottom w:val="single" w:sz="6" w:space="0" w:color="auto"/>
              <w:right w:val="single" w:sz="6" w:space="0" w:color="auto"/>
            </w:tcBorders>
            <w:vAlign w:val="center"/>
          </w:tcPr>
          <w:p w14:paraId="420A5B48" w14:textId="64B54460"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3A4B7E" w:rsidRPr="003A4B7E">
              <w:rPr>
                <w:rStyle w:val="FontStyle11"/>
                <w:rFonts w:ascii="Times New Roman" w:hAnsi="Times New Roman" w:cs="Times New Roman"/>
                <w:sz w:val="22"/>
                <w:szCs w:val="22"/>
              </w:rPr>
              <w:t xml:space="preserve"> 7</w:t>
            </w:r>
          </w:p>
        </w:tc>
        <w:tc>
          <w:tcPr>
            <w:tcW w:w="1134" w:type="dxa"/>
            <w:tcBorders>
              <w:top w:val="single" w:sz="6" w:space="0" w:color="auto"/>
              <w:left w:val="single" w:sz="6" w:space="0" w:color="auto"/>
              <w:bottom w:val="single" w:sz="6" w:space="0" w:color="auto"/>
              <w:right w:val="single" w:sz="6" w:space="0" w:color="auto"/>
            </w:tcBorders>
            <w:vAlign w:val="center"/>
          </w:tcPr>
          <w:p w14:paraId="225CBD90" w14:textId="2612EDC0"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3A4B7E" w:rsidRPr="003A4B7E">
              <w:rPr>
                <w:rStyle w:val="FontStyle11"/>
                <w:rFonts w:ascii="Times New Roman" w:hAnsi="Times New Roman" w:cs="Times New Roman"/>
                <w:sz w:val="22"/>
                <w:szCs w:val="22"/>
              </w:rPr>
              <w:t xml:space="preserve"> 7</w:t>
            </w:r>
          </w:p>
        </w:tc>
        <w:tc>
          <w:tcPr>
            <w:tcW w:w="1054" w:type="dxa"/>
            <w:tcBorders>
              <w:top w:val="single" w:sz="6" w:space="0" w:color="auto"/>
              <w:left w:val="single" w:sz="6" w:space="0" w:color="auto"/>
              <w:bottom w:val="single" w:sz="6" w:space="0" w:color="auto"/>
              <w:right w:val="single" w:sz="6" w:space="0" w:color="auto"/>
            </w:tcBorders>
            <w:vAlign w:val="center"/>
          </w:tcPr>
          <w:p w14:paraId="5AE10013" w14:textId="54C5EC27"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max</w:t>
            </w:r>
            <w:proofErr w:type="spellEnd"/>
            <w:r w:rsidR="003A4B7E" w:rsidRPr="003A4B7E">
              <w:rPr>
                <w:rStyle w:val="FontStyle11"/>
                <w:rFonts w:ascii="Times New Roman" w:hAnsi="Times New Roman" w:cs="Times New Roman"/>
                <w:sz w:val="22"/>
                <w:szCs w:val="22"/>
              </w:rPr>
              <w:t xml:space="preserve"> 7</w:t>
            </w:r>
          </w:p>
        </w:tc>
        <w:tc>
          <w:tcPr>
            <w:tcW w:w="1313" w:type="dxa"/>
            <w:tcBorders>
              <w:top w:val="single" w:sz="6" w:space="0" w:color="auto"/>
              <w:left w:val="single" w:sz="6" w:space="0" w:color="auto"/>
              <w:bottom w:val="single" w:sz="6" w:space="0" w:color="auto"/>
              <w:right w:val="single" w:sz="6" w:space="0" w:color="auto"/>
            </w:tcBorders>
            <w:vAlign w:val="center"/>
          </w:tcPr>
          <w:p w14:paraId="04CCACAD" w14:textId="60309A39" w:rsidR="003A4B7E" w:rsidRPr="00005F03" w:rsidRDefault="00D564DD" w:rsidP="00005F03">
            <w:pPr>
              <w:pStyle w:val="Default"/>
              <w:jc w:val="center"/>
              <w:rPr>
                <w:rStyle w:val="FontStyle11"/>
                <w:rFonts w:ascii="Times New Roman" w:hAnsi="Times New Roman" w:cs="Times New Roman"/>
                <w:sz w:val="24"/>
                <w:szCs w:val="24"/>
              </w:rPr>
            </w:pPr>
            <w:r w:rsidRPr="00005F03">
              <w:rPr>
                <w:sz w:val="22"/>
                <w:szCs w:val="20"/>
              </w:rPr>
              <w:t xml:space="preserve">При наличии ребер </w:t>
            </w:r>
          </w:p>
        </w:tc>
      </w:tr>
      <w:tr w:rsidR="003A4B7E" w:rsidRPr="003A4B7E" w14:paraId="1F5D2D67" w14:textId="77777777" w:rsidTr="00005F03">
        <w:trPr>
          <w:trHeight w:val="840"/>
          <w:jc w:val="center"/>
        </w:trPr>
        <w:tc>
          <w:tcPr>
            <w:tcW w:w="749" w:type="dxa"/>
            <w:tcBorders>
              <w:top w:val="single" w:sz="6" w:space="0" w:color="auto"/>
              <w:left w:val="single" w:sz="6" w:space="0" w:color="auto"/>
              <w:bottom w:val="single" w:sz="6" w:space="0" w:color="auto"/>
              <w:right w:val="single" w:sz="6" w:space="0" w:color="auto"/>
            </w:tcBorders>
            <w:vAlign w:val="center"/>
          </w:tcPr>
          <w:p w14:paraId="67FDA8E8" w14:textId="77777777" w:rsidR="003A4B7E" w:rsidRPr="003A4B7E" w:rsidRDefault="003A4B7E" w:rsidP="003A4B7E">
            <w:pPr>
              <w:pStyle w:val="Style3"/>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38</w:t>
            </w:r>
            <w:r w:rsidRPr="003A4B7E">
              <w:rPr>
                <w:rStyle w:val="FontStyle11"/>
                <w:rFonts w:ascii="Times New Roman" w:hAnsi="Times New Roman" w:cs="Times New Roman"/>
                <w:sz w:val="22"/>
                <w:szCs w:val="22"/>
                <w:vertAlign w:val="superscript"/>
                <w:lang w:eastAsia="en-US"/>
              </w:rPr>
              <w:t>а</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0945C8E4" w14:textId="77777777" w:rsidR="003A4B7E" w:rsidRPr="003A4B7E" w:rsidRDefault="003A4B7E" w:rsidP="003A4B7E">
            <w:pPr>
              <w:pStyle w:val="Style6"/>
              <w:widowControl/>
              <w:jc w:val="center"/>
              <w:rPr>
                <w:rStyle w:val="FontStyle16"/>
                <w:rFonts w:ascii="Times New Roman" w:hAnsi="Times New Roman" w:cs="Times New Roman"/>
                <w:sz w:val="22"/>
                <w:szCs w:val="22"/>
                <w:lang w:eastAsia="en-US"/>
              </w:rPr>
            </w:pPr>
            <w:r w:rsidRPr="003A4B7E">
              <w:rPr>
                <w:rFonts w:ascii="Times New Roman" w:hAnsi="Times New Roman" w:cs="Times New Roman"/>
                <w:position w:val="-14"/>
                <w:sz w:val="22"/>
                <w:szCs w:val="22"/>
              </w:rPr>
              <w:object w:dxaOrig="440" w:dyaOrig="420" w14:anchorId="6A07E579">
                <v:shape id="_x0000_i1077" type="#_x0000_t75" style="width:21.75pt;height:21.75pt" o:ole="">
                  <v:imagedata r:id="rId78" o:title=""/>
                </v:shape>
                <o:OLEObject Type="Embed" ProgID="Equation.DSMT4" ShapeID="_x0000_i1077" DrawAspect="Content" ObjectID="_1684308046" r:id="rId79"/>
              </w:object>
            </w:r>
          </w:p>
        </w:tc>
        <w:tc>
          <w:tcPr>
            <w:tcW w:w="1053" w:type="dxa"/>
            <w:tcBorders>
              <w:top w:val="single" w:sz="6" w:space="0" w:color="auto"/>
              <w:left w:val="single" w:sz="6" w:space="0" w:color="auto"/>
              <w:bottom w:val="single" w:sz="6" w:space="0" w:color="auto"/>
              <w:right w:val="single" w:sz="6" w:space="0" w:color="auto"/>
            </w:tcBorders>
            <w:vAlign w:val="center"/>
          </w:tcPr>
          <w:p w14:paraId="553888ED" w14:textId="77777777" w:rsidR="003A4B7E" w:rsidRPr="003A4B7E" w:rsidRDefault="003A4B7E" w:rsidP="003A4B7E">
            <w:pPr>
              <w:pStyle w:val="Style2"/>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4"/>
                <w:sz w:val="22"/>
                <w:szCs w:val="22"/>
              </w:rPr>
              <w:object w:dxaOrig="440" w:dyaOrig="420" w14:anchorId="4BFB449F">
                <v:shape id="_x0000_i1078" type="#_x0000_t75" style="width:21.75pt;height:21.75pt" o:ole="">
                  <v:imagedata r:id="rId78" o:title=""/>
                </v:shape>
                <o:OLEObject Type="Embed" ProgID="Equation.DSMT4" ShapeID="_x0000_i1078" DrawAspect="Content" ObjectID="_1684308047" r:id="rId80"/>
              </w:objec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74E9CB7A" w14:textId="77777777" w:rsidR="003A4B7E" w:rsidRPr="003A4B7E" w:rsidRDefault="003A4B7E" w:rsidP="003A4B7E">
            <w:pPr>
              <w:pStyle w:val="Style8"/>
              <w:widowControl/>
              <w:jc w:val="center"/>
              <w:rPr>
                <w:rStyle w:val="FontStyle16"/>
                <w:rFonts w:ascii="Times New Roman" w:hAnsi="Times New Roman" w:cs="Times New Roman"/>
                <w:sz w:val="22"/>
                <w:szCs w:val="22"/>
                <w:lang w:val="en-US" w:eastAsia="en-US"/>
              </w:rPr>
            </w:pPr>
            <w:r w:rsidRPr="003A4B7E">
              <w:rPr>
                <w:rFonts w:ascii="Times New Roman" w:hAnsi="Times New Roman" w:cs="Times New Roman"/>
                <w:position w:val="-14"/>
                <w:sz w:val="22"/>
                <w:szCs w:val="22"/>
              </w:rPr>
              <w:object w:dxaOrig="440" w:dyaOrig="420" w14:anchorId="018476A9">
                <v:shape id="_x0000_i1079" type="#_x0000_t75" style="width:21.75pt;height:21.75pt" o:ole="">
                  <v:imagedata r:id="rId78" o:title=""/>
                </v:shape>
                <o:OLEObject Type="Embed" ProgID="Equation.DSMT4" ShapeID="_x0000_i1079" DrawAspect="Content" ObjectID="_1684308048" r:id="rId81"/>
              </w:objec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4830104A"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eastAsia="en-US"/>
              </w:rPr>
            </w:pPr>
            <w:r w:rsidRPr="003A4B7E">
              <w:rPr>
                <w:rFonts w:ascii="Times New Roman" w:hAnsi="Times New Roman" w:cs="Times New Roman"/>
                <w:position w:val="-14"/>
                <w:sz w:val="22"/>
                <w:szCs w:val="22"/>
              </w:rPr>
              <w:object w:dxaOrig="440" w:dyaOrig="420" w14:anchorId="51C8DE47">
                <v:shape id="_x0000_i1080" type="#_x0000_t75" style="width:21.75pt;height:21.75pt" o:ole="">
                  <v:imagedata r:id="rId78" o:title=""/>
                </v:shape>
                <o:OLEObject Type="Embed" ProgID="Equation.DSMT4" ShapeID="_x0000_i1080" DrawAspect="Content" ObjectID="_1684308049" r:id="rId82"/>
              </w:object>
            </w:r>
          </w:p>
        </w:tc>
        <w:tc>
          <w:tcPr>
            <w:tcW w:w="1139" w:type="dxa"/>
            <w:tcBorders>
              <w:top w:val="single" w:sz="6" w:space="0" w:color="auto"/>
              <w:left w:val="single" w:sz="6" w:space="0" w:color="auto"/>
              <w:bottom w:val="single" w:sz="6" w:space="0" w:color="auto"/>
              <w:right w:val="single" w:sz="6" w:space="0" w:color="auto"/>
            </w:tcBorders>
            <w:vAlign w:val="center"/>
          </w:tcPr>
          <w:p w14:paraId="76EDC238" w14:textId="77777777" w:rsidR="003A4B7E" w:rsidRPr="003A4B7E" w:rsidRDefault="003A4B7E" w:rsidP="003A4B7E">
            <w:pPr>
              <w:pStyle w:val="Style6"/>
              <w:widowControl/>
              <w:jc w:val="center"/>
              <w:rPr>
                <w:rStyle w:val="FontStyle16"/>
                <w:rFonts w:ascii="Times New Roman" w:hAnsi="Times New Roman" w:cs="Times New Roman"/>
                <w:sz w:val="22"/>
                <w:szCs w:val="22"/>
                <w:lang w:val="en-US" w:eastAsia="en-US"/>
              </w:rPr>
            </w:pPr>
            <w:r w:rsidRPr="003A4B7E">
              <w:rPr>
                <w:rFonts w:ascii="Times New Roman" w:hAnsi="Times New Roman" w:cs="Times New Roman"/>
                <w:position w:val="-14"/>
                <w:sz w:val="22"/>
                <w:szCs w:val="22"/>
              </w:rPr>
              <w:object w:dxaOrig="440" w:dyaOrig="420" w14:anchorId="22041C11">
                <v:shape id="_x0000_i1081" type="#_x0000_t75" style="width:21.75pt;height:21.75pt" o:ole="">
                  <v:imagedata r:id="rId78" o:title=""/>
                </v:shape>
                <o:OLEObject Type="Embed" ProgID="Equation.DSMT4" ShapeID="_x0000_i1081" DrawAspect="Content" ObjectID="_1684308050" r:id="rId83"/>
              </w:object>
            </w:r>
          </w:p>
        </w:tc>
        <w:tc>
          <w:tcPr>
            <w:tcW w:w="1134" w:type="dxa"/>
            <w:tcBorders>
              <w:top w:val="single" w:sz="6" w:space="0" w:color="auto"/>
              <w:left w:val="single" w:sz="6" w:space="0" w:color="auto"/>
              <w:bottom w:val="single" w:sz="6" w:space="0" w:color="auto"/>
              <w:right w:val="single" w:sz="6" w:space="0" w:color="auto"/>
            </w:tcBorders>
            <w:vAlign w:val="center"/>
          </w:tcPr>
          <w:p w14:paraId="1A40C84C" w14:textId="77777777" w:rsidR="003A4B7E" w:rsidRPr="003A4B7E" w:rsidRDefault="003A4B7E" w:rsidP="003A4B7E">
            <w:pPr>
              <w:pStyle w:val="Style3"/>
              <w:widowControl/>
              <w:jc w:val="center"/>
              <w:rPr>
                <w:rStyle w:val="FontStyle11"/>
                <w:rFonts w:ascii="Times New Roman" w:hAnsi="Times New Roman" w:cs="Times New Roman"/>
                <w:sz w:val="22"/>
                <w:szCs w:val="22"/>
              </w:rPr>
            </w:pPr>
            <w:r w:rsidRPr="003A4B7E">
              <w:rPr>
                <w:rFonts w:ascii="Times New Roman" w:hAnsi="Times New Roman" w:cs="Times New Roman"/>
                <w:position w:val="-14"/>
                <w:sz w:val="22"/>
                <w:szCs w:val="22"/>
              </w:rPr>
              <w:object w:dxaOrig="440" w:dyaOrig="420" w14:anchorId="12B5880D">
                <v:shape id="_x0000_i1082" type="#_x0000_t75" style="width:21.75pt;height:21.75pt" o:ole="">
                  <v:imagedata r:id="rId78" o:title=""/>
                </v:shape>
                <o:OLEObject Type="Embed" ProgID="Equation.DSMT4" ShapeID="_x0000_i1082" DrawAspect="Content" ObjectID="_1684308051" r:id="rId84"/>
              </w:object>
            </w:r>
          </w:p>
        </w:tc>
        <w:tc>
          <w:tcPr>
            <w:tcW w:w="1054" w:type="dxa"/>
            <w:tcBorders>
              <w:top w:val="single" w:sz="6" w:space="0" w:color="auto"/>
              <w:left w:val="single" w:sz="6" w:space="0" w:color="auto"/>
              <w:bottom w:val="single" w:sz="6" w:space="0" w:color="auto"/>
              <w:right w:val="single" w:sz="6" w:space="0" w:color="auto"/>
            </w:tcBorders>
            <w:vAlign w:val="center"/>
          </w:tcPr>
          <w:p w14:paraId="4250B8F1" w14:textId="77777777" w:rsidR="003A4B7E" w:rsidRPr="003A4B7E" w:rsidRDefault="003A4B7E" w:rsidP="003A4B7E">
            <w:pPr>
              <w:pStyle w:val="Style2"/>
              <w:widowControl/>
              <w:jc w:val="center"/>
              <w:rPr>
                <w:rStyle w:val="FontStyle12"/>
                <w:rFonts w:ascii="Times New Roman" w:hAnsi="Times New Roman" w:cs="Times New Roman"/>
                <w:sz w:val="22"/>
                <w:szCs w:val="22"/>
                <w:lang w:val="en-US" w:eastAsia="en-US"/>
              </w:rPr>
            </w:pPr>
            <w:r w:rsidRPr="003A4B7E">
              <w:rPr>
                <w:rFonts w:ascii="Times New Roman" w:hAnsi="Times New Roman" w:cs="Times New Roman"/>
                <w:position w:val="-14"/>
                <w:sz w:val="22"/>
                <w:szCs w:val="22"/>
              </w:rPr>
              <w:object w:dxaOrig="440" w:dyaOrig="420" w14:anchorId="59312653">
                <v:shape id="_x0000_i1083" type="#_x0000_t75" style="width:21.75pt;height:21.75pt" o:ole="">
                  <v:imagedata r:id="rId78" o:title=""/>
                </v:shape>
                <o:OLEObject Type="Embed" ProgID="Equation.DSMT4" ShapeID="_x0000_i1083" DrawAspect="Content" ObjectID="_1684308052" r:id="rId85"/>
              </w:object>
            </w:r>
          </w:p>
        </w:tc>
        <w:tc>
          <w:tcPr>
            <w:tcW w:w="1313" w:type="dxa"/>
            <w:tcBorders>
              <w:top w:val="single" w:sz="6" w:space="0" w:color="auto"/>
              <w:left w:val="single" w:sz="6" w:space="0" w:color="auto"/>
              <w:bottom w:val="single" w:sz="6" w:space="0" w:color="auto"/>
              <w:right w:val="single" w:sz="6" w:space="0" w:color="auto"/>
            </w:tcBorders>
            <w:vAlign w:val="center"/>
          </w:tcPr>
          <w:p w14:paraId="2FBA7668" w14:textId="6D941F47" w:rsidR="003A4B7E" w:rsidRPr="00005F03" w:rsidRDefault="00D564DD" w:rsidP="00005F03">
            <w:pPr>
              <w:pStyle w:val="Default"/>
              <w:jc w:val="center"/>
              <w:rPr>
                <w:rStyle w:val="FontStyle11"/>
                <w:rFonts w:ascii="Times New Roman" w:hAnsi="Times New Roman" w:cs="Times New Roman"/>
                <w:sz w:val="24"/>
                <w:szCs w:val="24"/>
              </w:rPr>
            </w:pPr>
            <w:r w:rsidRPr="00005F03">
              <w:rPr>
                <w:sz w:val="22"/>
                <w:szCs w:val="20"/>
              </w:rPr>
              <w:t xml:space="preserve">В случае наличия фронтального приемника </w:t>
            </w:r>
          </w:p>
        </w:tc>
      </w:tr>
      <w:tr w:rsidR="003A4B7E" w:rsidRPr="003A4B7E" w14:paraId="1D8DAED3" w14:textId="77777777" w:rsidTr="00005F03">
        <w:trPr>
          <w:trHeight w:val="840"/>
          <w:jc w:val="center"/>
        </w:trPr>
        <w:tc>
          <w:tcPr>
            <w:tcW w:w="749" w:type="dxa"/>
            <w:tcBorders>
              <w:top w:val="single" w:sz="6" w:space="0" w:color="auto"/>
              <w:left w:val="single" w:sz="6" w:space="0" w:color="auto"/>
              <w:bottom w:val="single" w:sz="6" w:space="0" w:color="auto"/>
              <w:right w:val="single" w:sz="6" w:space="0" w:color="auto"/>
            </w:tcBorders>
            <w:vAlign w:val="center"/>
          </w:tcPr>
          <w:p w14:paraId="54A3960B" w14:textId="77777777" w:rsidR="003A4B7E" w:rsidRPr="003A4B7E" w:rsidRDefault="003A4B7E" w:rsidP="003A4B7E">
            <w:pPr>
              <w:pStyle w:val="Style3"/>
              <w:widowControl/>
              <w:jc w:val="center"/>
              <w:rPr>
                <w:rStyle w:val="FontStyle11"/>
                <w:rFonts w:ascii="Times New Roman" w:hAnsi="Times New Roman" w:cs="Times New Roman"/>
                <w:sz w:val="22"/>
                <w:szCs w:val="22"/>
                <w:vertAlign w:val="superscript"/>
                <w:lang w:val="en-US" w:eastAsia="en-US"/>
              </w:rPr>
            </w:pPr>
            <w:r w:rsidRPr="003A4B7E">
              <w:rPr>
                <w:rStyle w:val="FontStyle11"/>
                <w:rFonts w:ascii="Times New Roman" w:hAnsi="Times New Roman" w:cs="Times New Roman"/>
                <w:sz w:val="22"/>
                <w:szCs w:val="22"/>
                <w:lang w:eastAsia="en-US"/>
              </w:rPr>
              <w:t>40</w:t>
            </w:r>
            <w:r w:rsidRPr="003A4B7E">
              <w:rPr>
                <w:rStyle w:val="FontStyle11"/>
                <w:rFonts w:ascii="Times New Roman" w:hAnsi="Times New Roman" w:cs="Times New Roman"/>
                <w:sz w:val="22"/>
                <w:szCs w:val="22"/>
                <w:vertAlign w:val="superscript"/>
                <w:lang w:eastAsia="en-US"/>
              </w:rPr>
              <w:t>а</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22C004BB" w14:textId="796D59D4" w:rsidR="003A4B7E" w:rsidRPr="003A4B7E" w:rsidRDefault="00A34B96" w:rsidP="003A4B7E">
            <w:pPr>
              <w:pStyle w:val="Style3"/>
              <w:widowControl/>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3B824084"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R 4</w:t>
            </w:r>
          </w:p>
        </w:tc>
        <w:tc>
          <w:tcPr>
            <w:tcW w:w="1053" w:type="dxa"/>
            <w:tcBorders>
              <w:top w:val="single" w:sz="6" w:space="0" w:color="auto"/>
              <w:left w:val="single" w:sz="6" w:space="0" w:color="auto"/>
              <w:bottom w:val="single" w:sz="6" w:space="0" w:color="auto"/>
              <w:right w:val="single" w:sz="6" w:space="0" w:color="auto"/>
            </w:tcBorders>
            <w:vAlign w:val="center"/>
          </w:tcPr>
          <w:p w14:paraId="0EF1E5D7" w14:textId="1546C933" w:rsidR="003A4B7E" w:rsidRPr="003A4B7E" w:rsidRDefault="00A34B96" w:rsidP="003A4B7E">
            <w:pPr>
              <w:pStyle w:val="Style3"/>
              <w:widowControl/>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710B336F"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R 4</w: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55C10A5B" w14:textId="6856948B" w:rsidR="003A4B7E" w:rsidRPr="003A4B7E" w:rsidRDefault="00A34B96" w:rsidP="003A4B7E">
            <w:pPr>
              <w:pStyle w:val="Style3"/>
              <w:widowControl/>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69B72796"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R 4</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3276A03A" w14:textId="3F5B9A5F" w:rsidR="003A4B7E" w:rsidRPr="003A4B7E" w:rsidRDefault="00A34B96" w:rsidP="003A4B7E">
            <w:pPr>
              <w:pStyle w:val="Style3"/>
              <w:widowControl/>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0BED98C8"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R 4</w:t>
            </w:r>
          </w:p>
        </w:tc>
        <w:tc>
          <w:tcPr>
            <w:tcW w:w="1139" w:type="dxa"/>
            <w:tcBorders>
              <w:top w:val="single" w:sz="6" w:space="0" w:color="auto"/>
              <w:left w:val="single" w:sz="6" w:space="0" w:color="auto"/>
              <w:bottom w:val="single" w:sz="6" w:space="0" w:color="auto"/>
              <w:right w:val="single" w:sz="6" w:space="0" w:color="auto"/>
            </w:tcBorders>
            <w:vAlign w:val="center"/>
          </w:tcPr>
          <w:p w14:paraId="350ADD9D" w14:textId="3F23B2BF" w:rsidR="003A4B7E" w:rsidRPr="003A4B7E" w:rsidRDefault="00A34B96" w:rsidP="003A4B7E">
            <w:pPr>
              <w:pStyle w:val="Style3"/>
              <w:widowControl/>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7CE4A945"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R 4</w:t>
            </w:r>
          </w:p>
        </w:tc>
        <w:tc>
          <w:tcPr>
            <w:tcW w:w="1134" w:type="dxa"/>
            <w:tcBorders>
              <w:top w:val="single" w:sz="6" w:space="0" w:color="auto"/>
              <w:left w:val="single" w:sz="6" w:space="0" w:color="auto"/>
              <w:bottom w:val="single" w:sz="6" w:space="0" w:color="auto"/>
              <w:right w:val="single" w:sz="6" w:space="0" w:color="auto"/>
            </w:tcBorders>
            <w:vAlign w:val="center"/>
          </w:tcPr>
          <w:p w14:paraId="6B3EC914" w14:textId="5C707B09" w:rsidR="003A4B7E" w:rsidRPr="003A4B7E" w:rsidRDefault="00A34B96" w:rsidP="003A4B7E">
            <w:pPr>
              <w:pStyle w:val="Style3"/>
              <w:widowControl/>
              <w:jc w:val="center"/>
              <w:rPr>
                <w:rStyle w:val="FontStyle11"/>
                <w:rFonts w:ascii="Times New Roman" w:hAnsi="Times New Roman" w:cs="Times New Roman"/>
                <w:sz w:val="22"/>
                <w:szCs w:val="22"/>
                <w:lang w:eastAsia="tr-TR"/>
              </w:rPr>
            </w:pPr>
            <w:proofErr w:type="spellStart"/>
            <w:r>
              <w:rPr>
                <w:rStyle w:val="FontStyle11"/>
                <w:rFonts w:ascii="Times New Roman" w:hAnsi="Times New Roman" w:cs="Times New Roman"/>
                <w:sz w:val="22"/>
                <w:szCs w:val="22"/>
                <w:lang w:eastAsia="tr-TR"/>
              </w:rPr>
              <w:t>max</w:t>
            </w:r>
            <w:proofErr w:type="spellEnd"/>
          </w:p>
          <w:p w14:paraId="62B4FE9F" w14:textId="77777777" w:rsidR="003A4B7E" w:rsidRPr="003A4B7E" w:rsidRDefault="003A4B7E" w:rsidP="003A4B7E">
            <w:pPr>
              <w:pStyle w:val="Style3"/>
              <w:widowControl/>
              <w:jc w:val="center"/>
              <w:rPr>
                <w:rStyle w:val="FontStyle11"/>
                <w:rFonts w:ascii="Times New Roman" w:hAnsi="Times New Roman" w:cs="Times New Roman"/>
                <w:sz w:val="22"/>
                <w:szCs w:val="22"/>
                <w:lang w:val="tr-TR" w:eastAsia="tr-TR"/>
              </w:rPr>
            </w:pPr>
            <w:r w:rsidRPr="003A4B7E">
              <w:rPr>
                <w:rStyle w:val="FontStyle11"/>
                <w:rFonts w:ascii="Times New Roman" w:hAnsi="Times New Roman" w:cs="Times New Roman"/>
                <w:sz w:val="22"/>
                <w:szCs w:val="22"/>
                <w:lang w:eastAsia="tr-TR"/>
              </w:rPr>
              <w:t>R 4</w:t>
            </w:r>
          </w:p>
        </w:tc>
        <w:tc>
          <w:tcPr>
            <w:tcW w:w="1054" w:type="dxa"/>
            <w:tcBorders>
              <w:top w:val="single" w:sz="6" w:space="0" w:color="auto"/>
              <w:left w:val="single" w:sz="6" w:space="0" w:color="auto"/>
              <w:bottom w:val="single" w:sz="6" w:space="0" w:color="auto"/>
              <w:right w:val="single" w:sz="6" w:space="0" w:color="auto"/>
            </w:tcBorders>
            <w:vAlign w:val="center"/>
          </w:tcPr>
          <w:p w14:paraId="54990B6D" w14:textId="6F4719B4" w:rsidR="003A4B7E" w:rsidRPr="003A4B7E" w:rsidRDefault="00A34B96" w:rsidP="003A4B7E">
            <w:pPr>
              <w:pStyle w:val="Style3"/>
              <w:widowControl/>
              <w:jc w:val="center"/>
              <w:rPr>
                <w:rStyle w:val="FontStyle11"/>
                <w:rFonts w:ascii="Times New Roman" w:hAnsi="Times New Roman" w:cs="Times New Roman"/>
                <w:sz w:val="22"/>
                <w:szCs w:val="22"/>
                <w:lang w:eastAsia="en-US"/>
              </w:rPr>
            </w:pPr>
            <w:proofErr w:type="spellStart"/>
            <w:r>
              <w:rPr>
                <w:rStyle w:val="FontStyle11"/>
                <w:rFonts w:ascii="Times New Roman" w:hAnsi="Times New Roman" w:cs="Times New Roman"/>
                <w:sz w:val="22"/>
                <w:szCs w:val="22"/>
                <w:lang w:eastAsia="en-US"/>
              </w:rPr>
              <w:t>max</w:t>
            </w:r>
            <w:proofErr w:type="spellEnd"/>
          </w:p>
          <w:p w14:paraId="0E58437F" w14:textId="77777777" w:rsidR="003A4B7E" w:rsidRPr="003A4B7E" w:rsidRDefault="003A4B7E" w:rsidP="003A4B7E">
            <w:pPr>
              <w:pStyle w:val="Style3"/>
              <w:widowControl/>
              <w:jc w:val="center"/>
              <w:rPr>
                <w:rStyle w:val="FontStyle11"/>
                <w:rFonts w:ascii="Times New Roman" w:hAnsi="Times New Roman" w:cs="Times New Roman"/>
                <w:sz w:val="22"/>
                <w:szCs w:val="22"/>
                <w:lang w:val="en-US" w:eastAsia="en-US"/>
              </w:rPr>
            </w:pPr>
            <w:r w:rsidRPr="003A4B7E">
              <w:rPr>
                <w:rStyle w:val="FontStyle11"/>
                <w:rFonts w:ascii="Times New Roman" w:hAnsi="Times New Roman" w:cs="Times New Roman"/>
                <w:sz w:val="22"/>
                <w:szCs w:val="22"/>
                <w:lang w:eastAsia="en-US"/>
              </w:rPr>
              <w:t>R 4</w:t>
            </w:r>
          </w:p>
        </w:tc>
        <w:tc>
          <w:tcPr>
            <w:tcW w:w="1313" w:type="dxa"/>
            <w:tcBorders>
              <w:top w:val="single" w:sz="6" w:space="0" w:color="auto"/>
              <w:left w:val="single" w:sz="6" w:space="0" w:color="auto"/>
              <w:bottom w:val="single" w:sz="6" w:space="0" w:color="auto"/>
              <w:right w:val="single" w:sz="6" w:space="0" w:color="auto"/>
            </w:tcBorders>
            <w:vAlign w:val="center"/>
          </w:tcPr>
          <w:p w14:paraId="2741ACC4" w14:textId="6680D948" w:rsidR="003A4B7E" w:rsidRPr="00005F03" w:rsidRDefault="00D564DD" w:rsidP="00005F03">
            <w:pPr>
              <w:pStyle w:val="Default"/>
              <w:jc w:val="center"/>
              <w:rPr>
                <w:rStyle w:val="FontStyle11"/>
                <w:rFonts w:ascii="Times New Roman" w:hAnsi="Times New Roman" w:cs="Times New Roman"/>
                <w:sz w:val="24"/>
                <w:szCs w:val="24"/>
              </w:rPr>
            </w:pPr>
            <w:r w:rsidRPr="00005F03">
              <w:rPr>
                <w:sz w:val="22"/>
                <w:szCs w:val="20"/>
              </w:rPr>
              <w:t xml:space="preserve">В случае наличия фронтального приемника </w:t>
            </w:r>
          </w:p>
        </w:tc>
      </w:tr>
      <w:tr w:rsidR="003A4B7E" w:rsidRPr="003A4B7E" w14:paraId="247E21EA" w14:textId="77777777" w:rsidTr="00005F03">
        <w:trPr>
          <w:trHeight w:val="394"/>
          <w:jc w:val="center"/>
        </w:trPr>
        <w:tc>
          <w:tcPr>
            <w:tcW w:w="749" w:type="dxa"/>
            <w:tcBorders>
              <w:top w:val="single" w:sz="6" w:space="0" w:color="auto"/>
              <w:left w:val="single" w:sz="6" w:space="0" w:color="auto"/>
              <w:bottom w:val="single" w:sz="6" w:space="0" w:color="auto"/>
              <w:right w:val="single" w:sz="6" w:space="0" w:color="auto"/>
            </w:tcBorders>
            <w:vAlign w:val="center"/>
          </w:tcPr>
          <w:p w14:paraId="5F78A366" w14:textId="77777777" w:rsidR="003A4B7E" w:rsidRPr="003A4B7E" w:rsidRDefault="003A4B7E" w:rsidP="003A4B7E">
            <w:pPr>
              <w:pStyle w:val="Style3"/>
              <w:widowControl/>
              <w:jc w:val="center"/>
              <w:rPr>
                <w:rStyle w:val="FontStyle11"/>
                <w:rFonts w:ascii="Times New Roman" w:hAnsi="Times New Roman" w:cs="Times New Roman"/>
                <w:spacing w:val="-20"/>
                <w:sz w:val="22"/>
                <w:szCs w:val="22"/>
              </w:rPr>
            </w:pPr>
            <w:r w:rsidRPr="003A4B7E">
              <w:rPr>
                <w:rStyle w:val="FontStyle11"/>
                <w:rFonts w:ascii="Times New Roman" w:hAnsi="Times New Roman" w:cs="Times New Roman"/>
                <w:spacing w:val="-20"/>
                <w:sz w:val="22"/>
                <w:szCs w:val="22"/>
              </w:rPr>
              <w:t>41</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32217C96" w14:textId="6E857103"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min</w:t>
            </w:r>
            <w:proofErr w:type="spellEnd"/>
            <w:r w:rsidR="003A4B7E" w:rsidRPr="003A4B7E">
              <w:rPr>
                <w:rStyle w:val="FontStyle11"/>
                <w:rFonts w:ascii="Times New Roman" w:hAnsi="Times New Roman" w:cs="Times New Roman"/>
                <w:sz w:val="22"/>
                <w:szCs w:val="22"/>
              </w:rPr>
              <w:t xml:space="preserve"> 10</w:t>
            </w:r>
          </w:p>
        </w:tc>
        <w:tc>
          <w:tcPr>
            <w:tcW w:w="1053" w:type="dxa"/>
            <w:tcBorders>
              <w:top w:val="single" w:sz="6" w:space="0" w:color="auto"/>
              <w:left w:val="single" w:sz="6" w:space="0" w:color="auto"/>
              <w:bottom w:val="single" w:sz="6" w:space="0" w:color="auto"/>
              <w:right w:val="single" w:sz="6" w:space="0" w:color="auto"/>
            </w:tcBorders>
            <w:vAlign w:val="center"/>
          </w:tcPr>
          <w:p w14:paraId="49B55BFC" w14:textId="083CAF0D"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min</w:t>
            </w:r>
            <w:proofErr w:type="spellEnd"/>
            <w:r w:rsidR="003A4B7E" w:rsidRPr="003A4B7E">
              <w:rPr>
                <w:rStyle w:val="FontStyle11"/>
                <w:rFonts w:ascii="Times New Roman" w:hAnsi="Times New Roman" w:cs="Times New Roman"/>
                <w:sz w:val="22"/>
                <w:szCs w:val="22"/>
              </w:rPr>
              <w:t xml:space="preserve"> 10</w: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4D96B60D" w14:textId="727004DC"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min</w:t>
            </w:r>
            <w:proofErr w:type="spellEnd"/>
            <w:r w:rsidR="003A4B7E" w:rsidRPr="003A4B7E">
              <w:rPr>
                <w:rStyle w:val="FontStyle11"/>
                <w:rFonts w:ascii="Times New Roman" w:hAnsi="Times New Roman" w:cs="Times New Roman"/>
                <w:sz w:val="22"/>
                <w:szCs w:val="22"/>
              </w:rPr>
              <w:t xml:space="preserve"> 10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29D2F2F5" w14:textId="54E68B88"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min</w:t>
            </w:r>
            <w:proofErr w:type="spellEnd"/>
            <w:r w:rsidR="003A4B7E" w:rsidRPr="003A4B7E">
              <w:rPr>
                <w:rStyle w:val="FontStyle11"/>
                <w:rFonts w:ascii="Times New Roman" w:hAnsi="Times New Roman" w:cs="Times New Roman"/>
                <w:sz w:val="22"/>
                <w:szCs w:val="22"/>
              </w:rPr>
              <w:t xml:space="preserve"> 10</w:t>
            </w:r>
          </w:p>
        </w:tc>
        <w:tc>
          <w:tcPr>
            <w:tcW w:w="1139" w:type="dxa"/>
            <w:tcBorders>
              <w:top w:val="single" w:sz="6" w:space="0" w:color="auto"/>
              <w:left w:val="single" w:sz="6" w:space="0" w:color="auto"/>
              <w:bottom w:val="single" w:sz="6" w:space="0" w:color="auto"/>
              <w:right w:val="single" w:sz="6" w:space="0" w:color="auto"/>
            </w:tcBorders>
            <w:vAlign w:val="center"/>
          </w:tcPr>
          <w:p w14:paraId="1CBF5981" w14:textId="78532BA2"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min</w:t>
            </w:r>
            <w:proofErr w:type="spellEnd"/>
            <w:r w:rsidR="003A4B7E" w:rsidRPr="003A4B7E">
              <w:rPr>
                <w:rStyle w:val="FontStyle11"/>
                <w:rFonts w:ascii="Times New Roman" w:hAnsi="Times New Roman" w:cs="Times New Roman"/>
                <w:sz w:val="22"/>
                <w:szCs w:val="22"/>
              </w:rPr>
              <w:t xml:space="preserve"> 10</w:t>
            </w:r>
          </w:p>
        </w:tc>
        <w:tc>
          <w:tcPr>
            <w:tcW w:w="1134" w:type="dxa"/>
            <w:tcBorders>
              <w:top w:val="single" w:sz="6" w:space="0" w:color="auto"/>
              <w:left w:val="single" w:sz="6" w:space="0" w:color="auto"/>
              <w:bottom w:val="single" w:sz="6" w:space="0" w:color="auto"/>
              <w:right w:val="single" w:sz="6" w:space="0" w:color="auto"/>
            </w:tcBorders>
            <w:vAlign w:val="center"/>
          </w:tcPr>
          <w:p w14:paraId="73D95BB0" w14:textId="72BFB4D2"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min</w:t>
            </w:r>
            <w:proofErr w:type="spellEnd"/>
            <w:r w:rsidR="003A4B7E" w:rsidRPr="003A4B7E">
              <w:rPr>
                <w:rStyle w:val="FontStyle11"/>
                <w:rFonts w:ascii="Times New Roman" w:hAnsi="Times New Roman" w:cs="Times New Roman"/>
                <w:sz w:val="22"/>
                <w:szCs w:val="22"/>
              </w:rPr>
              <w:t xml:space="preserve"> 10</w:t>
            </w:r>
          </w:p>
        </w:tc>
        <w:tc>
          <w:tcPr>
            <w:tcW w:w="1054" w:type="dxa"/>
            <w:tcBorders>
              <w:top w:val="single" w:sz="6" w:space="0" w:color="auto"/>
              <w:left w:val="single" w:sz="6" w:space="0" w:color="auto"/>
              <w:bottom w:val="single" w:sz="6" w:space="0" w:color="auto"/>
              <w:right w:val="single" w:sz="6" w:space="0" w:color="auto"/>
            </w:tcBorders>
            <w:vAlign w:val="center"/>
          </w:tcPr>
          <w:p w14:paraId="749F671F" w14:textId="7C77ADDF" w:rsidR="003A4B7E" w:rsidRPr="003A4B7E" w:rsidRDefault="00A34B96" w:rsidP="003A4B7E">
            <w:pPr>
              <w:pStyle w:val="Style3"/>
              <w:widowControl/>
              <w:jc w:val="center"/>
              <w:rPr>
                <w:rStyle w:val="FontStyle11"/>
                <w:rFonts w:ascii="Times New Roman" w:hAnsi="Times New Roman" w:cs="Times New Roman"/>
                <w:sz w:val="22"/>
                <w:szCs w:val="22"/>
                <w:lang w:val="en-US"/>
              </w:rPr>
            </w:pPr>
            <w:proofErr w:type="spellStart"/>
            <w:r>
              <w:rPr>
                <w:rStyle w:val="FontStyle11"/>
                <w:rFonts w:ascii="Times New Roman" w:hAnsi="Times New Roman" w:cs="Times New Roman"/>
                <w:sz w:val="22"/>
                <w:szCs w:val="22"/>
              </w:rPr>
              <w:t>min</w:t>
            </w:r>
            <w:proofErr w:type="spellEnd"/>
            <w:r w:rsidR="003A4B7E" w:rsidRPr="003A4B7E">
              <w:rPr>
                <w:rStyle w:val="FontStyle11"/>
                <w:rFonts w:ascii="Times New Roman" w:hAnsi="Times New Roman" w:cs="Times New Roman"/>
                <w:sz w:val="22"/>
                <w:szCs w:val="22"/>
              </w:rPr>
              <w:t xml:space="preserve"> 10</w:t>
            </w:r>
          </w:p>
        </w:tc>
        <w:tc>
          <w:tcPr>
            <w:tcW w:w="1313" w:type="dxa"/>
            <w:tcBorders>
              <w:top w:val="single" w:sz="6" w:space="0" w:color="auto"/>
              <w:left w:val="single" w:sz="6" w:space="0" w:color="auto"/>
              <w:bottom w:val="single" w:sz="6" w:space="0" w:color="auto"/>
              <w:right w:val="single" w:sz="6" w:space="0" w:color="auto"/>
            </w:tcBorders>
            <w:vAlign w:val="center"/>
          </w:tcPr>
          <w:p w14:paraId="2243F797" w14:textId="1E328FEF" w:rsidR="003A4B7E" w:rsidRPr="00005F03" w:rsidRDefault="00005F03" w:rsidP="003A4B7E">
            <w:pPr>
              <w:pStyle w:val="Style3"/>
              <w:widowControl/>
              <w:jc w:val="center"/>
              <w:rPr>
                <w:rStyle w:val="FontStyle11"/>
                <w:rFonts w:ascii="Times New Roman" w:hAnsi="Times New Roman" w:cs="Times New Roman"/>
                <w:sz w:val="22"/>
                <w:szCs w:val="22"/>
                <w:lang w:eastAsia="en-US"/>
              </w:rPr>
            </w:pPr>
            <w:r>
              <w:rPr>
                <w:rStyle w:val="FontStyle11"/>
                <w:rFonts w:ascii="Times New Roman" w:hAnsi="Times New Roman" w:cs="Times New Roman"/>
                <w:sz w:val="22"/>
                <w:szCs w:val="22"/>
                <w:lang w:eastAsia="en-US"/>
              </w:rPr>
              <w:t>Ключевой</w:t>
            </w:r>
          </w:p>
        </w:tc>
      </w:tr>
      <w:tr w:rsidR="003A4B7E" w:rsidRPr="003A4B7E" w14:paraId="774CCC29" w14:textId="77777777" w:rsidTr="00005F03">
        <w:trPr>
          <w:trHeight w:val="379"/>
          <w:jc w:val="center"/>
        </w:trPr>
        <w:tc>
          <w:tcPr>
            <w:tcW w:w="749" w:type="dxa"/>
            <w:tcBorders>
              <w:top w:val="single" w:sz="6" w:space="0" w:color="auto"/>
              <w:left w:val="single" w:sz="6" w:space="0" w:color="auto"/>
              <w:bottom w:val="single" w:sz="6" w:space="0" w:color="auto"/>
              <w:right w:val="single" w:sz="6" w:space="0" w:color="auto"/>
            </w:tcBorders>
            <w:vAlign w:val="center"/>
          </w:tcPr>
          <w:p w14:paraId="428F33C8" w14:textId="77777777" w:rsidR="003A4B7E" w:rsidRPr="003A4B7E" w:rsidRDefault="003A4B7E" w:rsidP="003A4B7E">
            <w:pPr>
              <w:pStyle w:val="Style2"/>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42</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0AC25048" w14:textId="68518CB5" w:rsidR="003A4B7E" w:rsidRPr="00B3105D" w:rsidRDefault="003A4B7E" w:rsidP="003A4B7E">
            <w:pPr>
              <w:pStyle w:val="Style2"/>
              <w:widowControl/>
              <w:jc w:val="center"/>
              <w:rPr>
                <w:rStyle w:val="FontStyle11"/>
                <w:rFonts w:ascii="Times New Roman" w:hAnsi="Times New Roman" w:cs="Times New Roman"/>
                <w:sz w:val="22"/>
                <w:szCs w:val="22"/>
                <w:lang w:val="en-US"/>
              </w:rPr>
            </w:pPr>
            <w:r w:rsidRPr="00B3105D">
              <w:rPr>
                <w:rStyle w:val="FontStyle13"/>
                <w:rFonts w:ascii="Times New Roman" w:hAnsi="Times New Roman" w:cs="Times New Roman"/>
                <w:b w:val="0"/>
                <w:sz w:val="22"/>
                <w:szCs w:val="22"/>
              </w:rPr>
              <w:t>Ø</w:t>
            </w:r>
            <w:r w:rsidRPr="00B3105D">
              <w:rPr>
                <w:rStyle w:val="FontStyle13"/>
                <w:rFonts w:ascii="Times New Roman" w:hAnsi="Times New Roman" w:cs="Times New Roman"/>
                <w:sz w:val="22"/>
                <w:szCs w:val="22"/>
              </w:rPr>
              <w:t xml:space="preserve"> </w:t>
            </w:r>
            <w:r w:rsidRPr="00B3105D">
              <w:rPr>
                <w:rStyle w:val="FontStyle11"/>
                <w:rFonts w:ascii="Times New Roman" w:hAnsi="Times New Roman" w:cs="Times New Roman"/>
                <w:sz w:val="22"/>
                <w:szCs w:val="22"/>
              </w:rPr>
              <w:t xml:space="preserve">16 </w:t>
            </w:r>
            <w:proofErr w:type="spellStart"/>
            <w:r w:rsidR="00A34B96">
              <w:rPr>
                <w:rStyle w:val="FontStyle11"/>
                <w:rFonts w:ascii="Times New Roman" w:hAnsi="Times New Roman" w:cs="Times New Roman"/>
                <w:sz w:val="22"/>
                <w:szCs w:val="22"/>
              </w:rPr>
              <w:t>max</w:t>
            </w:r>
            <w:proofErr w:type="spellEnd"/>
          </w:p>
        </w:tc>
        <w:tc>
          <w:tcPr>
            <w:tcW w:w="1053" w:type="dxa"/>
            <w:tcBorders>
              <w:top w:val="single" w:sz="6" w:space="0" w:color="auto"/>
              <w:left w:val="single" w:sz="6" w:space="0" w:color="auto"/>
              <w:bottom w:val="single" w:sz="6" w:space="0" w:color="auto"/>
              <w:right w:val="single" w:sz="6" w:space="0" w:color="auto"/>
            </w:tcBorders>
            <w:vAlign w:val="center"/>
          </w:tcPr>
          <w:p w14:paraId="5B8E9EB7" w14:textId="7D0C9FD2" w:rsidR="003A4B7E" w:rsidRPr="00B3105D" w:rsidRDefault="003A4B7E" w:rsidP="003A4B7E">
            <w:pPr>
              <w:pStyle w:val="Style2"/>
              <w:widowControl/>
              <w:jc w:val="center"/>
              <w:rPr>
                <w:rStyle w:val="FontStyle11"/>
                <w:rFonts w:ascii="Times New Roman" w:hAnsi="Times New Roman" w:cs="Times New Roman"/>
                <w:sz w:val="22"/>
                <w:szCs w:val="22"/>
                <w:lang w:val="en-US"/>
              </w:rPr>
            </w:pPr>
            <w:r w:rsidRPr="00B3105D">
              <w:rPr>
                <w:rStyle w:val="FontStyle13"/>
                <w:rFonts w:ascii="Times New Roman" w:hAnsi="Times New Roman" w:cs="Times New Roman"/>
                <w:b w:val="0"/>
                <w:sz w:val="22"/>
                <w:szCs w:val="22"/>
              </w:rPr>
              <w:t>Ø</w:t>
            </w:r>
            <w:r w:rsidRPr="00B3105D">
              <w:rPr>
                <w:rStyle w:val="FontStyle13"/>
                <w:rFonts w:ascii="Times New Roman" w:hAnsi="Times New Roman" w:cs="Times New Roman"/>
                <w:sz w:val="22"/>
                <w:szCs w:val="22"/>
              </w:rPr>
              <w:t xml:space="preserve"> </w:t>
            </w:r>
            <w:r w:rsidRPr="00B3105D">
              <w:rPr>
                <w:rStyle w:val="FontStyle11"/>
                <w:rFonts w:ascii="Times New Roman" w:hAnsi="Times New Roman" w:cs="Times New Roman"/>
                <w:sz w:val="22"/>
                <w:szCs w:val="22"/>
              </w:rPr>
              <w:t xml:space="preserve">16 </w:t>
            </w:r>
            <w:proofErr w:type="spellStart"/>
            <w:r w:rsidR="00A34B96">
              <w:rPr>
                <w:rStyle w:val="FontStyle11"/>
                <w:rFonts w:ascii="Times New Roman" w:hAnsi="Times New Roman" w:cs="Times New Roman"/>
                <w:sz w:val="22"/>
                <w:szCs w:val="22"/>
              </w:rPr>
              <w:t>max</w:t>
            </w:r>
            <w:proofErr w:type="spellEnd"/>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096BB40A" w14:textId="33FBD29D" w:rsidR="003A4B7E" w:rsidRPr="00B3105D" w:rsidRDefault="003A4B7E" w:rsidP="003A4B7E">
            <w:pPr>
              <w:pStyle w:val="Style2"/>
              <w:widowControl/>
              <w:jc w:val="center"/>
              <w:rPr>
                <w:rStyle w:val="FontStyle11"/>
                <w:rFonts w:ascii="Times New Roman" w:hAnsi="Times New Roman" w:cs="Times New Roman"/>
                <w:sz w:val="22"/>
                <w:szCs w:val="22"/>
                <w:lang w:val="en-US"/>
              </w:rPr>
            </w:pPr>
            <w:r w:rsidRPr="00B3105D">
              <w:rPr>
                <w:rStyle w:val="FontStyle13"/>
                <w:rFonts w:ascii="Times New Roman" w:hAnsi="Times New Roman" w:cs="Times New Roman"/>
                <w:b w:val="0"/>
                <w:sz w:val="22"/>
                <w:szCs w:val="22"/>
              </w:rPr>
              <w:t>Ø</w:t>
            </w:r>
            <w:r w:rsidRPr="00B3105D">
              <w:rPr>
                <w:rStyle w:val="FontStyle13"/>
                <w:rFonts w:ascii="Times New Roman" w:hAnsi="Times New Roman" w:cs="Times New Roman"/>
                <w:sz w:val="22"/>
                <w:szCs w:val="22"/>
              </w:rPr>
              <w:t xml:space="preserve"> </w:t>
            </w:r>
            <w:r w:rsidRPr="00B3105D">
              <w:rPr>
                <w:rStyle w:val="FontStyle11"/>
                <w:rFonts w:ascii="Times New Roman" w:hAnsi="Times New Roman" w:cs="Times New Roman"/>
                <w:sz w:val="22"/>
                <w:szCs w:val="22"/>
              </w:rPr>
              <w:t xml:space="preserve">16 </w:t>
            </w:r>
            <w:proofErr w:type="spellStart"/>
            <w:r w:rsidR="00A34B96">
              <w:rPr>
                <w:rStyle w:val="FontStyle11"/>
                <w:rFonts w:ascii="Times New Roman" w:hAnsi="Times New Roman" w:cs="Times New Roman"/>
                <w:sz w:val="22"/>
                <w:szCs w:val="22"/>
              </w:rPr>
              <w:t>max</w:t>
            </w:r>
            <w:proofErr w:type="spellEnd"/>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03E6AA25" w14:textId="430BABB7" w:rsidR="003A4B7E" w:rsidRPr="00B3105D" w:rsidRDefault="003A4B7E" w:rsidP="003A4B7E">
            <w:pPr>
              <w:pStyle w:val="Style2"/>
              <w:widowControl/>
              <w:jc w:val="center"/>
              <w:rPr>
                <w:rStyle w:val="FontStyle11"/>
                <w:rFonts w:ascii="Times New Roman" w:hAnsi="Times New Roman" w:cs="Times New Roman"/>
                <w:sz w:val="22"/>
                <w:szCs w:val="22"/>
                <w:lang w:val="en-US"/>
              </w:rPr>
            </w:pPr>
            <w:r w:rsidRPr="00B3105D">
              <w:rPr>
                <w:rStyle w:val="FontStyle13"/>
                <w:rFonts w:ascii="Times New Roman" w:hAnsi="Times New Roman" w:cs="Times New Roman"/>
                <w:b w:val="0"/>
                <w:sz w:val="22"/>
                <w:szCs w:val="22"/>
              </w:rPr>
              <w:t>Ø</w:t>
            </w:r>
            <w:r w:rsidRPr="00B3105D">
              <w:rPr>
                <w:rStyle w:val="FontStyle13"/>
                <w:rFonts w:ascii="Times New Roman" w:hAnsi="Times New Roman" w:cs="Times New Roman"/>
                <w:sz w:val="22"/>
                <w:szCs w:val="22"/>
              </w:rPr>
              <w:t xml:space="preserve"> </w:t>
            </w:r>
            <w:r w:rsidRPr="00B3105D">
              <w:rPr>
                <w:rStyle w:val="FontStyle11"/>
                <w:rFonts w:ascii="Times New Roman" w:hAnsi="Times New Roman" w:cs="Times New Roman"/>
                <w:sz w:val="22"/>
                <w:szCs w:val="22"/>
              </w:rPr>
              <w:t xml:space="preserve">16 </w:t>
            </w:r>
            <w:proofErr w:type="spellStart"/>
            <w:r w:rsidR="00A34B96">
              <w:rPr>
                <w:rStyle w:val="FontStyle11"/>
                <w:rFonts w:ascii="Times New Roman" w:hAnsi="Times New Roman" w:cs="Times New Roman"/>
                <w:sz w:val="22"/>
                <w:szCs w:val="22"/>
              </w:rPr>
              <w:t>max</w:t>
            </w:r>
            <w:proofErr w:type="spellEnd"/>
          </w:p>
        </w:tc>
        <w:tc>
          <w:tcPr>
            <w:tcW w:w="1139" w:type="dxa"/>
            <w:tcBorders>
              <w:top w:val="single" w:sz="6" w:space="0" w:color="auto"/>
              <w:left w:val="single" w:sz="6" w:space="0" w:color="auto"/>
              <w:bottom w:val="single" w:sz="6" w:space="0" w:color="auto"/>
              <w:right w:val="single" w:sz="6" w:space="0" w:color="auto"/>
            </w:tcBorders>
            <w:vAlign w:val="center"/>
          </w:tcPr>
          <w:p w14:paraId="4319FDFF" w14:textId="4A24E559" w:rsidR="003A4B7E" w:rsidRPr="00B3105D" w:rsidRDefault="003A4B7E" w:rsidP="003A4B7E">
            <w:pPr>
              <w:pStyle w:val="Style2"/>
              <w:widowControl/>
              <w:jc w:val="center"/>
              <w:rPr>
                <w:rStyle w:val="FontStyle11"/>
                <w:rFonts w:ascii="Times New Roman" w:hAnsi="Times New Roman" w:cs="Times New Roman"/>
                <w:sz w:val="22"/>
                <w:szCs w:val="22"/>
                <w:lang w:val="en-US"/>
              </w:rPr>
            </w:pPr>
            <w:r w:rsidRPr="00B3105D">
              <w:rPr>
                <w:rStyle w:val="FontStyle13"/>
                <w:rFonts w:ascii="Times New Roman" w:hAnsi="Times New Roman" w:cs="Times New Roman"/>
                <w:b w:val="0"/>
                <w:sz w:val="22"/>
                <w:szCs w:val="22"/>
              </w:rPr>
              <w:t>Ø</w:t>
            </w:r>
            <w:r w:rsidRPr="00B3105D">
              <w:rPr>
                <w:rStyle w:val="FontStyle13"/>
                <w:rFonts w:ascii="Times New Roman" w:hAnsi="Times New Roman" w:cs="Times New Roman"/>
                <w:sz w:val="22"/>
                <w:szCs w:val="22"/>
              </w:rPr>
              <w:t xml:space="preserve"> </w:t>
            </w:r>
            <w:r w:rsidRPr="00B3105D">
              <w:rPr>
                <w:rStyle w:val="FontStyle11"/>
                <w:rFonts w:ascii="Times New Roman" w:hAnsi="Times New Roman" w:cs="Times New Roman"/>
                <w:sz w:val="22"/>
                <w:szCs w:val="22"/>
              </w:rPr>
              <w:t xml:space="preserve">16 </w:t>
            </w:r>
            <w:proofErr w:type="spellStart"/>
            <w:r w:rsidR="00A34B96">
              <w:rPr>
                <w:rStyle w:val="FontStyle11"/>
                <w:rFonts w:ascii="Times New Roman" w:hAnsi="Times New Roman" w:cs="Times New Roman"/>
                <w:sz w:val="22"/>
                <w:szCs w:val="22"/>
              </w:rPr>
              <w:t>max</w:t>
            </w:r>
            <w:proofErr w:type="spellEnd"/>
          </w:p>
        </w:tc>
        <w:tc>
          <w:tcPr>
            <w:tcW w:w="1134" w:type="dxa"/>
            <w:tcBorders>
              <w:top w:val="single" w:sz="6" w:space="0" w:color="auto"/>
              <w:left w:val="single" w:sz="6" w:space="0" w:color="auto"/>
              <w:bottom w:val="single" w:sz="6" w:space="0" w:color="auto"/>
              <w:right w:val="single" w:sz="6" w:space="0" w:color="auto"/>
            </w:tcBorders>
            <w:vAlign w:val="center"/>
          </w:tcPr>
          <w:p w14:paraId="5731EE16" w14:textId="2635815B" w:rsidR="003A4B7E" w:rsidRPr="00B3105D" w:rsidRDefault="003A4B7E" w:rsidP="003A4B7E">
            <w:pPr>
              <w:pStyle w:val="Style2"/>
              <w:widowControl/>
              <w:jc w:val="center"/>
              <w:rPr>
                <w:rStyle w:val="FontStyle11"/>
                <w:rFonts w:ascii="Times New Roman" w:hAnsi="Times New Roman" w:cs="Times New Roman"/>
                <w:sz w:val="22"/>
                <w:szCs w:val="22"/>
                <w:lang w:val="en-US"/>
              </w:rPr>
            </w:pPr>
            <w:r w:rsidRPr="00B3105D">
              <w:rPr>
                <w:rStyle w:val="FontStyle13"/>
                <w:rFonts w:ascii="Times New Roman" w:hAnsi="Times New Roman" w:cs="Times New Roman"/>
                <w:b w:val="0"/>
                <w:sz w:val="22"/>
                <w:szCs w:val="22"/>
              </w:rPr>
              <w:t>Ø</w:t>
            </w:r>
            <w:r w:rsidRPr="00B3105D">
              <w:rPr>
                <w:rStyle w:val="FontStyle13"/>
                <w:rFonts w:ascii="Times New Roman" w:hAnsi="Times New Roman" w:cs="Times New Roman"/>
                <w:sz w:val="22"/>
                <w:szCs w:val="22"/>
              </w:rPr>
              <w:t xml:space="preserve"> </w:t>
            </w:r>
            <w:r w:rsidRPr="00B3105D">
              <w:rPr>
                <w:rStyle w:val="FontStyle11"/>
                <w:rFonts w:ascii="Times New Roman" w:hAnsi="Times New Roman" w:cs="Times New Roman"/>
                <w:sz w:val="22"/>
                <w:szCs w:val="22"/>
              </w:rPr>
              <w:t xml:space="preserve">16 </w:t>
            </w:r>
            <w:proofErr w:type="spellStart"/>
            <w:r w:rsidR="00A34B96">
              <w:rPr>
                <w:rStyle w:val="FontStyle11"/>
                <w:rFonts w:ascii="Times New Roman" w:hAnsi="Times New Roman" w:cs="Times New Roman"/>
                <w:sz w:val="22"/>
                <w:szCs w:val="22"/>
              </w:rPr>
              <w:t>max</w:t>
            </w:r>
            <w:proofErr w:type="spellEnd"/>
          </w:p>
        </w:tc>
        <w:tc>
          <w:tcPr>
            <w:tcW w:w="1054" w:type="dxa"/>
            <w:tcBorders>
              <w:top w:val="single" w:sz="6" w:space="0" w:color="auto"/>
              <w:left w:val="single" w:sz="6" w:space="0" w:color="auto"/>
              <w:bottom w:val="single" w:sz="6" w:space="0" w:color="auto"/>
              <w:right w:val="single" w:sz="6" w:space="0" w:color="auto"/>
            </w:tcBorders>
            <w:vAlign w:val="center"/>
          </w:tcPr>
          <w:p w14:paraId="3187A2A7" w14:textId="1F1159C6" w:rsidR="003A4B7E" w:rsidRPr="00B3105D" w:rsidRDefault="003A4B7E" w:rsidP="003A4B7E">
            <w:pPr>
              <w:pStyle w:val="Style2"/>
              <w:widowControl/>
              <w:jc w:val="center"/>
              <w:rPr>
                <w:rStyle w:val="FontStyle11"/>
                <w:rFonts w:ascii="Times New Roman" w:hAnsi="Times New Roman" w:cs="Times New Roman"/>
                <w:sz w:val="22"/>
                <w:szCs w:val="22"/>
                <w:lang w:val="en-US"/>
              </w:rPr>
            </w:pPr>
            <w:r w:rsidRPr="00B3105D">
              <w:rPr>
                <w:rStyle w:val="FontStyle13"/>
                <w:rFonts w:ascii="Times New Roman" w:hAnsi="Times New Roman" w:cs="Times New Roman"/>
                <w:b w:val="0"/>
                <w:sz w:val="22"/>
                <w:szCs w:val="22"/>
              </w:rPr>
              <w:t>Ø</w:t>
            </w:r>
            <w:r w:rsidRPr="00B3105D">
              <w:rPr>
                <w:rStyle w:val="FontStyle13"/>
                <w:rFonts w:ascii="Times New Roman" w:hAnsi="Times New Roman" w:cs="Times New Roman"/>
                <w:sz w:val="22"/>
                <w:szCs w:val="22"/>
              </w:rPr>
              <w:t xml:space="preserve"> </w:t>
            </w:r>
            <w:r w:rsidRPr="00B3105D">
              <w:rPr>
                <w:rStyle w:val="FontStyle11"/>
                <w:rFonts w:ascii="Times New Roman" w:hAnsi="Times New Roman" w:cs="Times New Roman"/>
                <w:sz w:val="22"/>
                <w:szCs w:val="22"/>
              </w:rPr>
              <w:t xml:space="preserve">16 </w:t>
            </w:r>
            <w:proofErr w:type="spellStart"/>
            <w:r w:rsidR="00A34B96">
              <w:rPr>
                <w:rStyle w:val="FontStyle11"/>
                <w:rFonts w:ascii="Times New Roman" w:hAnsi="Times New Roman" w:cs="Times New Roman"/>
                <w:sz w:val="22"/>
                <w:szCs w:val="22"/>
              </w:rPr>
              <w:t>max</w:t>
            </w:r>
            <w:proofErr w:type="spellEnd"/>
          </w:p>
        </w:tc>
        <w:tc>
          <w:tcPr>
            <w:tcW w:w="1313" w:type="dxa"/>
            <w:tcBorders>
              <w:top w:val="single" w:sz="6" w:space="0" w:color="auto"/>
              <w:left w:val="single" w:sz="6" w:space="0" w:color="auto"/>
              <w:bottom w:val="single" w:sz="6" w:space="0" w:color="auto"/>
              <w:right w:val="single" w:sz="6" w:space="0" w:color="auto"/>
            </w:tcBorders>
            <w:vAlign w:val="center"/>
          </w:tcPr>
          <w:p w14:paraId="3B77A048" w14:textId="3462A2C2" w:rsidR="003A4B7E" w:rsidRPr="003A4B7E" w:rsidRDefault="00005F03" w:rsidP="003A4B7E">
            <w:pPr>
              <w:pStyle w:val="Style2"/>
              <w:widowControl/>
              <w:jc w:val="center"/>
              <w:rPr>
                <w:rStyle w:val="FontStyle11"/>
                <w:rFonts w:ascii="Times New Roman" w:hAnsi="Times New Roman" w:cs="Times New Roman"/>
                <w:sz w:val="22"/>
                <w:szCs w:val="22"/>
                <w:lang w:eastAsia="en-US"/>
              </w:rPr>
            </w:pPr>
            <w:r>
              <w:rPr>
                <w:rStyle w:val="FontStyle11"/>
                <w:rFonts w:ascii="Times New Roman" w:hAnsi="Times New Roman" w:cs="Times New Roman"/>
                <w:sz w:val="22"/>
                <w:szCs w:val="22"/>
                <w:lang w:eastAsia="en-US"/>
              </w:rPr>
              <w:t>Ключевой</w:t>
            </w:r>
          </w:p>
        </w:tc>
      </w:tr>
      <w:tr w:rsidR="003A4B7E" w:rsidRPr="003A4B7E" w14:paraId="186540F7" w14:textId="77777777" w:rsidTr="00005F03">
        <w:trPr>
          <w:trHeight w:val="571"/>
          <w:jc w:val="center"/>
        </w:trPr>
        <w:tc>
          <w:tcPr>
            <w:tcW w:w="749" w:type="dxa"/>
            <w:tcBorders>
              <w:top w:val="single" w:sz="6" w:space="0" w:color="auto"/>
              <w:left w:val="single" w:sz="6" w:space="0" w:color="auto"/>
              <w:bottom w:val="single" w:sz="6" w:space="0" w:color="auto"/>
              <w:right w:val="single" w:sz="6" w:space="0" w:color="auto"/>
            </w:tcBorders>
            <w:vAlign w:val="center"/>
          </w:tcPr>
          <w:p w14:paraId="58413136" w14:textId="77777777" w:rsidR="003A4B7E" w:rsidRPr="003A4B7E" w:rsidRDefault="003A4B7E" w:rsidP="003A4B7E">
            <w:pPr>
              <w:pStyle w:val="Style2"/>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43</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5809C93F" w14:textId="77777777" w:rsidR="003A4B7E" w:rsidRPr="00B3105D" w:rsidRDefault="003A4B7E" w:rsidP="003A4B7E">
            <w:pPr>
              <w:pStyle w:val="Style2"/>
              <w:widowControl/>
              <w:jc w:val="center"/>
              <w:rPr>
                <w:rStyle w:val="FontStyle11"/>
                <w:rFonts w:ascii="Times New Roman" w:hAnsi="Times New Roman" w:cs="Times New Roman"/>
                <w:sz w:val="22"/>
                <w:szCs w:val="22"/>
                <w:vertAlign w:val="superscript"/>
              </w:rPr>
            </w:pPr>
            <w:r w:rsidRPr="00B3105D">
              <w:rPr>
                <w:rStyle w:val="FontStyle13"/>
                <w:rFonts w:ascii="Times New Roman" w:hAnsi="Times New Roman" w:cs="Times New Roman"/>
                <w:b w:val="0"/>
                <w:sz w:val="22"/>
                <w:szCs w:val="22"/>
              </w:rPr>
              <w:t xml:space="preserve">Ø </w:t>
            </w:r>
            <w:r w:rsidRPr="00B3105D">
              <w:rPr>
                <w:rStyle w:val="FontStyle11"/>
                <w:rFonts w:ascii="Times New Roman" w:hAnsi="Times New Roman" w:cs="Times New Roman"/>
                <w:sz w:val="22"/>
                <w:szCs w:val="22"/>
              </w:rPr>
              <w:t>6,6+</w:t>
            </w:r>
            <w:r w:rsidRPr="00B3105D">
              <w:rPr>
                <w:rStyle w:val="FontStyle11"/>
                <w:rFonts w:ascii="Times New Roman" w:hAnsi="Times New Roman" w:cs="Times New Roman"/>
                <w:sz w:val="22"/>
                <w:szCs w:val="22"/>
                <w:vertAlign w:val="superscript"/>
              </w:rPr>
              <w:t>0,2</w:t>
            </w:r>
          </w:p>
          <w:p w14:paraId="0A7A4D8E" w14:textId="0AF6832E" w:rsidR="003A4B7E" w:rsidRPr="00B3105D" w:rsidRDefault="003A4B7E" w:rsidP="003A4B7E">
            <w:pPr>
              <w:pStyle w:val="Style2"/>
              <w:widowControl/>
              <w:jc w:val="center"/>
              <w:rPr>
                <w:rStyle w:val="FontStyle11"/>
                <w:rFonts w:ascii="Times New Roman" w:hAnsi="Times New Roman" w:cs="Times New Roman"/>
                <w:sz w:val="22"/>
                <w:szCs w:val="22"/>
                <w:vertAlign w:val="superscript"/>
                <w:lang w:val="en-US"/>
              </w:rPr>
            </w:pPr>
            <w:r w:rsidRPr="00B3105D">
              <w:rPr>
                <w:rStyle w:val="FontStyle11"/>
                <w:rFonts w:ascii="Times New Roman" w:hAnsi="Times New Roman" w:cs="Times New Roman"/>
                <w:sz w:val="22"/>
                <w:szCs w:val="22"/>
                <w:vertAlign w:val="superscript"/>
              </w:rPr>
              <w:t>0</w:t>
            </w:r>
          </w:p>
        </w:tc>
        <w:tc>
          <w:tcPr>
            <w:tcW w:w="1053" w:type="dxa"/>
            <w:tcBorders>
              <w:top w:val="single" w:sz="6" w:space="0" w:color="auto"/>
              <w:left w:val="single" w:sz="6" w:space="0" w:color="auto"/>
              <w:bottom w:val="single" w:sz="6" w:space="0" w:color="auto"/>
              <w:right w:val="single" w:sz="6" w:space="0" w:color="auto"/>
            </w:tcBorders>
            <w:vAlign w:val="center"/>
          </w:tcPr>
          <w:p w14:paraId="10FE07FF" w14:textId="77777777" w:rsidR="003A4B7E" w:rsidRPr="00B3105D" w:rsidRDefault="003A4B7E" w:rsidP="003A4B7E">
            <w:pPr>
              <w:pStyle w:val="Style2"/>
              <w:widowControl/>
              <w:jc w:val="center"/>
              <w:rPr>
                <w:rStyle w:val="FontStyle11"/>
                <w:rFonts w:ascii="Times New Roman" w:hAnsi="Times New Roman" w:cs="Times New Roman"/>
                <w:sz w:val="22"/>
                <w:szCs w:val="22"/>
                <w:vertAlign w:val="superscript"/>
              </w:rPr>
            </w:pPr>
            <w:r w:rsidRPr="00B3105D">
              <w:rPr>
                <w:rStyle w:val="FontStyle13"/>
                <w:rFonts w:ascii="Times New Roman" w:hAnsi="Times New Roman" w:cs="Times New Roman"/>
                <w:b w:val="0"/>
                <w:sz w:val="22"/>
                <w:szCs w:val="22"/>
              </w:rPr>
              <w:t xml:space="preserve">Ø </w:t>
            </w:r>
            <w:r w:rsidRPr="00B3105D">
              <w:rPr>
                <w:rStyle w:val="FontStyle11"/>
                <w:rFonts w:ascii="Times New Roman" w:hAnsi="Times New Roman" w:cs="Times New Roman"/>
                <w:sz w:val="22"/>
                <w:szCs w:val="22"/>
              </w:rPr>
              <w:t>6,6+</w:t>
            </w:r>
            <w:r w:rsidRPr="00B3105D">
              <w:rPr>
                <w:rStyle w:val="FontStyle11"/>
                <w:rFonts w:ascii="Times New Roman" w:hAnsi="Times New Roman" w:cs="Times New Roman"/>
                <w:sz w:val="22"/>
                <w:szCs w:val="22"/>
                <w:vertAlign w:val="superscript"/>
              </w:rPr>
              <w:t>0,2</w:t>
            </w:r>
          </w:p>
          <w:p w14:paraId="7C857915" w14:textId="2E132A51" w:rsidR="003A4B7E" w:rsidRPr="00B3105D" w:rsidRDefault="003A4B7E" w:rsidP="003A4B7E">
            <w:pPr>
              <w:pStyle w:val="Style2"/>
              <w:widowControl/>
              <w:jc w:val="center"/>
              <w:rPr>
                <w:rStyle w:val="FontStyle11"/>
                <w:rFonts w:ascii="Times New Roman" w:hAnsi="Times New Roman" w:cs="Times New Roman"/>
                <w:sz w:val="22"/>
                <w:szCs w:val="22"/>
                <w:vertAlign w:val="superscript"/>
                <w:lang w:val="en-US"/>
              </w:rPr>
            </w:pPr>
            <w:r w:rsidRPr="00B3105D">
              <w:rPr>
                <w:rStyle w:val="FontStyle11"/>
                <w:rFonts w:ascii="Times New Roman" w:hAnsi="Times New Roman" w:cs="Times New Roman"/>
                <w:sz w:val="22"/>
                <w:szCs w:val="22"/>
                <w:vertAlign w:val="superscript"/>
              </w:rPr>
              <w:t>0</w: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2783045B" w14:textId="77777777" w:rsidR="003A4B7E" w:rsidRPr="00B3105D" w:rsidRDefault="003A4B7E" w:rsidP="003A4B7E">
            <w:pPr>
              <w:pStyle w:val="Style2"/>
              <w:widowControl/>
              <w:jc w:val="center"/>
              <w:rPr>
                <w:rStyle w:val="FontStyle11"/>
                <w:rFonts w:ascii="Times New Roman" w:hAnsi="Times New Roman" w:cs="Times New Roman"/>
                <w:sz w:val="22"/>
                <w:szCs w:val="22"/>
                <w:vertAlign w:val="superscript"/>
              </w:rPr>
            </w:pPr>
            <w:r w:rsidRPr="00B3105D">
              <w:rPr>
                <w:rStyle w:val="FontStyle13"/>
                <w:rFonts w:ascii="Times New Roman" w:hAnsi="Times New Roman" w:cs="Times New Roman"/>
                <w:b w:val="0"/>
                <w:sz w:val="22"/>
                <w:szCs w:val="22"/>
              </w:rPr>
              <w:t xml:space="preserve">Ø </w:t>
            </w:r>
            <w:r w:rsidRPr="00B3105D">
              <w:rPr>
                <w:rStyle w:val="FontStyle11"/>
                <w:rFonts w:ascii="Times New Roman" w:hAnsi="Times New Roman" w:cs="Times New Roman"/>
                <w:sz w:val="22"/>
                <w:szCs w:val="22"/>
              </w:rPr>
              <w:t>6,6+</w:t>
            </w:r>
            <w:r w:rsidRPr="00B3105D">
              <w:rPr>
                <w:rStyle w:val="FontStyle11"/>
                <w:rFonts w:ascii="Times New Roman" w:hAnsi="Times New Roman" w:cs="Times New Roman"/>
                <w:sz w:val="22"/>
                <w:szCs w:val="22"/>
                <w:vertAlign w:val="superscript"/>
              </w:rPr>
              <w:t>0,2</w:t>
            </w:r>
          </w:p>
          <w:p w14:paraId="684AD5EC" w14:textId="304B3E84" w:rsidR="003A4B7E" w:rsidRPr="00B3105D" w:rsidRDefault="003A4B7E" w:rsidP="003A4B7E">
            <w:pPr>
              <w:pStyle w:val="Style2"/>
              <w:widowControl/>
              <w:jc w:val="center"/>
              <w:rPr>
                <w:rStyle w:val="FontStyle11"/>
                <w:rFonts w:ascii="Times New Roman" w:hAnsi="Times New Roman" w:cs="Times New Roman"/>
                <w:sz w:val="22"/>
                <w:szCs w:val="22"/>
                <w:vertAlign w:val="superscript"/>
                <w:lang w:val="en-US"/>
              </w:rPr>
            </w:pPr>
            <w:r w:rsidRPr="00B3105D">
              <w:rPr>
                <w:rStyle w:val="FontStyle11"/>
                <w:rFonts w:ascii="Times New Roman" w:hAnsi="Times New Roman" w:cs="Times New Roman"/>
                <w:sz w:val="22"/>
                <w:szCs w:val="22"/>
                <w:vertAlign w:val="superscript"/>
              </w:rPr>
              <w:t>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19FDA7C9" w14:textId="77777777" w:rsidR="003A4B7E" w:rsidRPr="00B3105D" w:rsidRDefault="003A4B7E" w:rsidP="003A4B7E">
            <w:pPr>
              <w:pStyle w:val="Style2"/>
              <w:widowControl/>
              <w:jc w:val="center"/>
              <w:rPr>
                <w:rStyle w:val="FontStyle11"/>
                <w:rFonts w:ascii="Times New Roman" w:hAnsi="Times New Roman" w:cs="Times New Roman"/>
                <w:sz w:val="22"/>
                <w:szCs w:val="22"/>
                <w:vertAlign w:val="superscript"/>
              </w:rPr>
            </w:pPr>
            <w:r w:rsidRPr="00B3105D">
              <w:rPr>
                <w:rStyle w:val="FontStyle13"/>
                <w:rFonts w:ascii="Times New Roman" w:hAnsi="Times New Roman" w:cs="Times New Roman"/>
                <w:b w:val="0"/>
                <w:sz w:val="22"/>
                <w:szCs w:val="22"/>
              </w:rPr>
              <w:t xml:space="preserve">Ø </w:t>
            </w:r>
            <w:r w:rsidRPr="00B3105D">
              <w:rPr>
                <w:rStyle w:val="FontStyle11"/>
                <w:rFonts w:ascii="Times New Roman" w:hAnsi="Times New Roman" w:cs="Times New Roman"/>
                <w:sz w:val="22"/>
                <w:szCs w:val="22"/>
              </w:rPr>
              <w:t>6,6+</w:t>
            </w:r>
            <w:r w:rsidRPr="00B3105D">
              <w:rPr>
                <w:rStyle w:val="FontStyle11"/>
                <w:rFonts w:ascii="Times New Roman" w:hAnsi="Times New Roman" w:cs="Times New Roman"/>
                <w:sz w:val="22"/>
                <w:szCs w:val="22"/>
                <w:vertAlign w:val="superscript"/>
              </w:rPr>
              <w:t>0,2</w:t>
            </w:r>
          </w:p>
          <w:p w14:paraId="331A96D2" w14:textId="51AA26AB" w:rsidR="003A4B7E" w:rsidRPr="00B3105D" w:rsidRDefault="003A4B7E" w:rsidP="003A4B7E">
            <w:pPr>
              <w:pStyle w:val="Style2"/>
              <w:widowControl/>
              <w:jc w:val="center"/>
              <w:rPr>
                <w:rStyle w:val="FontStyle11"/>
                <w:rFonts w:ascii="Times New Roman" w:hAnsi="Times New Roman" w:cs="Times New Roman"/>
                <w:sz w:val="22"/>
                <w:szCs w:val="22"/>
                <w:vertAlign w:val="superscript"/>
                <w:lang w:val="en-US"/>
              </w:rPr>
            </w:pPr>
            <w:r w:rsidRPr="00B3105D">
              <w:rPr>
                <w:rStyle w:val="FontStyle11"/>
                <w:rFonts w:ascii="Times New Roman" w:hAnsi="Times New Roman" w:cs="Times New Roman"/>
                <w:sz w:val="22"/>
                <w:szCs w:val="22"/>
                <w:vertAlign w:val="superscript"/>
              </w:rPr>
              <w:t>0</w:t>
            </w:r>
          </w:p>
        </w:tc>
        <w:tc>
          <w:tcPr>
            <w:tcW w:w="1139" w:type="dxa"/>
            <w:tcBorders>
              <w:top w:val="single" w:sz="6" w:space="0" w:color="auto"/>
              <w:left w:val="single" w:sz="6" w:space="0" w:color="auto"/>
              <w:bottom w:val="single" w:sz="6" w:space="0" w:color="auto"/>
              <w:right w:val="single" w:sz="6" w:space="0" w:color="auto"/>
            </w:tcBorders>
            <w:vAlign w:val="center"/>
          </w:tcPr>
          <w:p w14:paraId="1E18D719" w14:textId="77777777" w:rsidR="003A4B7E" w:rsidRPr="00B3105D" w:rsidRDefault="003A4B7E" w:rsidP="003A4B7E">
            <w:pPr>
              <w:pStyle w:val="Style2"/>
              <w:widowControl/>
              <w:jc w:val="center"/>
              <w:rPr>
                <w:rStyle w:val="FontStyle11"/>
                <w:rFonts w:ascii="Times New Roman" w:hAnsi="Times New Roman" w:cs="Times New Roman"/>
                <w:sz w:val="22"/>
                <w:szCs w:val="22"/>
                <w:vertAlign w:val="superscript"/>
              </w:rPr>
            </w:pPr>
            <w:r w:rsidRPr="00B3105D">
              <w:rPr>
                <w:rStyle w:val="FontStyle13"/>
                <w:rFonts w:ascii="Times New Roman" w:hAnsi="Times New Roman" w:cs="Times New Roman"/>
                <w:b w:val="0"/>
                <w:sz w:val="22"/>
                <w:szCs w:val="22"/>
              </w:rPr>
              <w:t xml:space="preserve">Ø </w:t>
            </w:r>
            <w:r w:rsidRPr="00B3105D">
              <w:rPr>
                <w:rStyle w:val="FontStyle11"/>
                <w:rFonts w:ascii="Times New Roman" w:hAnsi="Times New Roman" w:cs="Times New Roman"/>
                <w:sz w:val="22"/>
                <w:szCs w:val="22"/>
              </w:rPr>
              <w:t>6,6+</w:t>
            </w:r>
            <w:r w:rsidRPr="00B3105D">
              <w:rPr>
                <w:rStyle w:val="FontStyle11"/>
                <w:rFonts w:ascii="Times New Roman" w:hAnsi="Times New Roman" w:cs="Times New Roman"/>
                <w:sz w:val="22"/>
                <w:szCs w:val="22"/>
                <w:vertAlign w:val="superscript"/>
              </w:rPr>
              <w:t>0,2</w:t>
            </w:r>
          </w:p>
          <w:p w14:paraId="3A00A7A2" w14:textId="079A4A5D" w:rsidR="003A4B7E" w:rsidRPr="00B3105D" w:rsidRDefault="003A4B7E" w:rsidP="003A4B7E">
            <w:pPr>
              <w:pStyle w:val="Style2"/>
              <w:widowControl/>
              <w:jc w:val="center"/>
              <w:rPr>
                <w:rStyle w:val="FontStyle11"/>
                <w:rFonts w:ascii="Times New Roman" w:hAnsi="Times New Roman" w:cs="Times New Roman"/>
                <w:sz w:val="22"/>
                <w:szCs w:val="22"/>
                <w:vertAlign w:val="superscript"/>
                <w:lang w:val="en-US"/>
              </w:rPr>
            </w:pPr>
            <w:r w:rsidRPr="00B3105D">
              <w:rPr>
                <w:rStyle w:val="FontStyle11"/>
                <w:rFonts w:ascii="Times New Roman" w:hAnsi="Times New Roman" w:cs="Times New Roman"/>
                <w:sz w:val="22"/>
                <w:szCs w:val="22"/>
                <w:vertAlign w:val="superscript"/>
              </w:rPr>
              <w:t>0</w:t>
            </w:r>
          </w:p>
        </w:tc>
        <w:tc>
          <w:tcPr>
            <w:tcW w:w="1134" w:type="dxa"/>
            <w:tcBorders>
              <w:top w:val="single" w:sz="6" w:space="0" w:color="auto"/>
              <w:left w:val="single" w:sz="6" w:space="0" w:color="auto"/>
              <w:bottom w:val="single" w:sz="6" w:space="0" w:color="auto"/>
              <w:right w:val="single" w:sz="6" w:space="0" w:color="auto"/>
            </w:tcBorders>
            <w:vAlign w:val="center"/>
          </w:tcPr>
          <w:p w14:paraId="462BCB9E" w14:textId="77777777" w:rsidR="003A4B7E" w:rsidRPr="00B3105D" w:rsidRDefault="003A4B7E" w:rsidP="003A4B7E">
            <w:pPr>
              <w:pStyle w:val="Style2"/>
              <w:widowControl/>
              <w:jc w:val="center"/>
              <w:rPr>
                <w:rStyle w:val="FontStyle11"/>
                <w:rFonts w:ascii="Times New Roman" w:hAnsi="Times New Roman" w:cs="Times New Roman"/>
                <w:sz w:val="22"/>
                <w:szCs w:val="22"/>
                <w:vertAlign w:val="superscript"/>
              </w:rPr>
            </w:pPr>
            <w:r w:rsidRPr="00B3105D">
              <w:rPr>
                <w:rStyle w:val="FontStyle13"/>
                <w:rFonts w:ascii="Times New Roman" w:hAnsi="Times New Roman" w:cs="Times New Roman"/>
                <w:b w:val="0"/>
                <w:sz w:val="22"/>
                <w:szCs w:val="22"/>
              </w:rPr>
              <w:t xml:space="preserve">Ø </w:t>
            </w:r>
            <w:r w:rsidRPr="00B3105D">
              <w:rPr>
                <w:rStyle w:val="FontStyle11"/>
                <w:rFonts w:ascii="Times New Roman" w:hAnsi="Times New Roman" w:cs="Times New Roman"/>
                <w:sz w:val="22"/>
                <w:szCs w:val="22"/>
              </w:rPr>
              <w:t>6,6+</w:t>
            </w:r>
            <w:r w:rsidRPr="00B3105D">
              <w:rPr>
                <w:rStyle w:val="FontStyle11"/>
                <w:rFonts w:ascii="Times New Roman" w:hAnsi="Times New Roman" w:cs="Times New Roman"/>
                <w:sz w:val="22"/>
                <w:szCs w:val="22"/>
                <w:vertAlign w:val="superscript"/>
              </w:rPr>
              <w:t>0,2</w:t>
            </w:r>
          </w:p>
          <w:p w14:paraId="192F371B" w14:textId="452375E7" w:rsidR="003A4B7E" w:rsidRPr="00B3105D" w:rsidRDefault="003A4B7E" w:rsidP="003A4B7E">
            <w:pPr>
              <w:pStyle w:val="Style2"/>
              <w:widowControl/>
              <w:jc w:val="center"/>
              <w:rPr>
                <w:rStyle w:val="FontStyle11"/>
                <w:rFonts w:ascii="Times New Roman" w:hAnsi="Times New Roman" w:cs="Times New Roman"/>
                <w:sz w:val="22"/>
                <w:szCs w:val="22"/>
                <w:vertAlign w:val="superscript"/>
                <w:lang w:val="en-US"/>
              </w:rPr>
            </w:pPr>
            <w:r w:rsidRPr="00B3105D">
              <w:rPr>
                <w:rStyle w:val="FontStyle11"/>
                <w:rFonts w:ascii="Times New Roman" w:hAnsi="Times New Roman" w:cs="Times New Roman"/>
                <w:sz w:val="22"/>
                <w:szCs w:val="22"/>
                <w:vertAlign w:val="superscript"/>
              </w:rPr>
              <w:t>0</w:t>
            </w:r>
          </w:p>
        </w:tc>
        <w:tc>
          <w:tcPr>
            <w:tcW w:w="1054" w:type="dxa"/>
            <w:tcBorders>
              <w:top w:val="single" w:sz="6" w:space="0" w:color="auto"/>
              <w:left w:val="single" w:sz="6" w:space="0" w:color="auto"/>
              <w:bottom w:val="single" w:sz="6" w:space="0" w:color="auto"/>
              <w:right w:val="single" w:sz="6" w:space="0" w:color="auto"/>
            </w:tcBorders>
            <w:vAlign w:val="center"/>
          </w:tcPr>
          <w:p w14:paraId="4361BDF5" w14:textId="77777777" w:rsidR="003A4B7E" w:rsidRPr="00B3105D" w:rsidRDefault="003A4B7E" w:rsidP="003A4B7E">
            <w:pPr>
              <w:pStyle w:val="Style2"/>
              <w:widowControl/>
              <w:jc w:val="center"/>
              <w:rPr>
                <w:rStyle w:val="FontStyle11"/>
                <w:rFonts w:ascii="Times New Roman" w:hAnsi="Times New Roman" w:cs="Times New Roman"/>
                <w:sz w:val="22"/>
                <w:szCs w:val="22"/>
                <w:vertAlign w:val="superscript"/>
              </w:rPr>
            </w:pPr>
            <w:r w:rsidRPr="00B3105D">
              <w:rPr>
                <w:rStyle w:val="FontStyle13"/>
                <w:rFonts w:ascii="Times New Roman" w:hAnsi="Times New Roman" w:cs="Times New Roman"/>
                <w:b w:val="0"/>
                <w:sz w:val="22"/>
                <w:szCs w:val="22"/>
              </w:rPr>
              <w:t xml:space="preserve">Ø </w:t>
            </w:r>
            <w:r w:rsidRPr="00B3105D">
              <w:rPr>
                <w:rStyle w:val="FontStyle11"/>
                <w:rFonts w:ascii="Times New Roman" w:hAnsi="Times New Roman" w:cs="Times New Roman"/>
                <w:sz w:val="22"/>
                <w:szCs w:val="22"/>
              </w:rPr>
              <w:t>6,6+</w:t>
            </w:r>
            <w:r w:rsidRPr="00B3105D">
              <w:rPr>
                <w:rStyle w:val="FontStyle11"/>
                <w:rFonts w:ascii="Times New Roman" w:hAnsi="Times New Roman" w:cs="Times New Roman"/>
                <w:sz w:val="22"/>
                <w:szCs w:val="22"/>
                <w:vertAlign w:val="superscript"/>
              </w:rPr>
              <w:t>0,2</w:t>
            </w:r>
          </w:p>
          <w:p w14:paraId="17C12DDB" w14:textId="7C6EE785" w:rsidR="003A4B7E" w:rsidRPr="00B3105D" w:rsidRDefault="003A4B7E" w:rsidP="003A4B7E">
            <w:pPr>
              <w:pStyle w:val="Style2"/>
              <w:widowControl/>
              <w:jc w:val="center"/>
              <w:rPr>
                <w:rStyle w:val="FontStyle11"/>
                <w:rFonts w:ascii="Times New Roman" w:hAnsi="Times New Roman" w:cs="Times New Roman"/>
                <w:sz w:val="22"/>
                <w:szCs w:val="22"/>
                <w:vertAlign w:val="superscript"/>
                <w:lang w:val="en-US"/>
              </w:rPr>
            </w:pPr>
            <w:r w:rsidRPr="00B3105D">
              <w:rPr>
                <w:rStyle w:val="FontStyle11"/>
                <w:rFonts w:ascii="Times New Roman" w:hAnsi="Times New Roman" w:cs="Times New Roman"/>
                <w:sz w:val="22"/>
                <w:szCs w:val="22"/>
                <w:vertAlign w:val="superscript"/>
              </w:rPr>
              <w:t>0</w:t>
            </w:r>
          </w:p>
        </w:tc>
        <w:tc>
          <w:tcPr>
            <w:tcW w:w="1313" w:type="dxa"/>
            <w:tcBorders>
              <w:top w:val="single" w:sz="6" w:space="0" w:color="auto"/>
              <w:left w:val="single" w:sz="6" w:space="0" w:color="auto"/>
              <w:bottom w:val="single" w:sz="6" w:space="0" w:color="auto"/>
              <w:right w:val="single" w:sz="6" w:space="0" w:color="auto"/>
            </w:tcBorders>
            <w:vAlign w:val="center"/>
          </w:tcPr>
          <w:p w14:paraId="6908F9D5" w14:textId="470ABF6C" w:rsidR="003A4B7E" w:rsidRPr="003A4B7E" w:rsidRDefault="00005F03" w:rsidP="003A4B7E">
            <w:pPr>
              <w:pStyle w:val="Style2"/>
              <w:widowControl/>
              <w:jc w:val="center"/>
              <w:rPr>
                <w:rStyle w:val="FontStyle11"/>
                <w:rFonts w:ascii="Times New Roman" w:hAnsi="Times New Roman" w:cs="Times New Roman"/>
                <w:sz w:val="22"/>
                <w:szCs w:val="22"/>
                <w:lang w:val="en-US" w:eastAsia="en-US"/>
              </w:rPr>
            </w:pPr>
            <w:r>
              <w:rPr>
                <w:rStyle w:val="FontStyle11"/>
                <w:rFonts w:ascii="Times New Roman" w:hAnsi="Times New Roman" w:cs="Times New Roman"/>
                <w:sz w:val="22"/>
                <w:szCs w:val="22"/>
                <w:lang w:eastAsia="en-US"/>
              </w:rPr>
              <w:t>Ключевой</w:t>
            </w:r>
          </w:p>
        </w:tc>
      </w:tr>
      <w:tr w:rsidR="003A4B7E" w:rsidRPr="003A4B7E" w14:paraId="0D12DB9F" w14:textId="77777777" w:rsidTr="00005F03">
        <w:trPr>
          <w:trHeight w:val="571"/>
          <w:jc w:val="center"/>
        </w:trPr>
        <w:tc>
          <w:tcPr>
            <w:tcW w:w="749" w:type="dxa"/>
            <w:tcBorders>
              <w:top w:val="single" w:sz="6" w:space="0" w:color="auto"/>
              <w:left w:val="single" w:sz="6" w:space="0" w:color="auto"/>
              <w:bottom w:val="single" w:sz="6" w:space="0" w:color="auto"/>
              <w:right w:val="single" w:sz="6" w:space="0" w:color="auto"/>
            </w:tcBorders>
            <w:vAlign w:val="center"/>
          </w:tcPr>
          <w:p w14:paraId="7F79FC5F" w14:textId="77777777" w:rsidR="003A4B7E" w:rsidRPr="003A4B7E" w:rsidRDefault="003A4B7E" w:rsidP="003A4B7E">
            <w:pPr>
              <w:pStyle w:val="Style2"/>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44</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05D3D502" w14:textId="77777777" w:rsidR="003A4B7E" w:rsidRPr="003A4B7E" w:rsidRDefault="003A4B7E" w:rsidP="003A4B7E">
            <w:pPr>
              <w:pStyle w:val="Style2"/>
              <w:widowControl/>
              <w:jc w:val="center"/>
              <w:rPr>
                <w:rStyle w:val="FontStyle11"/>
                <w:rFonts w:ascii="Times New Roman" w:hAnsi="Times New Roman" w:cs="Times New Roman"/>
                <w:sz w:val="22"/>
                <w:szCs w:val="22"/>
                <w:vertAlign w:val="superscript"/>
              </w:rPr>
            </w:pPr>
            <w:r w:rsidRPr="003A4B7E">
              <w:rPr>
                <w:rStyle w:val="FontStyle11"/>
                <w:rFonts w:ascii="Times New Roman" w:hAnsi="Times New Roman" w:cs="Times New Roman"/>
                <w:sz w:val="22"/>
                <w:szCs w:val="22"/>
              </w:rPr>
              <w:t>8,3+</w:t>
            </w:r>
            <w:r w:rsidRPr="003A4B7E">
              <w:rPr>
                <w:rStyle w:val="FontStyle11"/>
                <w:rFonts w:ascii="Times New Roman" w:hAnsi="Times New Roman" w:cs="Times New Roman"/>
                <w:sz w:val="22"/>
                <w:szCs w:val="22"/>
                <w:vertAlign w:val="superscript"/>
              </w:rPr>
              <w:t>0,1</w:t>
            </w:r>
          </w:p>
          <w:p w14:paraId="2A9F5105" w14:textId="45B4D9E5" w:rsidR="003A4B7E" w:rsidRPr="003A4B7E" w:rsidRDefault="003A4B7E" w:rsidP="003A4B7E">
            <w:pPr>
              <w:pStyle w:val="Style2"/>
              <w:widowControl/>
              <w:jc w:val="center"/>
              <w:rPr>
                <w:rStyle w:val="FontStyle11"/>
                <w:rFonts w:ascii="Times New Roman" w:hAnsi="Times New Roman" w:cs="Times New Roman"/>
                <w:b/>
                <w:bCs/>
                <w:sz w:val="22"/>
                <w:szCs w:val="22"/>
                <w:vertAlign w:val="superscript"/>
                <w:lang w:val="en-US" w:eastAsia="en-US"/>
              </w:rPr>
            </w:pPr>
            <w:r w:rsidRPr="003A4B7E">
              <w:rPr>
                <w:rStyle w:val="FontStyle11"/>
                <w:rFonts w:ascii="Times New Roman" w:hAnsi="Times New Roman" w:cs="Times New Roman"/>
                <w:sz w:val="22"/>
                <w:szCs w:val="22"/>
                <w:vertAlign w:val="superscript"/>
              </w:rPr>
              <w:t>0</w:t>
            </w:r>
          </w:p>
        </w:tc>
        <w:tc>
          <w:tcPr>
            <w:tcW w:w="1053" w:type="dxa"/>
            <w:tcBorders>
              <w:top w:val="single" w:sz="6" w:space="0" w:color="auto"/>
              <w:left w:val="single" w:sz="6" w:space="0" w:color="auto"/>
              <w:bottom w:val="single" w:sz="6" w:space="0" w:color="auto"/>
              <w:right w:val="single" w:sz="6" w:space="0" w:color="auto"/>
            </w:tcBorders>
            <w:vAlign w:val="center"/>
          </w:tcPr>
          <w:p w14:paraId="3CF3F57F" w14:textId="77777777" w:rsidR="003A4B7E" w:rsidRPr="003A4B7E" w:rsidRDefault="003A4B7E" w:rsidP="003A4B7E">
            <w:pPr>
              <w:pStyle w:val="Style2"/>
              <w:widowControl/>
              <w:jc w:val="center"/>
              <w:rPr>
                <w:rStyle w:val="FontStyle11"/>
                <w:rFonts w:ascii="Times New Roman" w:hAnsi="Times New Roman" w:cs="Times New Roman"/>
                <w:sz w:val="22"/>
                <w:szCs w:val="22"/>
                <w:vertAlign w:val="superscript"/>
              </w:rPr>
            </w:pPr>
            <w:r w:rsidRPr="003A4B7E">
              <w:rPr>
                <w:rStyle w:val="FontStyle11"/>
                <w:rFonts w:ascii="Times New Roman" w:hAnsi="Times New Roman" w:cs="Times New Roman"/>
                <w:sz w:val="22"/>
                <w:szCs w:val="22"/>
              </w:rPr>
              <w:t>8,3+</w:t>
            </w:r>
            <w:r w:rsidRPr="003A4B7E">
              <w:rPr>
                <w:rStyle w:val="FontStyle11"/>
                <w:rFonts w:ascii="Times New Roman" w:hAnsi="Times New Roman" w:cs="Times New Roman"/>
                <w:sz w:val="22"/>
                <w:szCs w:val="22"/>
                <w:vertAlign w:val="superscript"/>
              </w:rPr>
              <w:t>0,1</w:t>
            </w:r>
          </w:p>
          <w:p w14:paraId="761DEA51" w14:textId="4617F457" w:rsidR="003A4B7E" w:rsidRPr="003A4B7E" w:rsidRDefault="003A4B7E" w:rsidP="003A4B7E">
            <w:pPr>
              <w:pStyle w:val="Style2"/>
              <w:widowControl/>
              <w:jc w:val="center"/>
              <w:rPr>
                <w:rStyle w:val="FontStyle11"/>
                <w:rFonts w:ascii="Times New Roman" w:hAnsi="Times New Roman" w:cs="Times New Roman"/>
                <w:b/>
                <w:bCs/>
                <w:sz w:val="22"/>
                <w:szCs w:val="22"/>
                <w:vertAlign w:val="superscript"/>
                <w:lang w:val="en-US" w:eastAsia="en-US"/>
              </w:rPr>
            </w:pPr>
            <w:r w:rsidRPr="003A4B7E">
              <w:rPr>
                <w:rStyle w:val="FontStyle11"/>
                <w:rFonts w:ascii="Times New Roman" w:hAnsi="Times New Roman" w:cs="Times New Roman"/>
                <w:sz w:val="22"/>
                <w:szCs w:val="22"/>
                <w:vertAlign w:val="superscript"/>
              </w:rPr>
              <w:t>0</w: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74B315D1" w14:textId="77777777" w:rsidR="003A4B7E" w:rsidRPr="003A4B7E" w:rsidRDefault="003A4B7E" w:rsidP="003A4B7E">
            <w:pPr>
              <w:pStyle w:val="Style3"/>
              <w:widowControl/>
              <w:jc w:val="center"/>
              <w:rPr>
                <w:rFonts w:ascii="Times New Roman" w:hAnsi="Times New Roman" w:cs="Times New Roman"/>
                <w:b/>
                <w:bCs/>
                <w:sz w:val="22"/>
                <w:szCs w:val="22"/>
              </w:rPr>
            </w:pP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1558DE73" w14:textId="77777777" w:rsidR="003A4B7E" w:rsidRPr="003A4B7E" w:rsidRDefault="003A4B7E" w:rsidP="003A4B7E">
            <w:pPr>
              <w:pStyle w:val="Style3"/>
              <w:widowControl/>
              <w:jc w:val="center"/>
              <w:rPr>
                <w:rFonts w:ascii="Times New Roman" w:hAnsi="Times New Roman" w:cs="Times New Roman"/>
                <w:b/>
                <w:bCs/>
                <w:sz w:val="22"/>
                <w:szCs w:val="22"/>
              </w:rPr>
            </w:pPr>
          </w:p>
        </w:tc>
        <w:tc>
          <w:tcPr>
            <w:tcW w:w="1139" w:type="dxa"/>
            <w:tcBorders>
              <w:top w:val="single" w:sz="6" w:space="0" w:color="auto"/>
              <w:left w:val="single" w:sz="6" w:space="0" w:color="auto"/>
              <w:bottom w:val="single" w:sz="6" w:space="0" w:color="auto"/>
              <w:right w:val="single" w:sz="6" w:space="0" w:color="auto"/>
            </w:tcBorders>
            <w:vAlign w:val="center"/>
          </w:tcPr>
          <w:p w14:paraId="0D5AAE6F" w14:textId="77777777" w:rsidR="003A4B7E" w:rsidRPr="003A4B7E" w:rsidRDefault="003A4B7E" w:rsidP="003A4B7E">
            <w:pPr>
              <w:pStyle w:val="Style3"/>
              <w:widowControl/>
              <w:jc w:val="center"/>
              <w:rPr>
                <w:rFonts w:ascii="Times New Roman" w:hAnsi="Times New Roman" w:cs="Times New Roman"/>
                <w:b/>
                <w:bCs/>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6AE284D4" w14:textId="77777777" w:rsidR="003A4B7E" w:rsidRPr="003A4B7E" w:rsidRDefault="003A4B7E" w:rsidP="003A4B7E">
            <w:pPr>
              <w:pStyle w:val="Style3"/>
              <w:widowControl/>
              <w:jc w:val="center"/>
              <w:rPr>
                <w:rFonts w:ascii="Times New Roman" w:hAnsi="Times New Roman" w:cs="Times New Roman"/>
                <w:b/>
                <w:bCs/>
                <w:sz w:val="22"/>
                <w:szCs w:val="22"/>
              </w:rPr>
            </w:pPr>
          </w:p>
        </w:tc>
        <w:tc>
          <w:tcPr>
            <w:tcW w:w="1054" w:type="dxa"/>
            <w:tcBorders>
              <w:top w:val="single" w:sz="6" w:space="0" w:color="auto"/>
              <w:left w:val="single" w:sz="6" w:space="0" w:color="auto"/>
              <w:bottom w:val="single" w:sz="6" w:space="0" w:color="auto"/>
              <w:right w:val="single" w:sz="6" w:space="0" w:color="auto"/>
            </w:tcBorders>
            <w:vAlign w:val="center"/>
          </w:tcPr>
          <w:p w14:paraId="0F0EB52D" w14:textId="77777777" w:rsidR="003A4B7E" w:rsidRPr="003A4B7E" w:rsidRDefault="003A4B7E" w:rsidP="003A4B7E">
            <w:pPr>
              <w:pStyle w:val="Style3"/>
              <w:widowControl/>
              <w:jc w:val="center"/>
              <w:rPr>
                <w:rFonts w:ascii="Times New Roman" w:hAnsi="Times New Roman" w:cs="Times New Roman"/>
                <w:b/>
                <w:bCs/>
                <w:sz w:val="22"/>
                <w:szCs w:val="22"/>
              </w:rPr>
            </w:pPr>
          </w:p>
        </w:tc>
        <w:tc>
          <w:tcPr>
            <w:tcW w:w="1313" w:type="dxa"/>
            <w:tcBorders>
              <w:top w:val="single" w:sz="6" w:space="0" w:color="auto"/>
              <w:left w:val="single" w:sz="6" w:space="0" w:color="auto"/>
              <w:bottom w:val="single" w:sz="6" w:space="0" w:color="auto"/>
              <w:right w:val="single" w:sz="6" w:space="0" w:color="auto"/>
            </w:tcBorders>
            <w:vAlign w:val="center"/>
          </w:tcPr>
          <w:p w14:paraId="42493213" w14:textId="025E6F00" w:rsidR="003A4B7E" w:rsidRPr="003A4B7E" w:rsidRDefault="00005F03" w:rsidP="003A4B7E">
            <w:pPr>
              <w:pStyle w:val="Style2"/>
              <w:widowControl/>
              <w:jc w:val="center"/>
              <w:rPr>
                <w:rStyle w:val="FontStyle11"/>
                <w:rFonts w:ascii="Times New Roman" w:hAnsi="Times New Roman" w:cs="Times New Roman"/>
                <w:sz w:val="22"/>
                <w:szCs w:val="22"/>
                <w:lang w:val="en-US" w:eastAsia="en-US"/>
              </w:rPr>
            </w:pPr>
            <w:r>
              <w:rPr>
                <w:rStyle w:val="FontStyle11"/>
                <w:rFonts w:ascii="Times New Roman" w:hAnsi="Times New Roman" w:cs="Times New Roman"/>
                <w:sz w:val="22"/>
                <w:szCs w:val="22"/>
                <w:lang w:eastAsia="en-US"/>
              </w:rPr>
              <w:t>Ключевой</w:t>
            </w:r>
          </w:p>
        </w:tc>
      </w:tr>
      <w:tr w:rsidR="003A4B7E" w:rsidRPr="003A4B7E" w14:paraId="7B30FACE" w14:textId="77777777" w:rsidTr="00005F03">
        <w:trPr>
          <w:trHeight w:val="605"/>
          <w:jc w:val="center"/>
        </w:trPr>
        <w:tc>
          <w:tcPr>
            <w:tcW w:w="749" w:type="dxa"/>
            <w:tcBorders>
              <w:top w:val="single" w:sz="6" w:space="0" w:color="auto"/>
              <w:left w:val="single" w:sz="6" w:space="0" w:color="auto"/>
              <w:bottom w:val="single" w:sz="6" w:space="0" w:color="auto"/>
              <w:right w:val="single" w:sz="6" w:space="0" w:color="auto"/>
            </w:tcBorders>
            <w:vAlign w:val="center"/>
          </w:tcPr>
          <w:p w14:paraId="278018A3" w14:textId="77777777" w:rsidR="003A4B7E" w:rsidRPr="003A4B7E" w:rsidRDefault="003A4B7E" w:rsidP="003A4B7E">
            <w:pPr>
              <w:pStyle w:val="Style2"/>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lastRenderedPageBreak/>
              <w:t>45</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783DEFB1"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приблизительно 50</w:t>
            </w:r>
          </w:p>
        </w:tc>
        <w:tc>
          <w:tcPr>
            <w:tcW w:w="1053" w:type="dxa"/>
            <w:tcBorders>
              <w:top w:val="single" w:sz="6" w:space="0" w:color="auto"/>
              <w:left w:val="single" w:sz="6" w:space="0" w:color="auto"/>
              <w:bottom w:val="single" w:sz="6" w:space="0" w:color="auto"/>
              <w:right w:val="single" w:sz="6" w:space="0" w:color="auto"/>
            </w:tcBorders>
            <w:vAlign w:val="center"/>
          </w:tcPr>
          <w:p w14:paraId="7B214844"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приблизительно 50</w: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46DE595B"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приблизительно 50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5B16CD40"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приблизительно 50</w:t>
            </w:r>
          </w:p>
        </w:tc>
        <w:tc>
          <w:tcPr>
            <w:tcW w:w="1139" w:type="dxa"/>
            <w:tcBorders>
              <w:top w:val="single" w:sz="6" w:space="0" w:color="auto"/>
              <w:left w:val="single" w:sz="6" w:space="0" w:color="auto"/>
              <w:bottom w:val="single" w:sz="6" w:space="0" w:color="auto"/>
              <w:right w:val="single" w:sz="6" w:space="0" w:color="auto"/>
            </w:tcBorders>
            <w:vAlign w:val="center"/>
          </w:tcPr>
          <w:p w14:paraId="14CCFE3F"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приблизительно 50</w:t>
            </w:r>
          </w:p>
        </w:tc>
        <w:tc>
          <w:tcPr>
            <w:tcW w:w="1134" w:type="dxa"/>
            <w:tcBorders>
              <w:top w:val="single" w:sz="6" w:space="0" w:color="auto"/>
              <w:left w:val="single" w:sz="6" w:space="0" w:color="auto"/>
              <w:bottom w:val="single" w:sz="6" w:space="0" w:color="auto"/>
              <w:right w:val="single" w:sz="6" w:space="0" w:color="auto"/>
            </w:tcBorders>
            <w:vAlign w:val="center"/>
          </w:tcPr>
          <w:p w14:paraId="1742833E"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приблизительно 50</w:t>
            </w:r>
          </w:p>
        </w:tc>
        <w:tc>
          <w:tcPr>
            <w:tcW w:w="1054" w:type="dxa"/>
            <w:tcBorders>
              <w:top w:val="single" w:sz="6" w:space="0" w:color="auto"/>
              <w:left w:val="single" w:sz="6" w:space="0" w:color="auto"/>
              <w:bottom w:val="single" w:sz="6" w:space="0" w:color="auto"/>
              <w:right w:val="single" w:sz="6" w:space="0" w:color="auto"/>
            </w:tcBorders>
            <w:vAlign w:val="center"/>
          </w:tcPr>
          <w:p w14:paraId="6DB19885"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приблизительно 50</w:t>
            </w:r>
          </w:p>
        </w:tc>
        <w:tc>
          <w:tcPr>
            <w:tcW w:w="1313" w:type="dxa"/>
            <w:tcBorders>
              <w:top w:val="single" w:sz="6" w:space="0" w:color="auto"/>
              <w:left w:val="single" w:sz="6" w:space="0" w:color="auto"/>
              <w:bottom w:val="single" w:sz="6" w:space="0" w:color="auto"/>
              <w:right w:val="single" w:sz="6" w:space="0" w:color="auto"/>
            </w:tcBorders>
            <w:vAlign w:val="center"/>
          </w:tcPr>
          <w:p w14:paraId="51350C98" w14:textId="7BD50187" w:rsidR="003A4B7E" w:rsidRPr="003A4B7E" w:rsidRDefault="00005F03" w:rsidP="003A4B7E">
            <w:pPr>
              <w:pStyle w:val="Style2"/>
              <w:widowControl/>
              <w:jc w:val="center"/>
              <w:rPr>
                <w:rStyle w:val="FontStyle11"/>
                <w:rFonts w:ascii="Times New Roman" w:hAnsi="Times New Roman" w:cs="Times New Roman"/>
                <w:sz w:val="22"/>
                <w:szCs w:val="22"/>
                <w:lang w:val="en-US" w:eastAsia="en-US"/>
              </w:rPr>
            </w:pPr>
            <w:r>
              <w:rPr>
                <w:rStyle w:val="FontStyle11"/>
                <w:rFonts w:ascii="Times New Roman" w:hAnsi="Times New Roman" w:cs="Times New Roman"/>
                <w:sz w:val="22"/>
                <w:szCs w:val="22"/>
                <w:lang w:eastAsia="en-US"/>
              </w:rPr>
              <w:t>Ключевой</w:t>
            </w:r>
          </w:p>
        </w:tc>
      </w:tr>
      <w:tr w:rsidR="003A4B7E" w:rsidRPr="003A4B7E" w14:paraId="5F763B07" w14:textId="77777777" w:rsidTr="00005F03">
        <w:trPr>
          <w:trHeight w:val="2947"/>
          <w:jc w:val="center"/>
        </w:trPr>
        <w:tc>
          <w:tcPr>
            <w:tcW w:w="749" w:type="dxa"/>
            <w:tcBorders>
              <w:top w:val="single" w:sz="6" w:space="0" w:color="auto"/>
              <w:left w:val="single" w:sz="6" w:space="0" w:color="auto"/>
              <w:bottom w:val="single" w:sz="6" w:space="0" w:color="auto"/>
              <w:right w:val="single" w:sz="6" w:space="0" w:color="auto"/>
            </w:tcBorders>
            <w:vAlign w:val="center"/>
          </w:tcPr>
          <w:p w14:paraId="2112BE01" w14:textId="77777777" w:rsidR="003A4B7E" w:rsidRPr="003A4B7E" w:rsidRDefault="003A4B7E" w:rsidP="003A4B7E">
            <w:pPr>
              <w:pStyle w:val="Style2"/>
              <w:widowControl/>
              <w:jc w:val="center"/>
              <w:rPr>
                <w:rStyle w:val="FontStyle11"/>
                <w:rFonts w:ascii="Times New Roman" w:hAnsi="Times New Roman" w:cs="Times New Roman"/>
                <w:sz w:val="22"/>
                <w:szCs w:val="22"/>
                <w:vertAlign w:val="superscript"/>
                <w:lang w:val="en-US" w:eastAsia="en-US"/>
              </w:rPr>
            </w:pPr>
            <w:r w:rsidRPr="003A4B7E">
              <w:rPr>
                <w:rStyle w:val="FontStyle11"/>
                <w:rFonts w:ascii="Times New Roman" w:hAnsi="Times New Roman" w:cs="Times New Roman"/>
                <w:sz w:val="22"/>
                <w:szCs w:val="22"/>
                <w:lang w:eastAsia="en-US"/>
              </w:rPr>
              <w:t>46</w:t>
            </w:r>
            <w:r w:rsidRPr="003A4B7E">
              <w:rPr>
                <w:rStyle w:val="FontStyle11"/>
                <w:rFonts w:ascii="Times New Roman" w:hAnsi="Times New Roman" w:cs="Times New Roman"/>
                <w:sz w:val="22"/>
                <w:szCs w:val="22"/>
                <w:vertAlign w:val="superscript"/>
                <w:lang w:eastAsia="en-US"/>
              </w:rPr>
              <w:t>а</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670FE7EE" w14:textId="62F0D1C6" w:rsidR="003A4B7E"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390</w:t>
            </w:r>
          </w:p>
        </w:tc>
        <w:tc>
          <w:tcPr>
            <w:tcW w:w="1053" w:type="dxa"/>
            <w:tcBorders>
              <w:top w:val="single" w:sz="6" w:space="0" w:color="auto"/>
              <w:left w:val="single" w:sz="6" w:space="0" w:color="auto"/>
              <w:bottom w:val="single" w:sz="6" w:space="0" w:color="auto"/>
              <w:right w:val="single" w:sz="6" w:space="0" w:color="auto"/>
            </w:tcBorders>
            <w:vAlign w:val="center"/>
          </w:tcPr>
          <w:p w14:paraId="68417ECF" w14:textId="322EBC11" w:rsidR="003A4B7E"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475</w: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33AAB3E0" w14:textId="6280E98F" w:rsidR="003A4B7E"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590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36C368B3" w14:textId="672B55A4" w:rsidR="003A4B7E"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590</w:t>
            </w:r>
          </w:p>
        </w:tc>
        <w:tc>
          <w:tcPr>
            <w:tcW w:w="1139" w:type="dxa"/>
            <w:tcBorders>
              <w:top w:val="single" w:sz="6" w:space="0" w:color="auto"/>
              <w:left w:val="single" w:sz="6" w:space="0" w:color="auto"/>
              <w:bottom w:val="single" w:sz="6" w:space="0" w:color="auto"/>
              <w:right w:val="single" w:sz="6" w:space="0" w:color="auto"/>
            </w:tcBorders>
            <w:vAlign w:val="center"/>
          </w:tcPr>
          <w:p w14:paraId="01946A15" w14:textId="7073677D" w:rsidR="003A4B7E"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590</w:t>
            </w:r>
          </w:p>
        </w:tc>
        <w:tc>
          <w:tcPr>
            <w:tcW w:w="1134" w:type="dxa"/>
            <w:tcBorders>
              <w:top w:val="single" w:sz="6" w:space="0" w:color="auto"/>
              <w:left w:val="single" w:sz="6" w:space="0" w:color="auto"/>
              <w:bottom w:val="single" w:sz="6" w:space="0" w:color="auto"/>
              <w:right w:val="single" w:sz="6" w:space="0" w:color="auto"/>
            </w:tcBorders>
            <w:vAlign w:val="center"/>
          </w:tcPr>
          <w:p w14:paraId="35B64CF2" w14:textId="7F0649F4" w:rsidR="003A4B7E"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590</w:t>
            </w:r>
          </w:p>
        </w:tc>
        <w:tc>
          <w:tcPr>
            <w:tcW w:w="1054" w:type="dxa"/>
            <w:tcBorders>
              <w:top w:val="single" w:sz="6" w:space="0" w:color="auto"/>
              <w:left w:val="single" w:sz="6" w:space="0" w:color="auto"/>
              <w:bottom w:val="single" w:sz="6" w:space="0" w:color="auto"/>
              <w:right w:val="single" w:sz="6" w:space="0" w:color="auto"/>
            </w:tcBorders>
            <w:vAlign w:val="center"/>
          </w:tcPr>
          <w:p w14:paraId="2DB2A4ED" w14:textId="309ED768" w:rsidR="003A4B7E" w:rsidRPr="003A4B7E" w:rsidRDefault="00A34B96" w:rsidP="003A4B7E">
            <w:pPr>
              <w:pStyle w:val="Style2"/>
              <w:widowControl/>
              <w:jc w:val="center"/>
              <w:rPr>
                <w:rStyle w:val="FontStyle11"/>
                <w:rFonts w:ascii="Times New Roman" w:hAnsi="Times New Roman" w:cs="Times New Roman"/>
                <w:sz w:val="22"/>
                <w:szCs w:val="22"/>
                <w:lang w:val="en-US" w:eastAsia="en-US"/>
              </w:rPr>
            </w:pPr>
            <w:proofErr w:type="spellStart"/>
            <w:r>
              <w:rPr>
                <w:rStyle w:val="FontStyle11"/>
                <w:rFonts w:ascii="Times New Roman" w:hAnsi="Times New Roman" w:cs="Times New Roman"/>
                <w:sz w:val="22"/>
                <w:szCs w:val="22"/>
                <w:lang w:eastAsia="en-US"/>
              </w:rPr>
              <w:t>max</w:t>
            </w:r>
            <w:proofErr w:type="spellEnd"/>
            <w:r w:rsidR="003A4B7E" w:rsidRPr="003A4B7E">
              <w:rPr>
                <w:rStyle w:val="FontStyle11"/>
                <w:rFonts w:ascii="Times New Roman" w:hAnsi="Times New Roman" w:cs="Times New Roman"/>
                <w:sz w:val="22"/>
                <w:szCs w:val="22"/>
                <w:lang w:eastAsia="en-US"/>
              </w:rPr>
              <w:t xml:space="preserve"> 590</w:t>
            </w:r>
          </w:p>
        </w:tc>
        <w:tc>
          <w:tcPr>
            <w:tcW w:w="1313" w:type="dxa"/>
            <w:tcBorders>
              <w:top w:val="single" w:sz="6" w:space="0" w:color="auto"/>
              <w:left w:val="single" w:sz="6" w:space="0" w:color="auto"/>
              <w:bottom w:val="single" w:sz="6" w:space="0" w:color="auto"/>
              <w:right w:val="single" w:sz="6" w:space="0" w:color="auto"/>
            </w:tcBorders>
            <w:vAlign w:val="center"/>
          </w:tcPr>
          <w:p w14:paraId="008DEAD2" w14:textId="573C933A" w:rsidR="003A4B7E" w:rsidRPr="00A11B3F" w:rsidRDefault="00005F03" w:rsidP="00A11B3F">
            <w:pPr>
              <w:pStyle w:val="Default"/>
              <w:jc w:val="center"/>
              <w:rPr>
                <w:rStyle w:val="FontStyle11"/>
                <w:rFonts w:ascii="Times New Roman" w:hAnsi="Times New Roman" w:cs="Times New Roman"/>
                <w:sz w:val="24"/>
                <w:szCs w:val="24"/>
              </w:rPr>
            </w:pPr>
            <w:r w:rsidRPr="00005F03">
              <w:rPr>
                <w:sz w:val="22"/>
                <w:szCs w:val="20"/>
              </w:rPr>
              <w:t>Если используются две или больше частей крышки, они должны давать воз</w:t>
            </w:r>
            <w:r w:rsidR="00A11B3F" w:rsidRPr="00005F03">
              <w:rPr>
                <w:sz w:val="22"/>
                <w:szCs w:val="20"/>
              </w:rPr>
              <w:t xml:space="preserve">можность гребенчатым и </w:t>
            </w:r>
            <w:proofErr w:type="spellStart"/>
            <w:r w:rsidR="00A11B3F" w:rsidRPr="00005F03">
              <w:rPr>
                <w:sz w:val="22"/>
                <w:szCs w:val="20"/>
              </w:rPr>
              <w:t>цапфовым</w:t>
            </w:r>
            <w:proofErr w:type="spellEnd"/>
            <w:r w:rsidR="00A11B3F" w:rsidRPr="00005F03">
              <w:rPr>
                <w:sz w:val="22"/>
                <w:szCs w:val="20"/>
              </w:rPr>
              <w:t xml:space="preserve"> подъемным устройствам работать нормально </w:t>
            </w:r>
          </w:p>
        </w:tc>
      </w:tr>
      <w:tr w:rsidR="003A4B7E" w:rsidRPr="003A4B7E" w14:paraId="333E9B36" w14:textId="77777777" w:rsidTr="00005F03">
        <w:trPr>
          <w:trHeight w:val="1368"/>
          <w:jc w:val="center"/>
        </w:trPr>
        <w:tc>
          <w:tcPr>
            <w:tcW w:w="749" w:type="dxa"/>
            <w:tcBorders>
              <w:top w:val="single" w:sz="6" w:space="0" w:color="auto"/>
              <w:left w:val="single" w:sz="6" w:space="0" w:color="auto"/>
              <w:bottom w:val="single" w:sz="6" w:space="0" w:color="auto"/>
              <w:right w:val="single" w:sz="6" w:space="0" w:color="auto"/>
            </w:tcBorders>
            <w:vAlign w:val="center"/>
          </w:tcPr>
          <w:p w14:paraId="55C352FC" w14:textId="77777777" w:rsidR="003A4B7E" w:rsidRPr="003A4B7E" w:rsidRDefault="003A4B7E" w:rsidP="003A4B7E">
            <w:pPr>
              <w:pStyle w:val="Style2"/>
              <w:widowControl/>
              <w:jc w:val="center"/>
              <w:rPr>
                <w:rStyle w:val="FontStyle11"/>
                <w:rFonts w:ascii="Times New Roman" w:hAnsi="Times New Roman" w:cs="Times New Roman"/>
                <w:sz w:val="22"/>
                <w:szCs w:val="22"/>
                <w:vertAlign w:val="superscript"/>
                <w:lang w:val="en-US" w:eastAsia="en-US"/>
              </w:rPr>
            </w:pPr>
            <w:r w:rsidRPr="003A4B7E">
              <w:rPr>
                <w:rStyle w:val="FontStyle11"/>
                <w:rFonts w:ascii="Times New Roman" w:hAnsi="Times New Roman" w:cs="Times New Roman"/>
                <w:sz w:val="22"/>
                <w:szCs w:val="22"/>
                <w:lang w:eastAsia="en-US"/>
              </w:rPr>
              <w:t>47</w:t>
            </w:r>
            <w:r w:rsidRPr="003A4B7E">
              <w:rPr>
                <w:rStyle w:val="FontStyle11"/>
                <w:rFonts w:ascii="Times New Roman" w:hAnsi="Times New Roman" w:cs="Times New Roman"/>
                <w:sz w:val="22"/>
                <w:szCs w:val="22"/>
                <w:vertAlign w:val="superscript"/>
                <w:lang w:eastAsia="en-US"/>
              </w:rPr>
              <w:t>a</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415371E0" w14:textId="77777777" w:rsidR="003A4B7E" w:rsidRPr="003A4B7E" w:rsidRDefault="003A4B7E" w:rsidP="003A4B7E">
            <w:pPr>
              <w:pStyle w:val="Style3"/>
              <w:widowControl/>
              <w:jc w:val="center"/>
              <w:rPr>
                <w:rFonts w:ascii="Times New Roman" w:hAnsi="Times New Roman" w:cs="Times New Roman"/>
                <w:sz w:val="22"/>
                <w:szCs w:val="22"/>
              </w:rPr>
            </w:pPr>
          </w:p>
        </w:tc>
        <w:tc>
          <w:tcPr>
            <w:tcW w:w="1053" w:type="dxa"/>
            <w:tcBorders>
              <w:top w:val="single" w:sz="6" w:space="0" w:color="auto"/>
              <w:left w:val="single" w:sz="6" w:space="0" w:color="auto"/>
              <w:bottom w:val="single" w:sz="6" w:space="0" w:color="auto"/>
              <w:right w:val="single" w:sz="6" w:space="0" w:color="auto"/>
            </w:tcBorders>
            <w:vAlign w:val="center"/>
          </w:tcPr>
          <w:p w14:paraId="39448088" w14:textId="77777777" w:rsidR="003A4B7E" w:rsidRPr="003A4B7E" w:rsidRDefault="003A4B7E" w:rsidP="003A4B7E">
            <w:pPr>
              <w:pStyle w:val="Style3"/>
              <w:widowControl/>
              <w:jc w:val="center"/>
              <w:rPr>
                <w:rFonts w:ascii="Times New Roman" w:hAnsi="Times New Roman" w:cs="Times New Roman"/>
                <w:sz w:val="22"/>
                <w:szCs w:val="22"/>
              </w:rPr>
            </w:pP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1403B94D" w14:textId="77777777" w:rsidR="003A4B7E" w:rsidRPr="003A4B7E" w:rsidRDefault="003A4B7E" w:rsidP="003A4B7E">
            <w:pPr>
              <w:pStyle w:val="Style3"/>
              <w:widowControl/>
              <w:jc w:val="center"/>
              <w:rPr>
                <w:rFonts w:ascii="Times New Roman" w:hAnsi="Times New Roman" w:cs="Times New Roman"/>
                <w:sz w:val="22"/>
                <w:szCs w:val="22"/>
              </w:rPr>
            </w:pP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6DE874EB" w14:textId="77777777" w:rsidR="003A4B7E" w:rsidRPr="003A4B7E" w:rsidRDefault="003A4B7E" w:rsidP="003A4B7E">
            <w:pPr>
              <w:pStyle w:val="Style3"/>
              <w:widowControl/>
              <w:jc w:val="center"/>
              <w:rPr>
                <w:rFonts w:ascii="Times New Roman" w:hAnsi="Times New Roman" w:cs="Times New Roman"/>
                <w:sz w:val="22"/>
                <w:szCs w:val="22"/>
              </w:rPr>
            </w:pPr>
          </w:p>
        </w:tc>
        <w:tc>
          <w:tcPr>
            <w:tcW w:w="1139" w:type="dxa"/>
            <w:tcBorders>
              <w:top w:val="single" w:sz="6" w:space="0" w:color="auto"/>
              <w:left w:val="single" w:sz="6" w:space="0" w:color="auto"/>
              <w:bottom w:val="single" w:sz="6" w:space="0" w:color="auto"/>
              <w:right w:val="single" w:sz="6" w:space="0" w:color="auto"/>
            </w:tcBorders>
            <w:vAlign w:val="center"/>
          </w:tcPr>
          <w:p w14:paraId="09DA532F" w14:textId="77777777" w:rsidR="003A4B7E" w:rsidRPr="003A4B7E" w:rsidRDefault="003A4B7E" w:rsidP="003A4B7E">
            <w:pPr>
              <w:pStyle w:val="Style3"/>
              <w:widowControl/>
              <w:jc w:val="center"/>
              <w:rPr>
                <w:rFonts w:ascii="Times New Roman" w:hAnsi="Times New Roman" w:cs="Times New Roman"/>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17B5F6A3" w14:textId="77777777" w:rsidR="003A4B7E" w:rsidRPr="003A4B7E" w:rsidRDefault="003A4B7E" w:rsidP="003A4B7E">
            <w:pPr>
              <w:pStyle w:val="Style3"/>
              <w:widowControl/>
              <w:jc w:val="center"/>
              <w:rPr>
                <w:rFonts w:ascii="Times New Roman" w:hAnsi="Times New Roman" w:cs="Times New Roman"/>
                <w:sz w:val="22"/>
                <w:szCs w:val="22"/>
              </w:rPr>
            </w:pPr>
          </w:p>
        </w:tc>
        <w:tc>
          <w:tcPr>
            <w:tcW w:w="1054" w:type="dxa"/>
            <w:tcBorders>
              <w:top w:val="single" w:sz="6" w:space="0" w:color="auto"/>
              <w:left w:val="single" w:sz="6" w:space="0" w:color="auto"/>
              <w:bottom w:val="single" w:sz="6" w:space="0" w:color="auto"/>
              <w:right w:val="single" w:sz="6" w:space="0" w:color="auto"/>
            </w:tcBorders>
            <w:vAlign w:val="center"/>
          </w:tcPr>
          <w:p w14:paraId="3AC38669" w14:textId="77777777" w:rsidR="003A4B7E" w:rsidRPr="003A4B7E" w:rsidRDefault="003A4B7E" w:rsidP="003A4B7E">
            <w:pPr>
              <w:pStyle w:val="Style3"/>
              <w:widowControl/>
              <w:jc w:val="center"/>
              <w:rPr>
                <w:rFonts w:ascii="Times New Roman" w:hAnsi="Times New Roman" w:cs="Times New Roman"/>
                <w:sz w:val="22"/>
                <w:szCs w:val="22"/>
              </w:rPr>
            </w:pPr>
          </w:p>
        </w:tc>
        <w:tc>
          <w:tcPr>
            <w:tcW w:w="1313" w:type="dxa"/>
            <w:tcBorders>
              <w:top w:val="single" w:sz="6" w:space="0" w:color="auto"/>
              <w:left w:val="single" w:sz="6" w:space="0" w:color="auto"/>
              <w:bottom w:val="single" w:sz="6" w:space="0" w:color="auto"/>
              <w:right w:val="single" w:sz="6" w:space="0" w:color="auto"/>
            </w:tcBorders>
            <w:vAlign w:val="center"/>
          </w:tcPr>
          <w:p w14:paraId="7A0830A6"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BG-подъемное устройство</w:t>
            </w:r>
          </w:p>
          <w:p w14:paraId="273F4D96"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(см.</w:t>
            </w:r>
          </w:p>
          <w:p w14:paraId="429041F1"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рисунки 5 и 6)</w:t>
            </w:r>
          </w:p>
        </w:tc>
      </w:tr>
      <w:tr w:rsidR="003A4B7E" w:rsidRPr="003A4B7E" w14:paraId="057BD639" w14:textId="77777777" w:rsidTr="00005F03">
        <w:trPr>
          <w:trHeight w:val="1368"/>
          <w:jc w:val="center"/>
        </w:trPr>
        <w:tc>
          <w:tcPr>
            <w:tcW w:w="749" w:type="dxa"/>
            <w:tcBorders>
              <w:top w:val="single" w:sz="6" w:space="0" w:color="auto"/>
              <w:left w:val="single" w:sz="6" w:space="0" w:color="auto"/>
              <w:bottom w:val="single" w:sz="6" w:space="0" w:color="auto"/>
              <w:right w:val="single" w:sz="6" w:space="0" w:color="auto"/>
            </w:tcBorders>
            <w:vAlign w:val="center"/>
          </w:tcPr>
          <w:p w14:paraId="03D5263C" w14:textId="77777777" w:rsidR="003A4B7E" w:rsidRPr="003A4B7E" w:rsidRDefault="003A4B7E" w:rsidP="003A4B7E">
            <w:pPr>
              <w:pStyle w:val="Style2"/>
              <w:widowControl/>
              <w:jc w:val="center"/>
              <w:rPr>
                <w:rStyle w:val="FontStyle11"/>
                <w:rFonts w:ascii="Times New Roman" w:hAnsi="Times New Roman" w:cs="Times New Roman"/>
                <w:sz w:val="22"/>
                <w:szCs w:val="22"/>
                <w:vertAlign w:val="superscript"/>
                <w:lang w:val="en-US" w:eastAsia="en-US"/>
              </w:rPr>
            </w:pPr>
            <w:r w:rsidRPr="003A4B7E">
              <w:rPr>
                <w:rStyle w:val="FontStyle11"/>
                <w:rFonts w:ascii="Times New Roman" w:hAnsi="Times New Roman" w:cs="Times New Roman"/>
                <w:sz w:val="22"/>
                <w:szCs w:val="22"/>
                <w:lang w:eastAsia="en-US"/>
              </w:rPr>
              <w:t>48</w:t>
            </w:r>
            <w:r w:rsidRPr="003A4B7E">
              <w:rPr>
                <w:rStyle w:val="FontStyle11"/>
                <w:rFonts w:ascii="Times New Roman" w:hAnsi="Times New Roman" w:cs="Times New Roman"/>
                <w:sz w:val="22"/>
                <w:szCs w:val="22"/>
                <w:vertAlign w:val="superscript"/>
                <w:lang w:eastAsia="en-US"/>
              </w:rPr>
              <w:t>a</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23288771" w14:textId="77777777" w:rsidR="003A4B7E" w:rsidRPr="003A4B7E" w:rsidRDefault="003A4B7E" w:rsidP="003A4B7E">
            <w:pPr>
              <w:pStyle w:val="Style2"/>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130 ± 10</w:t>
            </w:r>
          </w:p>
        </w:tc>
        <w:tc>
          <w:tcPr>
            <w:tcW w:w="1053" w:type="dxa"/>
            <w:tcBorders>
              <w:top w:val="single" w:sz="6" w:space="0" w:color="auto"/>
              <w:left w:val="single" w:sz="6" w:space="0" w:color="auto"/>
              <w:bottom w:val="single" w:sz="6" w:space="0" w:color="auto"/>
              <w:right w:val="single" w:sz="6" w:space="0" w:color="auto"/>
            </w:tcBorders>
            <w:vAlign w:val="center"/>
          </w:tcPr>
          <w:p w14:paraId="64E0C401" w14:textId="77777777" w:rsidR="003A4B7E" w:rsidRPr="003A4B7E" w:rsidRDefault="003A4B7E" w:rsidP="003A4B7E">
            <w:pPr>
              <w:pStyle w:val="Style2"/>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130 ± 10</w:t>
            </w: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1DCC3EEB" w14:textId="77777777" w:rsidR="003A4B7E" w:rsidRPr="003A4B7E" w:rsidRDefault="003A4B7E" w:rsidP="003A4B7E">
            <w:pPr>
              <w:pStyle w:val="Style2"/>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130 ± 10</w:t>
            </w: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3F968E12" w14:textId="77777777" w:rsidR="003A4B7E" w:rsidRPr="003A4B7E" w:rsidRDefault="003A4B7E" w:rsidP="003A4B7E">
            <w:pPr>
              <w:pStyle w:val="Style2"/>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130 ± 10</w:t>
            </w:r>
          </w:p>
        </w:tc>
        <w:tc>
          <w:tcPr>
            <w:tcW w:w="1139" w:type="dxa"/>
            <w:tcBorders>
              <w:top w:val="single" w:sz="6" w:space="0" w:color="auto"/>
              <w:left w:val="single" w:sz="6" w:space="0" w:color="auto"/>
              <w:bottom w:val="single" w:sz="6" w:space="0" w:color="auto"/>
              <w:right w:val="single" w:sz="6" w:space="0" w:color="auto"/>
            </w:tcBorders>
            <w:vAlign w:val="center"/>
          </w:tcPr>
          <w:p w14:paraId="0DD51412" w14:textId="77777777" w:rsidR="003A4B7E" w:rsidRPr="003A4B7E" w:rsidRDefault="003A4B7E" w:rsidP="003A4B7E">
            <w:pPr>
              <w:pStyle w:val="Style2"/>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130 ± 10</w:t>
            </w:r>
          </w:p>
        </w:tc>
        <w:tc>
          <w:tcPr>
            <w:tcW w:w="1134" w:type="dxa"/>
            <w:tcBorders>
              <w:top w:val="single" w:sz="6" w:space="0" w:color="auto"/>
              <w:left w:val="single" w:sz="6" w:space="0" w:color="auto"/>
              <w:bottom w:val="single" w:sz="6" w:space="0" w:color="auto"/>
              <w:right w:val="single" w:sz="6" w:space="0" w:color="auto"/>
            </w:tcBorders>
            <w:vAlign w:val="center"/>
          </w:tcPr>
          <w:p w14:paraId="426FAD9D" w14:textId="77777777" w:rsidR="003A4B7E" w:rsidRPr="003A4B7E" w:rsidRDefault="003A4B7E" w:rsidP="003A4B7E">
            <w:pPr>
              <w:pStyle w:val="Style2"/>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130 ± 10</w:t>
            </w:r>
          </w:p>
        </w:tc>
        <w:tc>
          <w:tcPr>
            <w:tcW w:w="1054" w:type="dxa"/>
            <w:tcBorders>
              <w:top w:val="single" w:sz="6" w:space="0" w:color="auto"/>
              <w:left w:val="single" w:sz="6" w:space="0" w:color="auto"/>
              <w:bottom w:val="single" w:sz="6" w:space="0" w:color="auto"/>
              <w:right w:val="single" w:sz="6" w:space="0" w:color="auto"/>
            </w:tcBorders>
            <w:vAlign w:val="center"/>
          </w:tcPr>
          <w:p w14:paraId="516426EB" w14:textId="77777777" w:rsidR="003A4B7E" w:rsidRPr="003A4B7E" w:rsidRDefault="003A4B7E" w:rsidP="003A4B7E">
            <w:pPr>
              <w:pStyle w:val="Style2"/>
              <w:widowControl/>
              <w:jc w:val="center"/>
              <w:rPr>
                <w:rStyle w:val="FontStyle11"/>
                <w:rFonts w:ascii="Times New Roman" w:hAnsi="Times New Roman" w:cs="Times New Roman"/>
                <w:sz w:val="22"/>
                <w:szCs w:val="22"/>
              </w:rPr>
            </w:pPr>
            <w:r w:rsidRPr="003A4B7E">
              <w:rPr>
                <w:rStyle w:val="FontStyle11"/>
                <w:rFonts w:ascii="Times New Roman" w:hAnsi="Times New Roman" w:cs="Times New Roman"/>
                <w:sz w:val="22"/>
                <w:szCs w:val="22"/>
              </w:rPr>
              <w:t>130 ± 10</w:t>
            </w:r>
          </w:p>
        </w:tc>
        <w:tc>
          <w:tcPr>
            <w:tcW w:w="1313" w:type="dxa"/>
            <w:tcBorders>
              <w:top w:val="single" w:sz="6" w:space="0" w:color="auto"/>
              <w:left w:val="single" w:sz="6" w:space="0" w:color="auto"/>
              <w:bottom w:val="single" w:sz="6" w:space="0" w:color="auto"/>
              <w:right w:val="single" w:sz="6" w:space="0" w:color="auto"/>
            </w:tcBorders>
            <w:vAlign w:val="center"/>
          </w:tcPr>
          <w:p w14:paraId="0A35D8C5"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BG-подъемное</w:t>
            </w:r>
          </w:p>
          <w:p w14:paraId="4EC9B769" w14:textId="77777777" w:rsidR="003A4B7E" w:rsidRPr="003A4B7E" w:rsidRDefault="003A4B7E" w:rsidP="003A4B7E">
            <w:pPr>
              <w:pStyle w:val="Style4"/>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устройство (см.</w:t>
            </w:r>
          </w:p>
          <w:p w14:paraId="2B8E19AD"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рисунки 5 и 6)</w:t>
            </w:r>
          </w:p>
        </w:tc>
      </w:tr>
      <w:tr w:rsidR="003A4B7E" w:rsidRPr="003A4B7E" w14:paraId="23F45A2A" w14:textId="77777777" w:rsidTr="00005F03">
        <w:trPr>
          <w:trHeight w:val="1373"/>
          <w:jc w:val="center"/>
        </w:trPr>
        <w:tc>
          <w:tcPr>
            <w:tcW w:w="749" w:type="dxa"/>
            <w:tcBorders>
              <w:top w:val="single" w:sz="6" w:space="0" w:color="auto"/>
              <w:left w:val="single" w:sz="6" w:space="0" w:color="auto"/>
              <w:bottom w:val="single" w:sz="6" w:space="0" w:color="auto"/>
              <w:right w:val="single" w:sz="6" w:space="0" w:color="auto"/>
            </w:tcBorders>
            <w:vAlign w:val="center"/>
          </w:tcPr>
          <w:p w14:paraId="7AD5EA0C" w14:textId="77777777" w:rsidR="003A4B7E" w:rsidRPr="003A4B7E" w:rsidRDefault="003A4B7E" w:rsidP="003A4B7E">
            <w:pPr>
              <w:pStyle w:val="Style2"/>
              <w:widowControl/>
              <w:jc w:val="center"/>
              <w:rPr>
                <w:rStyle w:val="FontStyle11"/>
                <w:rFonts w:ascii="Times New Roman" w:hAnsi="Times New Roman" w:cs="Times New Roman"/>
                <w:sz w:val="22"/>
                <w:szCs w:val="22"/>
                <w:vertAlign w:val="superscript"/>
                <w:lang w:val="en-US" w:eastAsia="en-US"/>
              </w:rPr>
            </w:pPr>
            <w:r w:rsidRPr="003A4B7E">
              <w:rPr>
                <w:rStyle w:val="FontStyle11"/>
                <w:rFonts w:ascii="Times New Roman" w:hAnsi="Times New Roman" w:cs="Times New Roman"/>
                <w:sz w:val="22"/>
                <w:szCs w:val="22"/>
                <w:lang w:eastAsia="en-US"/>
              </w:rPr>
              <w:t>49</w:t>
            </w:r>
            <w:r w:rsidRPr="003A4B7E">
              <w:rPr>
                <w:rStyle w:val="FontStyle11"/>
                <w:rFonts w:ascii="Times New Roman" w:hAnsi="Times New Roman" w:cs="Times New Roman"/>
                <w:sz w:val="22"/>
                <w:szCs w:val="22"/>
                <w:vertAlign w:val="superscript"/>
                <w:lang w:eastAsia="en-US"/>
              </w:rPr>
              <w:t>а</w:t>
            </w:r>
          </w:p>
        </w:tc>
        <w:tc>
          <w:tcPr>
            <w:tcW w:w="1215" w:type="dxa"/>
            <w:gridSpan w:val="2"/>
            <w:tcBorders>
              <w:top w:val="single" w:sz="6" w:space="0" w:color="auto"/>
              <w:left w:val="single" w:sz="6" w:space="0" w:color="auto"/>
              <w:bottom w:val="single" w:sz="6" w:space="0" w:color="auto"/>
              <w:right w:val="single" w:sz="6" w:space="0" w:color="auto"/>
            </w:tcBorders>
            <w:vAlign w:val="center"/>
          </w:tcPr>
          <w:p w14:paraId="7B80C80A" w14:textId="77777777" w:rsidR="003A4B7E" w:rsidRPr="003A4B7E" w:rsidRDefault="003A4B7E" w:rsidP="003A4B7E">
            <w:pPr>
              <w:pStyle w:val="Style3"/>
              <w:widowControl/>
              <w:jc w:val="center"/>
              <w:rPr>
                <w:rFonts w:ascii="Times New Roman" w:hAnsi="Times New Roman" w:cs="Times New Roman"/>
                <w:sz w:val="22"/>
                <w:szCs w:val="22"/>
              </w:rPr>
            </w:pPr>
          </w:p>
        </w:tc>
        <w:tc>
          <w:tcPr>
            <w:tcW w:w="1053" w:type="dxa"/>
            <w:tcBorders>
              <w:top w:val="single" w:sz="6" w:space="0" w:color="auto"/>
              <w:left w:val="single" w:sz="6" w:space="0" w:color="auto"/>
              <w:bottom w:val="single" w:sz="6" w:space="0" w:color="auto"/>
              <w:right w:val="single" w:sz="6" w:space="0" w:color="auto"/>
            </w:tcBorders>
            <w:vAlign w:val="center"/>
          </w:tcPr>
          <w:p w14:paraId="1687273D" w14:textId="77777777" w:rsidR="003A4B7E" w:rsidRPr="003A4B7E" w:rsidRDefault="003A4B7E" w:rsidP="003A4B7E">
            <w:pPr>
              <w:pStyle w:val="Style3"/>
              <w:widowControl/>
              <w:jc w:val="center"/>
              <w:rPr>
                <w:rFonts w:ascii="Times New Roman" w:hAnsi="Times New Roman" w:cs="Times New Roman"/>
                <w:sz w:val="22"/>
                <w:szCs w:val="22"/>
              </w:rPr>
            </w:pPr>
          </w:p>
        </w:tc>
        <w:tc>
          <w:tcPr>
            <w:tcW w:w="1214" w:type="dxa"/>
            <w:gridSpan w:val="2"/>
            <w:tcBorders>
              <w:top w:val="single" w:sz="6" w:space="0" w:color="auto"/>
              <w:left w:val="single" w:sz="6" w:space="0" w:color="auto"/>
              <w:bottom w:val="single" w:sz="6" w:space="0" w:color="auto"/>
              <w:right w:val="single" w:sz="6" w:space="0" w:color="auto"/>
            </w:tcBorders>
            <w:vAlign w:val="center"/>
          </w:tcPr>
          <w:p w14:paraId="59F90F86" w14:textId="77777777" w:rsidR="003A4B7E" w:rsidRPr="003A4B7E" w:rsidRDefault="003A4B7E" w:rsidP="003A4B7E">
            <w:pPr>
              <w:pStyle w:val="Style3"/>
              <w:widowControl/>
              <w:jc w:val="center"/>
              <w:rPr>
                <w:rFonts w:ascii="Times New Roman" w:hAnsi="Times New Roman" w:cs="Times New Roman"/>
                <w:sz w:val="22"/>
                <w:szCs w:val="22"/>
              </w:rPr>
            </w:pPr>
          </w:p>
        </w:tc>
        <w:tc>
          <w:tcPr>
            <w:tcW w:w="1129" w:type="dxa"/>
            <w:gridSpan w:val="2"/>
            <w:tcBorders>
              <w:top w:val="single" w:sz="6" w:space="0" w:color="auto"/>
              <w:left w:val="single" w:sz="6" w:space="0" w:color="auto"/>
              <w:bottom w:val="single" w:sz="6" w:space="0" w:color="auto"/>
              <w:right w:val="single" w:sz="6" w:space="0" w:color="auto"/>
            </w:tcBorders>
            <w:vAlign w:val="center"/>
          </w:tcPr>
          <w:p w14:paraId="42D562A5" w14:textId="77777777" w:rsidR="003A4B7E" w:rsidRPr="003A4B7E" w:rsidRDefault="003A4B7E" w:rsidP="003A4B7E">
            <w:pPr>
              <w:pStyle w:val="Style3"/>
              <w:widowControl/>
              <w:jc w:val="center"/>
              <w:rPr>
                <w:rFonts w:ascii="Times New Roman" w:hAnsi="Times New Roman" w:cs="Times New Roman"/>
                <w:sz w:val="22"/>
                <w:szCs w:val="22"/>
              </w:rPr>
            </w:pPr>
          </w:p>
        </w:tc>
        <w:tc>
          <w:tcPr>
            <w:tcW w:w="1139" w:type="dxa"/>
            <w:tcBorders>
              <w:top w:val="single" w:sz="6" w:space="0" w:color="auto"/>
              <w:left w:val="single" w:sz="6" w:space="0" w:color="auto"/>
              <w:bottom w:val="single" w:sz="6" w:space="0" w:color="auto"/>
              <w:right w:val="single" w:sz="6" w:space="0" w:color="auto"/>
            </w:tcBorders>
            <w:vAlign w:val="center"/>
          </w:tcPr>
          <w:p w14:paraId="0F361B0D" w14:textId="77777777" w:rsidR="003A4B7E" w:rsidRPr="003A4B7E" w:rsidRDefault="003A4B7E" w:rsidP="003A4B7E">
            <w:pPr>
              <w:pStyle w:val="Style3"/>
              <w:widowControl/>
              <w:jc w:val="center"/>
              <w:rPr>
                <w:rFonts w:ascii="Times New Roman" w:hAnsi="Times New Roman" w:cs="Times New Roman"/>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29B883A9" w14:textId="77777777" w:rsidR="003A4B7E" w:rsidRPr="003A4B7E" w:rsidRDefault="003A4B7E" w:rsidP="003A4B7E">
            <w:pPr>
              <w:pStyle w:val="Style3"/>
              <w:widowControl/>
              <w:jc w:val="center"/>
              <w:rPr>
                <w:rFonts w:ascii="Times New Roman" w:hAnsi="Times New Roman" w:cs="Times New Roman"/>
                <w:sz w:val="22"/>
                <w:szCs w:val="22"/>
              </w:rPr>
            </w:pPr>
          </w:p>
        </w:tc>
        <w:tc>
          <w:tcPr>
            <w:tcW w:w="1054" w:type="dxa"/>
            <w:tcBorders>
              <w:top w:val="single" w:sz="6" w:space="0" w:color="auto"/>
              <w:left w:val="single" w:sz="6" w:space="0" w:color="auto"/>
              <w:bottom w:val="single" w:sz="6" w:space="0" w:color="auto"/>
              <w:right w:val="single" w:sz="6" w:space="0" w:color="auto"/>
            </w:tcBorders>
            <w:vAlign w:val="center"/>
          </w:tcPr>
          <w:p w14:paraId="269FBE3E" w14:textId="77777777" w:rsidR="003A4B7E" w:rsidRPr="003A4B7E" w:rsidRDefault="003A4B7E" w:rsidP="003A4B7E">
            <w:pPr>
              <w:pStyle w:val="Style3"/>
              <w:widowControl/>
              <w:jc w:val="center"/>
              <w:rPr>
                <w:rFonts w:ascii="Times New Roman" w:hAnsi="Times New Roman" w:cs="Times New Roman"/>
                <w:sz w:val="22"/>
                <w:szCs w:val="22"/>
              </w:rPr>
            </w:pPr>
          </w:p>
        </w:tc>
        <w:tc>
          <w:tcPr>
            <w:tcW w:w="1313" w:type="dxa"/>
            <w:tcBorders>
              <w:top w:val="single" w:sz="6" w:space="0" w:color="auto"/>
              <w:left w:val="single" w:sz="6" w:space="0" w:color="auto"/>
              <w:bottom w:val="single" w:sz="6" w:space="0" w:color="auto"/>
              <w:right w:val="single" w:sz="6" w:space="0" w:color="auto"/>
            </w:tcBorders>
            <w:vAlign w:val="center"/>
          </w:tcPr>
          <w:p w14:paraId="59520DD0"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BG-подъемное</w:t>
            </w:r>
          </w:p>
          <w:p w14:paraId="3BE8D4BB" w14:textId="77777777" w:rsidR="003A4B7E" w:rsidRPr="003A4B7E" w:rsidRDefault="003A4B7E" w:rsidP="003A4B7E">
            <w:pPr>
              <w:pStyle w:val="Style4"/>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устройство (см.</w:t>
            </w:r>
          </w:p>
          <w:p w14:paraId="6E35E08C" w14:textId="77777777" w:rsidR="003A4B7E" w:rsidRPr="003A4B7E" w:rsidRDefault="003A4B7E" w:rsidP="003A4B7E">
            <w:pPr>
              <w:pStyle w:val="Style2"/>
              <w:widowControl/>
              <w:jc w:val="center"/>
              <w:rPr>
                <w:rStyle w:val="FontStyle11"/>
                <w:rFonts w:ascii="Times New Roman" w:hAnsi="Times New Roman" w:cs="Times New Roman"/>
                <w:sz w:val="22"/>
                <w:szCs w:val="22"/>
                <w:lang w:eastAsia="en-US"/>
              </w:rPr>
            </w:pPr>
            <w:r w:rsidRPr="003A4B7E">
              <w:rPr>
                <w:rStyle w:val="FontStyle11"/>
                <w:rFonts w:ascii="Times New Roman" w:hAnsi="Times New Roman" w:cs="Times New Roman"/>
                <w:sz w:val="22"/>
                <w:szCs w:val="22"/>
                <w:lang w:eastAsia="en-US"/>
              </w:rPr>
              <w:t>рисунки 5 и 6)</w:t>
            </w:r>
          </w:p>
        </w:tc>
      </w:tr>
      <w:tr w:rsidR="003A4B7E" w:rsidRPr="003A4B7E" w14:paraId="69384E88" w14:textId="77777777" w:rsidTr="003A4B7E">
        <w:trPr>
          <w:trHeight w:val="1334"/>
          <w:jc w:val="center"/>
        </w:trPr>
        <w:tc>
          <w:tcPr>
            <w:tcW w:w="10000" w:type="dxa"/>
            <w:gridSpan w:val="12"/>
            <w:tcBorders>
              <w:top w:val="single" w:sz="6" w:space="0" w:color="auto"/>
              <w:left w:val="single" w:sz="6" w:space="0" w:color="auto"/>
              <w:bottom w:val="single" w:sz="6" w:space="0" w:color="auto"/>
              <w:right w:val="single" w:sz="6" w:space="0" w:color="auto"/>
            </w:tcBorders>
            <w:vAlign w:val="center"/>
          </w:tcPr>
          <w:p w14:paraId="1B8C4946" w14:textId="62C55EF3" w:rsidR="00A11B3F" w:rsidRPr="00A11B3F" w:rsidRDefault="00A11B3F" w:rsidP="00A11B3F">
            <w:pPr>
              <w:pStyle w:val="Style2"/>
              <w:widowControl/>
              <w:ind w:left="-1" w:firstLine="709"/>
              <w:jc w:val="both"/>
              <w:rPr>
                <w:rFonts w:ascii="Times New Roman" w:hAnsi="Times New Roman" w:cs="Times New Roman"/>
                <w:color w:val="000000"/>
                <w:sz w:val="22"/>
                <w:szCs w:val="22"/>
              </w:rPr>
            </w:pPr>
            <w:r w:rsidRPr="00A11B3F">
              <w:rPr>
                <w:rStyle w:val="FontStyle11"/>
                <w:rFonts w:ascii="Times New Roman" w:hAnsi="Times New Roman" w:cs="Times New Roman"/>
                <w:sz w:val="22"/>
                <w:szCs w:val="22"/>
                <w:lang w:eastAsia="en-US"/>
              </w:rPr>
              <w:t xml:space="preserve">Примечание – Размеры 15, 22, 32 и 39 </w:t>
            </w:r>
            <w:r w:rsidRPr="00A11B3F">
              <w:rPr>
                <w:rFonts w:ascii="Times New Roman" w:hAnsi="Times New Roman" w:cs="Times New Roman"/>
                <w:color w:val="000000"/>
                <w:sz w:val="22"/>
                <w:szCs w:val="22"/>
              </w:rPr>
              <w:t>более не используются и как следствие были удалены из таблицы.</w:t>
            </w:r>
          </w:p>
          <w:p w14:paraId="48D877E7" w14:textId="337CBAC7" w:rsidR="00A11B3F" w:rsidRPr="00A11B3F" w:rsidRDefault="00A11B3F" w:rsidP="00A11B3F">
            <w:pPr>
              <w:pStyle w:val="Style2"/>
              <w:widowControl/>
              <w:ind w:left="-1" w:firstLine="709"/>
              <w:jc w:val="both"/>
              <w:rPr>
                <w:rStyle w:val="FontStyle11"/>
                <w:rFonts w:ascii="Times New Roman" w:hAnsi="Times New Roman" w:cs="Times New Roman"/>
                <w:sz w:val="22"/>
                <w:szCs w:val="22"/>
                <w:vertAlign w:val="superscript"/>
                <w:lang w:eastAsia="en-US"/>
              </w:rPr>
            </w:pPr>
            <w:r w:rsidRPr="00A11B3F">
              <w:rPr>
                <w:rFonts w:ascii="Times New Roman" w:hAnsi="Times New Roman" w:cs="Times New Roman"/>
                <w:color w:val="000000"/>
                <w:sz w:val="22"/>
                <w:szCs w:val="22"/>
              </w:rPr>
              <w:t>_______________</w:t>
            </w:r>
          </w:p>
          <w:p w14:paraId="5164FC8A" w14:textId="48C53D3D" w:rsidR="00A11B3F" w:rsidRPr="00A11B3F" w:rsidRDefault="003A4B7E" w:rsidP="00A11B3F">
            <w:pPr>
              <w:pStyle w:val="Default"/>
              <w:ind w:left="-1" w:firstLine="709"/>
              <w:jc w:val="both"/>
              <w:rPr>
                <w:rStyle w:val="FontStyle11"/>
                <w:rFonts w:ascii="Times New Roman" w:hAnsi="Times New Roman" w:cs="Times New Roman"/>
                <w:sz w:val="24"/>
                <w:szCs w:val="24"/>
              </w:rPr>
            </w:pPr>
            <w:r w:rsidRPr="00A11B3F">
              <w:rPr>
                <w:rStyle w:val="FontStyle11"/>
                <w:rFonts w:ascii="Times New Roman" w:hAnsi="Times New Roman" w:cs="Times New Roman"/>
                <w:sz w:val="24"/>
                <w:szCs w:val="24"/>
              </w:rPr>
              <w:t>a </w:t>
            </w:r>
            <w:r w:rsidR="00A11B3F" w:rsidRPr="00A11B3F">
              <w:t xml:space="preserve">Обязательные размеры для функциональных целей и целей безопасности. Другие размеры представляют собой предлагаемые рекомендуемые размеры. </w:t>
            </w:r>
          </w:p>
          <w:p w14:paraId="05FA2A60" w14:textId="140CBB29" w:rsidR="003A4B7E" w:rsidRPr="003A4B7E" w:rsidRDefault="003A4B7E" w:rsidP="00005F03">
            <w:pPr>
              <w:pStyle w:val="Style2"/>
              <w:widowControl/>
              <w:ind w:left="708"/>
              <w:jc w:val="both"/>
              <w:rPr>
                <w:rStyle w:val="FontStyle11"/>
                <w:rFonts w:ascii="Times New Roman" w:hAnsi="Times New Roman" w:cs="Times New Roman"/>
                <w:sz w:val="22"/>
                <w:szCs w:val="22"/>
                <w:lang w:eastAsia="en-US"/>
              </w:rPr>
            </w:pPr>
            <w:r w:rsidRPr="00A11B3F">
              <w:rPr>
                <w:rStyle w:val="FontStyle11"/>
                <w:rFonts w:ascii="Times New Roman" w:hAnsi="Times New Roman" w:cs="Times New Roman"/>
                <w:sz w:val="22"/>
                <w:szCs w:val="22"/>
                <w:lang w:eastAsia="en-US"/>
              </w:rPr>
              <w:t>b</w:t>
            </w:r>
            <w:r w:rsidR="00005F03">
              <w:rPr>
                <w:rStyle w:val="FontStyle11"/>
                <w:rFonts w:ascii="Times New Roman" w:hAnsi="Times New Roman" w:cs="Times New Roman"/>
                <w:sz w:val="22"/>
                <w:szCs w:val="22"/>
                <w:lang w:eastAsia="en-US"/>
              </w:rPr>
              <w:t xml:space="preserve"> Ø 160 ± 2 опционально</w:t>
            </w:r>
            <w:r w:rsidRPr="00A11B3F">
              <w:rPr>
                <w:rStyle w:val="FontStyle11"/>
                <w:rFonts w:ascii="Times New Roman" w:hAnsi="Times New Roman" w:cs="Times New Roman"/>
                <w:sz w:val="22"/>
                <w:szCs w:val="22"/>
                <w:lang w:eastAsia="en-US"/>
              </w:rPr>
              <w:t xml:space="preserve"> в соответствии с</w:t>
            </w:r>
            <w:r w:rsidR="00005F03">
              <w:rPr>
                <w:rStyle w:val="FontStyle11"/>
                <w:rFonts w:ascii="Times New Roman" w:hAnsi="Times New Roman" w:cs="Times New Roman"/>
                <w:sz w:val="22"/>
                <w:szCs w:val="22"/>
                <w:lang w:eastAsia="en-US"/>
              </w:rPr>
              <w:t xml:space="preserve"> требованиями</w:t>
            </w:r>
            <w:r w:rsidRPr="00A11B3F">
              <w:rPr>
                <w:rStyle w:val="FontStyle11"/>
                <w:rFonts w:ascii="Times New Roman" w:hAnsi="Times New Roman" w:cs="Times New Roman"/>
                <w:sz w:val="22"/>
                <w:szCs w:val="22"/>
                <w:lang w:eastAsia="en-US"/>
              </w:rPr>
              <w:t xml:space="preserve"> </w:t>
            </w:r>
            <w:r w:rsidR="00005F03">
              <w:rPr>
                <w:rStyle w:val="FontStyle11"/>
                <w:rFonts w:ascii="Times New Roman" w:hAnsi="Times New Roman" w:cs="Times New Roman"/>
                <w:sz w:val="22"/>
                <w:szCs w:val="22"/>
                <w:lang w:eastAsia="en-US"/>
              </w:rPr>
              <w:t xml:space="preserve">пункта </w:t>
            </w:r>
            <w:r w:rsidRPr="00A11B3F">
              <w:rPr>
                <w:rStyle w:val="FontStyle11"/>
                <w:rFonts w:ascii="Times New Roman" w:hAnsi="Times New Roman" w:cs="Times New Roman"/>
                <w:sz w:val="22"/>
                <w:szCs w:val="22"/>
                <w:lang w:eastAsia="en-US"/>
              </w:rPr>
              <w:t>5.3 EN 840-6:2020.</w:t>
            </w:r>
          </w:p>
        </w:tc>
      </w:tr>
    </w:tbl>
    <w:p w14:paraId="57254F87" w14:textId="77777777" w:rsidR="00CE5B3A" w:rsidRDefault="00CE5B3A" w:rsidP="00CE5B3A">
      <w:pPr>
        <w:pStyle w:val="Style5"/>
        <w:widowControl/>
        <w:rPr>
          <w:rStyle w:val="FontStyle84"/>
          <w:rFonts w:ascii="Times New Roman" w:hAnsi="Times New Roman" w:cs="Times New Roman"/>
          <w:b w:val="0"/>
          <w:bCs w:val="0"/>
          <w:sz w:val="24"/>
          <w:szCs w:val="24"/>
          <w:lang w:eastAsia="en-US"/>
        </w:rPr>
      </w:pPr>
    </w:p>
    <w:p w14:paraId="4D68C110" w14:textId="77777777" w:rsidR="00CE5B3A" w:rsidRDefault="00CE5B3A" w:rsidP="009812CB">
      <w:pPr>
        <w:pStyle w:val="Style5"/>
        <w:widowControl/>
        <w:ind w:firstLine="720"/>
        <w:jc w:val="right"/>
        <w:rPr>
          <w:rStyle w:val="FontStyle84"/>
          <w:rFonts w:ascii="Times New Roman" w:hAnsi="Times New Roman" w:cs="Times New Roman"/>
          <w:b w:val="0"/>
          <w:bCs w:val="0"/>
          <w:sz w:val="24"/>
          <w:szCs w:val="24"/>
          <w:lang w:eastAsia="en-US"/>
        </w:rPr>
      </w:pPr>
    </w:p>
    <w:p w14:paraId="46C3668B" w14:textId="77777777" w:rsidR="00CE5B3A" w:rsidRDefault="00CE5B3A" w:rsidP="009812CB">
      <w:pPr>
        <w:pStyle w:val="Style5"/>
        <w:widowControl/>
        <w:ind w:firstLine="720"/>
        <w:jc w:val="right"/>
        <w:rPr>
          <w:rStyle w:val="FontStyle84"/>
          <w:rFonts w:ascii="Times New Roman" w:hAnsi="Times New Roman" w:cs="Times New Roman"/>
          <w:b w:val="0"/>
          <w:bCs w:val="0"/>
          <w:sz w:val="24"/>
          <w:szCs w:val="24"/>
          <w:lang w:eastAsia="en-US"/>
        </w:rPr>
      </w:pPr>
    </w:p>
    <w:p w14:paraId="5141B345" w14:textId="77777777" w:rsidR="00CE5B3A" w:rsidRDefault="00CE5B3A" w:rsidP="009812CB">
      <w:pPr>
        <w:pStyle w:val="Style5"/>
        <w:widowControl/>
        <w:ind w:firstLine="720"/>
        <w:jc w:val="right"/>
        <w:rPr>
          <w:rStyle w:val="FontStyle84"/>
          <w:rFonts w:ascii="Times New Roman" w:hAnsi="Times New Roman" w:cs="Times New Roman"/>
          <w:b w:val="0"/>
          <w:bCs w:val="0"/>
          <w:sz w:val="24"/>
          <w:szCs w:val="24"/>
          <w:lang w:eastAsia="en-US"/>
        </w:rPr>
      </w:pPr>
    </w:p>
    <w:p w14:paraId="42B796E7" w14:textId="269A3AD6" w:rsidR="002D2856" w:rsidRDefault="00B3105D" w:rsidP="00EF0464">
      <w:pPr>
        <w:widowControl/>
        <w:ind w:firstLine="0"/>
        <w:jc w:val="left"/>
        <w:rPr>
          <w:szCs w:val="28"/>
        </w:rPr>
      </w:pPr>
      <w:r w:rsidRPr="004213EC">
        <w:rPr>
          <w:noProof/>
          <w:sz w:val="28"/>
          <w:szCs w:val="28"/>
        </w:rPr>
        <w:lastRenderedPageBreak/>
        <w:drawing>
          <wp:inline distT="0" distB="0" distL="0" distR="0" wp14:anchorId="05CFD9EB" wp14:editId="0F44BC7C">
            <wp:extent cx="5939790" cy="6400209"/>
            <wp:effectExtent l="0" t="0" r="381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001135" name="Picture 2"/>
                    <pic:cNvPicPr>
                      <a:picLocks noChangeAspect="1" noChangeArrowheads="1"/>
                    </pic:cNvPicPr>
                  </pic:nvPicPr>
                  <pic:blipFill>
                    <a:blip r:embed="rId86">
                      <a:extLst>
                        <a:ext uri="{28A0092B-C50C-407E-A947-70E740481C1C}">
                          <a14:useLocalDpi xmlns:a14="http://schemas.microsoft.com/office/drawing/2010/main" val="0"/>
                        </a:ext>
                      </a:extLst>
                    </a:blip>
                    <a:stretch>
                      <a:fillRect/>
                    </a:stretch>
                  </pic:blipFill>
                  <pic:spPr bwMode="auto">
                    <a:xfrm>
                      <a:off x="0" y="0"/>
                      <a:ext cx="5939790" cy="6400209"/>
                    </a:xfrm>
                    <a:prstGeom prst="rect">
                      <a:avLst/>
                    </a:prstGeom>
                    <a:noFill/>
                    <a:ln>
                      <a:noFill/>
                    </a:ln>
                  </pic:spPr>
                </pic:pic>
              </a:graphicData>
            </a:graphic>
          </wp:inline>
        </w:drawing>
      </w:r>
      <w:r w:rsidR="009812CB" w:rsidRPr="009812CB">
        <w:rPr>
          <w:szCs w:val="28"/>
        </w:rPr>
        <w:t xml:space="preserve"> </w:t>
      </w:r>
    </w:p>
    <w:p w14:paraId="5CA53D06" w14:textId="77777777" w:rsidR="00B3105D" w:rsidRPr="00B3105D" w:rsidRDefault="00B3105D" w:rsidP="00B3105D">
      <w:pPr>
        <w:pStyle w:val="Style33"/>
        <w:widowControl/>
        <w:ind w:firstLine="720"/>
        <w:rPr>
          <w:rStyle w:val="FontStyle76"/>
          <w:rFonts w:ascii="Times New Roman" w:hAnsi="Times New Roman" w:cs="Times New Roman"/>
          <w:b w:val="0"/>
          <w:sz w:val="24"/>
          <w:szCs w:val="24"/>
          <w:lang w:eastAsia="en-US"/>
        </w:rPr>
      </w:pPr>
      <w:r w:rsidRPr="00B3105D">
        <w:rPr>
          <w:rStyle w:val="FontStyle76"/>
          <w:rFonts w:ascii="Times New Roman" w:hAnsi="Times New Roman" w:cs="Times New Roman"/>
          <w:b w:val="0"/>
          <w:sz w:val="24"/>
          <w:szCs w:val="24"/>
          <w:lang w:eastAsia="en-US"/>
        </w:rPr>
        <w:t>Условные обозначения</w:t>
      </w:r>
    </w:p>
    <w:p w14:paraId="4A2305DE" w14:textId="66B69706" w:rsidR="00B3105D" w:rsidRPr="00005F03" w:rsidRDefault="00B3105D" w:rsidP="00B3105D">
      <w:pPr>
        <w:pStyle w:val="Style36"/>
        <w:widowControl/>
        <w:ind w:firstLine="720"/>
        <w:rPr>
          <w:rStyle w:val="FontStyle91"/>
          <w:rFonts w:ascii="Times New Roman" w:hAnsi="Times New Roman" w:cs="Times New Roman"/>
          <w:sz w:val="24"/>
          <w:szCs w:val="24"/>
          <w:lang w:eastAsia="en-US"/>
        </w:rPr>
      </w:pPr>
      <w:r w:rsidRPr="00005F03">
        <w:rPr>
          <w:rStyle w:val="FontStyle91"/>
          <w:rFonts w:ascii="Times New Roman" w:hAnsi="Times New Roman" w:cs="Times New Roman"/>
          <w:sz w:val="24"/>
          <w:szCs w:val="24"/>
          <w:lang w:eastAsia="en-US"/>
        </w:rPr>
        <w:t xml:space="preserve">а)  </w:t>
      </w:r>
      <w:r w:rsidR="00005F03" w:rsidRPr="00005F03">
        <w:rPr>
          <w:rFonts w:ascii="Times New Roman" w:hAnsi="Times New Roman" w:cs="Times New Roman"/>
          <w:iCs/>
        </w:rPr>
        <w:t>контейнер без фронтального приемника должен быть оборудован рукоятками;</w:t>
      </w:r>
    </w:p>
    <w:p w14:paraId="3CA4E4B3" w14:textId="1F2DAEE1" w:rsidR="00B3105D" w:rsidRPr="00005F03" w:rsidRDefault="00B3105D" w:rsidP="00B3105D">
      <w:pPr>
        <w:pStyle w:val="Style36"/>
        <w:widowControl/>
        <w:ind w:firstLine="720"/>
        <w:rPr>
          <w:rStyle w:val="FontStyle91"/>
          <w:rFonts w:ascii="Times New Roman" w:hAnsi="Times New Roman" w:cs="Times New Roman"/>
          <w:sz w:val="24"/>
          <w:szCs w:val="24"/>
          <w:lang w:eastAsia="en-US"/>
        </w:rPr>
      </w:pPr>
      <w:r w:rsidRPr="00005F03">
        <w:rPr>
          <w:rStyle w:val="FontStyle91"/>
          <w:rFonts w:ascii="Times New Roman" w:hAnsi="Times New Roman" w:cs="Times New Roman"/>
          <w:sz w:val="24"/>
          <w:szCs w:val="24"/>
          <w:lang w:eastAsia="en-US"/>
        </w:rPr>
        <w:t xml:space="preserve">b) </w:t>
      </w:r>
      <w:r w:rsidR="00005F03" w:rsidRPr="00005F03">
        <w:rPr>
          <w:rFonts w:ascii="Times New Roman" w:hAnsi="Times New Roman" w:cs="Times New Roman"/>
          <w:iCs/>
        </w:rPr>
        <w:t xml:space="preserve">требования к рукояткам на передней части цапфа </w:t>
      </w:r>
      <w:r w:rsidRPr="00005F03">
        <w:rPr>
          <w:rStyle w:val="FontStyle91"/>
          <w:rFonts w:ascii="Times New Roman" w:hAnsi="Times New Roman" w:cs="Times New Roman"/>
          <w:sz w:val="24"/>
          <w:szCs w:val="24"/>
          <w:lang w:eastAsia="en-US"/>
        </w:rPr>
        <w:t>(см. 5.4).</w:t>
      </w:r>
    </w:p>
    <w:p w14:paraId="10609D5E" w14:textId="77777777" w:rsidR="009812CB" w:rsidRPr="00FE6F5A" w:rsidRDefault="009812CB" w:rsidP="009812CB">
      <w:pPr>
        <w:widowControl/>
        <w:jc w:val="center"/>
        <w:rPr>
          <w:b/>
          <w:sz w:val="24"/>
          <w:szCs w:val="24"/>
        </w:rPr>
      </w:pPr>
    </w:p>
    <w:p w14:paraId="6581E475" w14:textId="3DE170E5" w:rsidR="009812CB" w:rsidRPr="00B149C4" w:rsidRDefault="009812CB" w:rsidP="002D2856">
      <w:pPr>
        <w:widowControl/>
        <w:ind w:firstLine="0"/>
        <w:jc w:val="center"/>
        <w:rPr>
          <w:b/>
          <w:sz w:val="24"/>
          <w:szCs w:val="24"/>
        </w:rPr>
      </w:pPr>
      <w:r w:rsidRPr="00FE6F5A">
        <w:rPr>
          <w:b/>
          <w:sz w:val="24"/>
          <w:szCs w:val="24"/>
        </w:rPr>
        <w:t>Рисунок 1</w:t>
      </w:r>
      <w:r w:rsidR="002D2856">
        <w:rPr>
          <w:b/>
          <w:sz w:val="24"/>
          <w:szCs w:val="24"/>
        </w:rPr>
        <w:t xml:space="preserve"> –</w:t>
      </w:r>
      <w:r w:rsidR="003F00D9">
        <w:rPr>
          <w:b/>
          <w:sz w:val="24"/>
          <w:szCs w:val="24"/>
        </w:rPr>
        <w:t xml:space="preserve"> Размеры</w:t>
      </w:r>
    </w:p>
    <w:p w14:paraId="43263704" w14:textId="389BE225" w:rsidR="009812CB" w:rsidRPr="002D2856" w:rsidRDefault="00B3105D" w:rsidP="002D2856">
      <w:pPr>
        <w:pStyle w:val="Style36"/>
        <w:widowControl/>
        <w:ind w:left="708" w:firstLine="12"/>
        <w:rPr>
          <w:rStyle w:val="FontStyle74"/>
          <w:rFonts w:ascii="Times New Roman" w:hAnsi="Times New Roman" w:cs="Times New Roman"/>
          <w:b w:val="0"/>
          <w:bCs w:val="0"/>
          <w:sz w:val="24"/>
          <w:szCs w:val="24"/>
          <w:lang w:eastAsia="en-US"/>
        </w:rPr>
      </w:pPr>
      <w:r>
        <w:rPr>
          <w:rFonts w:ascii="Times New Roman" w:hAnsi="Times New Roman" w:cs="Times New Roman"/>
          <w:noProof/>
          <w:color w:val="000000"/>
          <w:sz w:val="28"/>
          <w:szCs w:val="28"/>
        </w:rPr>
        <w:lastRenderedPageBreak/>
        <w:drawing>
          <wp:inline distT="0" distB="0" distL="0" distR="0" wp14:anchorId="4F3F6B80" wp14:editId="7E18AB5B">
            <wp:extent cx="5939790" cy="3233167"/>
            <wp:effectExtent l="0" t="0" r="3810"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939790" cy="3233167"/>
                    </a:xfrm>
                    <a:prstGeom prst="rect">
                      <a:avLst/>
                    </a:prstGeom>
                    <a:noFill/>
                    <a:ln>
                      <a:noFill/>
                    </a:ln>
                  </pic:spPr>
                </pic:pic>
              </a:graphicData>
            </a:graphic>
          </wp:inline>
        </w:drawing>
      </w:r>
      <w:r w:rsidR="009812CB" w:rsidRPr="002D2856">
        <w:rPr>
          <w:rStyle w:val="FontStyle74"/>
          <w:rFonts w:ascii="Times New Roman" w:hAnsi="Times New Roman" w:cs="Times New Roman"/>
          <w:b w:val="0"/>
          <w:bCs w:val="0"/>
          <w:sz w:val="24"/>
          <w:szCs w:val="24"/>
          <w:lang w:eastAsia="en-US"/>
        </w:rPr>
        <w:t>Условные обозначения</w:t>
      </w:r>
    </w:p>
    <w:p w14:paraId="2C197E7A" w14:textId="5DA375DD" w:rsidR="009812CB" w:rsidRPr="002D2856" w:rsidRDefault="009812CB" w:rsidP="009812CB">
      <w:pPr>
        <w:pStyle w:val="Style51"/>
        <w:widowControl/>
        <w:ind w:firstLine="720"/>
        <w:rPr>
          <w:rStyle w:val="FontStyle60"/>
          <w:rFonts w:ascii="Times New Roman" w:hAnsi="Times New Roman" w:cs="Times New Roman"/>
          <w:b w:val="0"/>
          <w:bCs w:val="0"/>
          <w:sz w:val="24"/>
          <w:szCs w:val="24"/>
          <w:lang w:eastAsia="en-US"/>
        </w:rPr>
      </w:pPr>
      <w:r w:rsidRPr="002D2856">
        <w:rPr>
          <w:rStyle w:val="FontStyle60"/>
          <w:rFonts w:ascii="Times New Roman" w:hAnsi="Times New Roman" w:cs="Times New Roman"/>
          <w:b w:val="0"/>
          <w:bCs w:val="0"/>
          <w:sz w:val="24"/>
          <w:szCs w:val="24"/>
          <w:lang w:eastAsia="en-US"/>
        </w:rPr>
        <w:t xml:space="preserve">А </w:t>
      </w:r>
      <w:r w:rsidR="00005F03">
        <w:rPr>
          <w:rStyle w:val="FontStyle60"/>
          <w:rFonts w:ascii="Times New Roman" w:hAnsi="Times New Roman" w:cs="Times New Roman"/>
          <w:b w:val="0"/>
          <w:bCs w:val="0"/>
          <w:sz w:val="24"/>
          <w:szCs w:val="24"/>
          <w:lang w:eastAsia="en-US"/>
        </w:rPr>
        <w:t xml:space="preserve">– </w:t>
      </w:r>
      <w:r w:rsidRPr="002D2856">
        <w:rPr>
          <w:rStyle w:val="FontStyle60"/>
          <w:rFonts w:ascii="Times New Roman" w:hAnsi="Times New Roman" w:cs="Times New Roman"/>
          <w:b w:val="0"/>
          <w:bCs w:val="0"/>
          <w:sz w:val="24"/>
          <w:szCs w:val="24"/>
          <w:lang w:eastAsia="en-US"/>
        </w:rPr>
        <w:t xml:space="preserve">Форма А </w:t>
      </w:r>
    </w:p>
    <w:p w14:paraId="450BA6DD" w14:textId="77777777" w:rsidR="009812CB" w:rsidRPr="00FE6F5A" w:rsidRDefault="009812CB" w:rsidP="00B3105D">
      <w:pPr>
        <w:pStyle w:val="Style16"/>
        <w:widowControl/>
        <w:rPr>
          <w:rStyle w:val="FontStyle80"/>
          <w:rFonts w:ascii="Times New Roman" w:hAnsi="Times New Roman" w:cs="Times New Roman"/>
          <w:sz w:val="24"/>
          <w:szCs w:val="24"/>
          <w:lang w:eastAsia="en-US"/>
        </w:rPr>
      </w:pPr>
    </w:p>
    <w:p w14:paraId="6B0D3EA1" w14:textId="21790E59" w:rsidR="009812CB" w:rsidRDefault="009812CB" w:rsidP="009812CB">
      <w:pPr>
        <w:pStyle w:val="Style16"/>
        <w:widowControl/>
        <w:jc w:val="center"/>
        <w:rPr>
          <w:rStyle w:val="FontStyle80"/>
          <w:rFonts w:ascii="Times New Roman" w:hAnsi="Times New Roman" w:cs="Times New Roman"/>
          <w:sz w:val="24"/>
          <w:szCs w:val="24"/>
          <w:lang w:eastAsia="en-US"/>
        </w:rPr>
      </w:pPr>
      <w:r w:rsidRPr="00FE6F5A">
        <w:rPr>
          <w:rStyle w:val="FontStyle80"/>
          <w:rFonts w:ascii="Times New Roman" w:hAnsi="Times New Roman" w:cs="Times New Roman"/>
          <w:sz w:val="24"/>
          <w:szCs w:val="24"/>
          <w:lang w:eastAsia="en-US"/>
        </w:rPr>
        <w:t xml:space="preserve">Рисунок 2 </w:t>
      </w:r>
      <w:r w:rsidR="002D2856">
        <w:rPr>
          <w:rStyle w:val="FontStyle80"/>
          <w:rFonts w:ascii="Times New Roman" w:hAnsi="Times New Roman" w:cs="Times New Roman"/>
          <w:sz w:val="24"/>
          <w:szCs w:val="24"/>
          <w:lang w:eastAsia="en-US"/>
        </w:rPr>
        <w:t xml:space="preserve">– </w:t>
      </w:r>
      <w:r w:rsidRPr="00FE6F5A">
        <w:rPr>
          <w:rStyle w:val="FontStyle80"/>
          <w:rFonts w:ascii="Times New Roman" w:hAnsi="Times New Roman" w:cs="Times New Roman"/>
          <w:sz w:val="24"/>
          <w:szCs w:val="24"/>
          <w:lang w:eastAsia="en-US"/>
        </w:rPr>
        <w:t>Фронтальный приемник</w:t>
      </w:r>
    </w:p>
    <w:p w14:paraId="2928A5E4" w14:textId="77777777" w:rsidR="00B3105D" w:rsidRDefault="00B3105D" w:rsidP="00B3105D">
      <w:pPr>
        <w:pStyle w:val="Style16"/>
        <w:widowControl/>
        <w:jc w:val="center"/>
        <w:rPr>
          <w:rStyle w:val="FontStyle76"/>
          <w:rFonts w:ascii="Times New Roman" w:hAnsi="Times New Roman" w:cs="Times New Roman"/>
          <w:sz w:val="24"/>
          <w:szCs w:val="24"/>
          <w:lang w:eastAsia="en-US"/>
        </w:rPr>
      </w:pPr>
      <w:r>
        <w:rPr>
          <w:rFonts w:ascii="Times New Roman" w:hAnsi="Times New Roman" w:cs="Times New Roman"/>
          <w:noProof/>
          <w:sz w:val="28"/>
          <w:szCs w:val="28"/>
        </w:rPr>
        <w:drawing>
          <wp:inline distT="0" distB="0" distL="0" distR="0" wp14:anchorId="073C4ADE" wp14:editId="2F10DC86">
            <wp:extent cx="2476500" cy="40005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476500" cy="4000500"/>
                    </a:xfrm>
                    <a:prstGeom prst="rect">
                      <a:avLst/>
                    </a:prstGeom>
                    <a:noFill/>
                    <a:ln>
                      <a:noFill/>
                    </a:ln>
                  </pic:spPr>
                </pic:pic>
              </a:graphicData>
            </a:graphic>
          </wp:inline>
        </w:drawing>
      </w:r>
    </w:p>
    <w:p w14:paraId="3EADC1A3" w14:textId="1770D992" w:rsidR="00B3105D" w:rsidRPr="00005F03" w:rsidRDefault="00B3105D" w:rsidP="00B3105D">
      <w:pPr>
        <w:pStyle w:val="Style16"/>
        <w:widowControl/>
        <w:ind w:firstLine="708"/>
        <w:rPr>
          <w:rStyle w:val="FontStyle76"/>
          <w:rFonts w:ascii="Times New Roman" w:hAnsi="Times New Roman" w:cs="Times New Roman"/>
          <w:b w:val="0"/>
          <w:sz w:val="24"/>
          <w:szCs w:val="24"/>
          <w:lang w:eastAsia="en-US"/>
        </w:rPr>
      </w:pPr>
      <w:r w:rsidRPr="00005F03">
        <w:rPr>
          <w:rStyle w:val="FontStyle76"/>
          <w:rFonts w:ascii="Times New Roman" w:hAnsi="Times New Roman" w:cs="Times New Roman"/>
          <w:b w:val="0"/>
          <w:sz w:val="24"/>
          <w:szCs w:val="24"/>
          <w:lang w:eastAsia="en-US"/>
        </w:rPr>
        <w:t>Условные обозначения</w:t>
      </w:r>
    </w:p>
    <w:p w14:paraId="2AEA5A51" w14:textId="62ED8556" w:rsidR="00B3105D" w:rsidRPr="00B3105D" w:rsidRDefault="00B3105D" w:rsidP="00B3105D">
      <w:pPr>
        <w:pStyle w:val="Style13"/>
        <w:widowControl/>
        <w:ind w:firstLine="720"/>
        <w:rPr>
          <w:rStyle w:val="FontStyle91"/>
          <w:rFonts w:ascii="Times New Roman" w:hAnsi="Times New Roman" w:cs="Times New Roman"/>
          <w:sz w:val="24"/>
          <w:szCs w:val="24"/>
          <w:lang w:eastAsia="en-US"/>
        </w:rPr>
      </w:pPr>
      <w:r w:rsidRPr="00B3105D">
        <w:rPr>
          <w:rStyle w:val="FontStyle91"/>
          <w:rFonts w:ascii="Times New Roman" w:hAnsi="Times New Roman" w:cs="Times New Roman"/>
          <w:sz w:val="24"/>
          <w:szCs w:val="24"/>
          <w:lang w:eastAsia="en-US"/>
        </w:rPr>
        <w:t xml:space="preserve">1 </w:t>
      </w:r>
      <w:r w:rsidR="00005F03">
        <w:rPr>
          <w:rStyle w:val="FontStyle91"/>
          <w:rFonts w:ascii="Times New Roman" w:hAnsi="Times New Roman" w:cs="Times New Roman"/>
          <w:sz w:val="24"/>
          <w:szCs w:val="24"/>
          <w:lang w:eastAsia="en-US"/>
        </w:rPr>
        <w:t xml:space="preserve">– </w:t>
      </w:r>
      <w:r w:rsidRPr="00B3105D">
        <w:rPr>
          <w:rStyle w:val="FontStyle91"/>
          <w:rFonts w:ascii="Times New Roman" w:hAnsi="Times New Roman" w:cs="Times New Roman"/>
          <w:sz w:val="24"/>
          <w:szCs w:val="24"/>
          <w:lang w:eastAsia="en-US"/>
        </w:rPr>
        <w:t>рукоятка</w:t>
      </w:r>
    </w:p>
    <w:p w14:paraId="30D08F9A" w14:textId="77777777" w:rsidR="00B3105D" w:rsidRDefault="009812CB" w:rsidP="00B3105D">
      <w:pPr>
        <w:widowControl/>
        <w:autoSpaceDE/>
        <w:autoSpaceDN/>
        <w:adjustRightInd/>
        <w:spacing w:after="200" w:line="276" w:lineRule="auto"/>
        <w:ind w:firstLine="0"/>
        <w:jc w:val="center"/>
        <w:rPr>
          <w:rStyle w:val="FontStyle43"/>
          <w:rFonts w:ascii="Times New Roman" w:hAnsi="Times New Roman"/>
          <w:sz w:val="24"/>
          <w:szCs w:val="28"/>
          <w:lang w:eastAsia="en-US"/>
        </w:rPr>
      </w:pPr>
      <w:r w:rsidRPr="00FE6F5A">
        <w:rPr>
          <w:rStyle w:val="FontStyle80"/>
          <w:rFonts w:ascii="Times New Roman" w:hAnsi="Times New Roman" w:cs="Times New Roman"/>
          <w:sz w:val="24"/>
          <w:szCs w:val="24"/>
          <w:lang w:eastAsia="en-US"/>
        </w:rPr>
        <w:t>Рисунок 3</w:t>
      </w:r>
      <w:r w:rsidR="002D2856">
        <w:rPr>
          <w:rStyle w:val="FontStyle80"/>
          <w:rFonts w:ascii="Times New Roman" w:hAnsi="Times New Roman" w:cs="Times New Roman"/>
          <w:sz w:val="24"/>
          <w:szCs w:val="24"/>
          <w:lang w:eastAsia="en-US"/>
        </w:rPr>
        <w:t xml:space="preserve"> –</w:t>
      </w:r>
      <w:r w:rsidRPr="00FE6F5A">
        <w:rPr>
          <w:rStyle w:val="FontStyle80"/>
          <w:rFonts w:ascii="Times New Roman" w:hAnsi="Times New Roman" w:cs="Times New Roman"/>
          <w:sz w:val="24"/>
          <w:szCs w:val="24"/>
          <w:lang w:eastAsia="en-US"/>
        </w:rPr>
        <w:t xml:space="preserve"> </w:t>
      </w:r>
      <w:r w:rsidR="00B3105D" w:rsidRPr="00B3105D">
        <w:rPr>
          <w:rStyle w:val="FontStyle86"/>
          <w:rFonts w:ascii="Times New Roman" w:hAnsi="Times New Roman"/>
          <w:b/>
          <w:sz w:val="24"/>
          <w:szCs w:val="28"/>
          <w:lang w:eastAsia="en-US"/>
        </w:rPr>
        <w:t>Рукоятка</w:t>
      </w:r>
      <w:r w:rsidR="00B3105D" w:rsidRPr="00B3105D">
        <w:rPr>
          <w:rStyle w:val="FontStyle43"/>
          <w:rFonts w:ascii="Times New Roman" w:hAnsi="Times New Roman"/>
          <w:b w:val="0"/>
          <w:sz w:val="22"/>
          <w:szCs w:val="28"/>
          <w:lang w:eastAsia="en-US"/>
        </w:rPr>
        <w:t xml:space="preserve"> </w:t>
      </w:r>
    </w:p>
    <w:p w14:paraId="2D9BDEEE" w14:textId="77777777" w:rsidR="00B3105D" w:rsidRDefault="00B3105D" w:rsidP="00B3105D">
      <w:pPr>
        <w:widowControl/>
        <w:autoSpaceDE/>
        <w:autoSpaceDN/>
        <w:adjustRightInd/>
        <w:spacing w:after="200" w:line="276" w:lineRule="auto"/>
        <w:ind w:firstLine="0"/>
        <w:jc w:val="center"/>
        <w:rPr>
          <w:rStyle w:val="FontStyle43"/>
          <w:rFonts w:ascii="Times New Roman" w:hAnsi="Times New Roman"/>
          <w:sz w:val="24"/>
          <w:szCs w:val="28"/>
          <w:lang w:eastAsia="en-US"/>
        </w:rPr>
      </w:pPr>
      <w:r>
        <w:rPr>
          <w:noProof/>
        </w:rPr>
        <w:lastRenderedPageBreak/>
        <w:drawing>
          <wp:inline distT="0" distB="0" distL="0" distR="0" wp14:anchorId="684F1181" wp14:editId="3C5F7C85">
            <wp:extent cx="3409950" cy="20764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122731" name="Picture 3"/>
                    <pic:cNvPicPr>
                      <a:picLocks noChangeAspect="1" noChangeArrowheads="1"/>
                    </pic:cNvPicPr>
                  </pic:nvPicPr>
                  <pic:blipFill>
                    <a:blip r:embed="rId89">
                      <a:extLst>
                        <a:ext uri="{28A0092B-C50C-407E-A947-70E740481C1C}">
                          <a14:useLocalDpi xmlns:a14="http://schemas.microsoft.com/office/drawing/2010/main" val="0"/>
                        </a:ext>
                      </a:extLst>
                    </a:blip>
                    <a:stretch>
                      <a:fillRect/>
                    </a:stretch>
                  </pic:blipFill>
                  <pic:spPr bwMode="auto">
                    <a:xfrm>
                      <a:off x="0" y="0"/>
                      <a:ext cx="3409950" cy="2076450"/>
                    </a:xfrm>
                    <a:prstGeom prst="rect">
                      <a:avLst/>
                    </a:prstGeom>
                    <a:noFill/>
                    <a:ln>
                      <a:noFill/>
                    </a:ln>
                  </pic:spPr>
                </pic:pic>
              </a:graphicData>
            </a:graphic>
          </wp:inline>
        </w:drawing>
      </w:r>
    </w:p>
    <w:p w14:paraId="304A83AB" w14:textId="37E87C14" w:rsidR="00B3105D" w:rsidRPr="00B3105D" w:rsidRDefault="00B3105D" w:rsidP="00005F03">
      <w:pPr>
        <w:pStyle w:val="Style17"/>
        <w:widowControl/>
        <w:ind w:firstLine="0"/>
        <w:jc w:val="center"/>
        <w:rPr>
          <w:rStyle w:val="FontStyle86"/>
          <w:rFonts w:ascii="Times New Roman" w:hAnsi="Times New Roman" w:cs="Times New Roman"/>
          <w:b/>
          <w:sz w:val="28"/>
          <w:szCs w:val="28"/>
          <w:lang w:eastAsia="en-US"/>
        </w:rPr>
      </w:pPr>
      <w:r w:rsidRPr="00B3105D">
        <w:rPr>
          <w:rStyle w:val="FontStyle86"/>
          <w:rFonts w:ascii="Times New Roman" w:hAnsi="Times New Roman" w:cs="Times New Roman"/>
          <w:b/>
          <w:sz w:val="24"/>
          <w:szCs w:val="28"/>
          <w:lang w:eastAsia="en-US"/>
        </w:rPr>
        <w:t>Рисунок 4 – Фронтальный приемник со встроенными рукоятками</w:t>
      </w:r>
    </w:p>
    <w:p w14:paraId="6CECD3CB" w14:textId="77777777" w:rsidR="00B3105D" w:rsidRDefault="00B3105D" w:rsidP="00B3105D">
      <w:pPr>
        <w:pStyle w:val="Style17"/>
        <w:widowControl/>
        <w:jc w:val="center"/>
        <w:rPr>
          <w:rStyle w:val="FontStyle86"/>
          <w:rFonts w:ascii="Times New Roman" w:hAnsi="Times New Roman" w:cs="Times New Roman"/>
          <w:b/>
          <w:sz w:val="28"/>
          <w:szCs w:val="28"/>
          <w:lang w:eastAsia="en-US"/>
        </w:rPr>
      </w:pPr>
    </w:p>
    <w:p w14:paraId="54860C5B" w14:textId="6F4BD3D0" w:rsidR="00B3105D" w:rsidRDefault="00B3105D" w:rsidP="00B3105D">
      <w:pPr>
        <w:pStyle w:val="Style17"/>
        <w:widowControl/>
        <w:jc w:val="center"/>
        <w:rPr>
          <w:rStyle w:val="FontStyle86"/>
          <w:rFonts w:ascii="Times New Roman" w:hAnsi="Times New Roman" w:cs="Times New Roman"/>
          <w:b/>
          <w:sz w:val="28"/>
          <w:szCs w:val="28"/>
          <w:lang w:eastAsia="en-US"/>
        </w:rPr>
      </w:pPr>
      <w:r w:rsidRPr="004213EC">
        <w:rPr>
          <w:rFonts w:ascii="Times New Roman" w:hAnsi="Times New Roman" w:cs="Times New Roman"/>
          <w:noProof/>
          <w:sz w:val="28"/>
          <w:szCs w:val="28"/>
        </w:rPr>
        <w:drawing>
          <wp:inline distT="0" distB="0" distL="0" distR="0" wp14:anchorId="4B09CB92" wp14:editId="51D3875D">
            <wp:extent cx="3990340" cy="383159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3343" name="Picture 5"/>
                    <pic:cNvPicPr>
                      <a:picLocks noChangeAspect="1" noChangeArrowheads="1"/>
                    </pic:cNvPicPr>
                  </pic:nvPicPr>
                  <pic:blipFill>
                    <a:blip r:embed="rId90">
                      <a:extLst>
                        <a:ext uri="{28A0092B-C50C-407E-A947-70E740481C1C}">
                          <a14:useLocalDpi xmlns:a14="http://schemas.microsoft.com/office/drawing/2010/main" val="0"/>
                        </a:ext>
                      </a:extLst>
                    </a:blip>
                    <a:stretch>
                      <a:fillRect/>
                    </a:stretch>
                  </pic:blipFill>
                  <pic:spPr bwMode="auto">
                    <a:xfrm>
                      <a:off x="0" y="0"/>
                      <a:ext cx="3990340" cy="3831590"/>
                    </a:xfrm>
                    <a:prstGeom prst="rect">
                      <a:avLst/>
                    </a:prstGeom>
                    <a:noFill/>
                    <a:ln>
                      <a:noFill/>
                    </a:ln>
                  </pic:spPr>
                </pic:pic>
              </a:graphicData>
            </a:graphic>
          </wp:inline>
        </w:drawing>
      </w:r>
    </w:p>
    <w:p w14:paraId="44A28E55" w14:textId="77777777" w:rsidR="00B3105D" w:rsidRPr="00B3105D" w:rsidRDefault="00B3105D" w:rsidP="00B3105D">
      <w:pPr>
        <w:pStyle w:val="Style33"/>
        <w:widowControl/>
        <w:ind w:firstLine="720"/>
        <w:rPr>
          <w:rStyle w:val="FontStyle76"/>
          <w:rFonts w:ascii="Times New Roman" w:hAnsi="Times New Roman" w:cs="Times New Roman"/>
          <w:sz w:val="24"/>
          <w:szCs w:val="24"/>
          <w:lang w:eastAsia="en-US"/>
        </w:rPr>
      </w:pPr>
      <w:r w:rsidRPr="00B3105D">
        <w:rPr>
          <w:rStyle w:val="FontStyle76"/>
          <w:rFonts w:ascii="Times New Roman" w:hAnsi="Times New Roman" w:cs="Times New Roman"/>
          <w:sz w:val="24"/>
          <w:szCs w:val="24"/>
          <w:lang w:eastAsia="en-US"/>
        </w:rPr>
        <w:t>Условные обозначения</w:t>
      </w:r>
    </w:p>
    <w:p w14:paraId="2B3B1CC3" w14:textId="77777777" w:rsidR="00B3105D" w:rsidRPr="00B3105D" w:rsidRDefault="00B3105D" w:rsidP="00B3105D">
      <w:pPr>
        <w:pStyle w:val="Style13"/>
        <w:widowControl/>
        <w:ind w:firstLine="720"/>
        <w:rPr>
          <w:rStyle w:val="FontStyle91"/>
          <w:rFonts w:ascii="Times New Roman" w:hAnsi="Times New Roman" w:cs="Times New Roman"/>
          <w:sz w:val="24"/>
          <w:szCs w:val="24"/>
          <w:lang w:eastAsia="en-US"/>
        </w:rPr>
      </w:pPr>
      <w:r w:rsidRPr="00B3105D">
        <w:rPr>
          <w:rStyle w:val="FontStyle90"/>
          <w:rFonts w:ascii="Times New Roman" w:hAnsi="Times New Roman"/>
          <w:sz w:val="24"/>
          <w:szCs w:val="24"/>
          <w:lang w:eastAsia="en-US"/>
        </w:rPr>
        <w:t>l</w:t>
      </w:r>
      <w:r w:rsidRPr="00B3105D">
        <w:rPr>
          <w:rStyle w:val="FontStyle91"/>
          <w:rFonts w:ascii="Times New Roman" w:hAnsi="Times New Roman" w:cs="Times New Roman"/>
          <w:sz w:val="24"/>
          <w:szCs w:val="24"/>
          <w:lang w:eastAsia="en-US"/>
        </w:rPr>
        <w:t xml:space="preserve"> длина приемника BG</w:t>
      </w:r>
    </w:p>
    <w:p w14:paraId="78A1C97D" w14:textId="77777777" w:rsidR="00B3105D" w:rsidRPr="00B3105D" w:rsidRDefault="00B3105D" w:rsidP="00B3105D">
      <w:pPr>
        <w:pStyle w:val="Style17"/>
        <w:widowControl/>
        <w:jc w:val="center"/>
        <w:rPr>
          <w:rStyle w:val="FontStyle86"/>
          <w:rFonts w:ascii="Times New Roman" w:hAnsi="Times New Roman" w:cs="Times New Roman"/>
          <w:b/>
          <w:sz w:val="28"/>
          <w:szCs w:val="28"/>
          <w:lang w:eastAsia="en-US"/>
        </w:rPr>
      </w:pPr>
    </w:p>
    <w:p w14:paraId="4B7A118A" w14:textId="03FD90A3" w:rsidR="00B3105D" w:rsidRDefault="00B3105D" w:rsidP="00005F03">
      <w:pPr>
        <w:pStyle w:val="Style17"/>
        <w:widowControl/>
        <w:ind w:firstLine="0"/>
        <w:jc w:val="center"/>
        <w:rPr>
          <w:rStyle w:val="FontStyle86"/>
          <w:rFonts w:ascii="Times New Roman" w:hAnsi="Times New Roman" w:cs="Times New Roman"/>
          <w:b/>
          <w:sz w:val="24"/>
          <w:szCs w:val="28"/>
          <w:lang w:eastAsia="en-US"/>
        </w:rPr>
      </w:pPr>
      <w:r w:rsidRPr="00B3105D">
        <w:rPr>
          <w:rStyle w:val="FontStyle86"/>
          <w:rFonts w:ascii="Times New Roman" w:hAnsi="Times New Roman" w:cs="Times New Roman"/>
          <w:b/>
          <w:sz w:val="24"/>
          <w:szCs w:val="28"/>
          <w:lang w:eastAsia="en-US"/>
        </w:rPr>
        <w:t>Рисунок 5 – Приемник BG</w:t>
      </w:r>
    </w:p>
    <w:p w14:paraId="5CC6F666" w14:textId="77777777" w:rsidR="00B3105D" w:rsidRDefault="00B3105D" w:rsidP="00B3105D">
      <w:pPr>
        <w:pStyle w:val="Style17"/>
        <w:widowControl/>
        <w:jc w:val="center"/>
        <w:rPr>
          <w:rStyle w:val="FontStyle86"/>
          <w:rFonts w:ascii="Times New Roman" w:hAnsi="Times New Roman" w:cs="Times New Roman"/>
          <w:b/>
          <w:sz w:val="24"/>
          <w:szCs w:val="28"/>
          <w:lang w:eastAsia="en-US"/>
        </w:rPr>
      </w:pPr>
    </w:p>
    <w:p w14:paraId="57E77C06" w14:textId="668DCB44" w:rsidR="00B3105D" w:rsidRDefault="00B3105D" w:rsidP="00B3105D">
      <w:pPr>
        <w:pStyle w:val="Style17"/>
        <w:widowControl/>
        <w:jc w:val="center"/>
        <w:rPr>
          <w:rStyle w:val="FontStyle86"/>
          <w:rFonts w:ascii="Times New Roman" w:hAnsi="Times New Roman" w:cs="Times New Roman"/>
          <w:b/>
          <w:sz w:val="24"/>
          <w:szCs w:val="28"/>
          <w:lang w:eastAsia="en-US"/>
        </w:rPr>
      </w:pPr>
      <w:r w:rsidRPr="004213EC">
        <w:rPr>
          <w:rFonts w:ascii="Times New Roman" w:hAnsi="Times New Roman" w:cs="Times New Roman"/>
          <w:noProof/>
          <w:sz w:val="28"/>
          <w:szCs w:val="28"/>
        </w:rPr>
        <w:lastRenderedPageBreak/>
        <w:drawing>
          <wp:inline distT="0" distB="0" distL="0" distR="0" wp14:anchorId="68BBEEC8" wp14:editId="0CC44AE5">
            <wp:extent cx="2818765" cy="28035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261103" name="Picture 6"/>
                    <pic:cNvPicPr>
                      <a:picLocks noChangeAspect="1" noChangeArrowheads="1"/>
                    </pic:cNvPicPr>
                  </pic:nvPicPr>
                  <pic:blipFill>
                    <a:blip r:embed="rId91">
                      <a:extLst>
                        <a:ext uri="{28A0092B-C50C-407E-A947-70E740481C1C}">
                          <a14:useLocalDpi xmlns:a14="http://schemas.microsoft.com/office/drawing/2010/main" val="0"/>
                        </a:ext>
                      </a:extLst>
                    </a:blip>
                    <a:stretch>
                      <a:fillRect/>
                    </a:stretch>
                  </pic:blipFill>
                  <pic:spPr bwMode="auto">
                    <a:xfrm>
                      <a:off x="0" y="0"/>
                      <a:ext cx="2818765" cy="2803525"/>
                    </a:xfrm>
                    <a:prstGeom prst="rect">
                      <a:avLst/>
                    </a:prstGeom>
                    <a:noFill/>
                    <a:ln>
                      <a:noFill/>
                    </a:ln>
                  </pic:spPr>
                </pic:pic>
              </a:graphicData>
            </a:graphic>
          </wp:inline>
        </w:drawing>
      </w:r>
    </w:p>
    <w:p w14:paraId="70DEEE5C" w14:textId="77777777" w:rsidR="00B3105D" w:rsidRDefault="00B3105D" w:rsidP="00B3105D">
      <w:pPr>
        <w:pStyle w:val="Style17"/>
        <w:widowControl/>
        <w:jc w:val="center"/>
        <w:rPr>
          <w:rStyle w:val="FontStyle86"/>
          <w:rFonts w:ascii="Times New Roman" w:hAnsi="Times New Roman" w:cs="Times New Roman"/>
          <w:b/>
          <w:sz w:val="24"/>
          <w:szCs w:val="28"/>
          <w:lang w:eastAsia="en-US"/>
        </w:rPr>
      </w:pPr>
    </w:p>
    <w:p w14:paraId="11398331" w14:textId="26785198" w:rsidR="00B3105D" w:rsidRPr="00B3105D" w:rsidRDefault="00B3105D" w:rsidP="00B3105D">
      <w:pPr>
        <w:pStyle w:val="Style17"/>
        <w:widowControl/>
        <w:jc w:val="center"/>
        <w:rPr>
          <w:rStyle w:val="FontStyle86"/>
          <w:rFonts w:ascii="Times New Roman" w:hAnsi="Times New Roman" w:cs="Times New Roman"/>
          <w:b/>
          <w:sz w:val="24"/>
          <w:szCs w:val="28"/>
          <w:lang w:eastAsia="en-US"/>
        </w:rPr>
      </w:pPr>
      <w:r w:rsidRPr="00B3105D">
        <w:rPr>
          <w:rStyle w:val="FontStyle86"/>
          <w:rFonts w:ascii="Times New Roman" w:hAnsi="Times New Roman" w:cs="Times New Roman"/>
          <w:b/>
          <w:sz w:val="24"/>
          <w:szCs w:val="28"/>
          <w:lang w:eastAsia="en-US"/>
        </w:rPr>
        <w:t>Рисунок 6 – Адаптер BG</w:t>
      </w:r>
    </w:p>
    <w:p w14:paraId="0CDCE493" w14:textId="77777777" w:rsidR="00B3105D" w:rsidRDefault="00B3105D" w:rsidP="00B3105D">
      <w:pPr>
        <w:pStyle w:val="Style17"/>
        <w:widowControl/>
        <w:jc w:val="center"/>
        <w:rPr>
          <w:rStyle w:val="FontStyle86"/>
          <w:rFonts w:ascii="Times New Roman" w:hAnsi="Times New Roman" w:cs="Times New Roman"/>
          <w:b/>
          <w:sz w:val="24"/>
          <w:szCs w:val="28"/>
          <w:lang w:eastAsia="en-US"/>
        </w:rPr>
      </w:pPr>
    </w:p>
    <w:p w14:paraId="30F95EC0" w14:textId="69B4BFAB" w:rsidR="00B3105D" w:rsidRDefault="00B3105D" w:rsidP="00274CC2">
      <w:pPr>
        <w:pStyle w:val="Style17"/>
        <w:widowControl/>
        <w:ind w:firstLine="0"/>
        <w:jc w:val="center"/>
        <w:rPr>
          <w:rStyle w:val="FontStyle86"/>
          <w:rFonts w:ascii="Times New Roman" w:hAnsi="Times New Roman" w:cs="Times New Roman"/>
          <w:b/>
          <w:sz w:val="24"/>
          <w:szCs w:val="28"/>
          <w:lang w:eastAsia="en-US"/>
        </w:rPr>
      </w:pPr>
      <w:r>
        <w:rPr>
          <w:noProof/>
        </w:rPr>
        <w:drawing>
          <wp:inline distT="0" distB="0" distL="0" distR="0" wp14:anchorId="5629EDBE" wp14:editId="21927E12">
            <wp:extent cx="5353050" cy="25812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240577" name="Picture 5"/>
                    <pic:cNvPicPr>
                      <a:picLocks noChangeAspect="1" noChangeArrowheads="1"/>
                    </pic:cNvPicPr>
                  </pic:nvPicPr>
                  <pic:blipFill>
                    <a:blip r:embed="rId92">
                      <a:extLst>
                        <a:ext uri="{28A0092B-C50C-407E-A947-70E740481C1C}">
                          <a14:useLocalDpi xmlns:a14="http://schemas.microsoft.com/office/drawing/2010/main" val="0"/>
                        </a:ext>
                      </a:extLst>
                    </a:blip>
                    <a:stretch>
                      <a:fillRect/>
                    </a:stretch>
                  </pic:blipFill>
                  <pic:spPr bwMode="auto">
                    <a:xfrm>
                      <a:off x="0" y="0"/>
                      <a:ext cx="5353050" cy="2581275"/>
                    </a:xfrm>
                    <a:prstGeom prst="rect">
                      <a:avLst/>
                    </a:prstGeom>
                    <a:noFill/>
                    <a:ln>
                      <a:noFill/>
                    </a:ln>
                  </pic:spPr>
                </pic:pic>
              </a:graphicData>
            </a:graphic>
          </wp:inline>
        </w:drawing>
      </w:r>
    </w:p>
    <w:p w14:paraId="46E52030" w14:textId="77777777" w:rsidR="00B3105D" w:rsidRDefault="00B3105D" w:rsidP="00B3105D">
      <w:pPr>
        <w:pStyle w:val="Style17"/>
        <w:widowControl/>
        <w:jc w:val="center"/>
        <w:rPr>
          <w:rStyle w:val="FontStyle86"/>
          <w:rFonts w:ascii="Times New Roman" w:hAnsi="Times New Roman" w:cs="Times New Roman"/>
          <w:b/>
          <w:sz w:val="24"/>
          <w:szCs w:val="28"/>
          <w:lang w:eastAsia="en-US"/>
        </w:rPr>
      </w:pPr>
    </w:p>
    <w:p w14:paraId="5F10B7CA" w14:textId="79263348" w:rsidR="00B3105D" w:rsidRDefault="00B3105D" w:rsidP="00005F03">
      <w:pPr>
        <w:pStyle w:val="Style17"/>
        <w:widowControl/>
        <w:ind w:firstLine="0"/>
        <w:jc w:val="center"/>
        <w:rPr>
          <w:rStyle w:val="FontStyle86"/>
          <w:rFonts w:ascii="Times New Roman" w:hAnsi="Times New Roman" w:cs="Times New Roman"/>
          <w:b/>
          <w:sz w:val="24"/>
          <w:szCs w:val="28"/>
          <w:lang w:eastAsia="en-US"/>
        </w:rPr>
      </w:pPr>
      <w:r w:rsidRPr="00B3105D">
        <w:rPr>
          <w:rStyle w:val="FontStyle86"/>
          <w:rFonts w:ascii="Times New Roman" w:hAnsi="Times New Roman" w:cs="Times New Roman"/>
          <w:b/>
          <w:sz w:val="24"/>
          <w:szCs w:val="28"/>
          <w:lang w:eastAsia="en-US"/>
        </w:rPr>
        <w:t>Рисунок 7 – Расстояние между центрами поворотных колес</w:t>
      </w:r>
    </w:p>
    <w:p w14:paraId="06EFD1F2" w14:textId="77777777" w:rsidR="00B3105D" w:rsidRDefault="00B3105D" w:rsidP="00B3105D">
      <w:pPr>
        <w:pStyle w:val="Style17"/>
        <w:widowControl/>
        <w:jc w:val="center"/>
        <w:rPr>
          <w:rStyle w:val="FontStyle86"/>
          <w:rFonts w:ascii="Times New Roman" w:hAnsi="Times New Roman" w:cs="Times New Roman"/>
          <w:b/>
          <w:sz w:val="24"/>
          <w:szCs w:val="28"/>
          <w:lang w:eastAsia="en-US"/>
        </w:rPr>
      </w:pPr>
    </w:p>
    <w:p w14:paraId="3955D75A" w14:textId="2D337881" w:rsidR="00B3105D" w:rsidRDefault="00B3105D" w:rsidP="00274CC2">
      <w:pPr>
        <w:pStyle w:val="Style17"/>
        <w:widowControl/>
        <w:ind w:firstLine="0"/>
        <w:jc w:val="center"/>
        <w:rPr>
          <w:rStyle w:val="FontStyle86"/>
          <w:rFonts w:ascii="Times New Roman" w:hAnsi="Times New Roman" w:cs="Times New Roman"/>
          <w:b/>
          <w:sz w:val="22"/>
          <w:szCs w:val="28"/>
          <w:lang w:eastAsia="en-US"/>
        </w:rPr>
      </w:pPr>
      <w:r>
        <w:rPr>
          <w:noProof/>
        </w:rPr>
        <w:lastRenderedPageBreak/>
        <w:drawing>
          <wp:inline distT="0" distB="0" distL="0" distR="0" wp14:anchorId="2AA2BA6A" wp14:editId="3FD64E46">
            <wp:extent cx="3838575" cy="684847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835970" name="Picture 7"/>
                    <pic:cNvPicPr>
                      <a:picLocks noChangeAspect="1" noChangeArrowheads="1"/>
                    </pic:cNvPicPr>
                  </pic:nvPicPr>
                  <pic:blipFill>
                    <a:blip r:embed="rId93">
                      <a:extLst>
                        <a:ext uri="{28A0092B-C50C-407E-A947-70E740481C1C}">
                          <a14:useLocalDpi xmlns:a14="http://schemas.microsoft.com/office/drawing/2010/main" val="0"/>
                        </a:ext>
                      </a:extLst>
                    </a:blip>
                    <a:stretch>
                      <a:fillRect/>
                    </a:stretch>
                  </pic:blipFill>
                  <pic:spPr bwMode="auto">
                    <a:xfrm>
                      <a:off x="0" y="0"/>
                      <a:ext cx="3838575" cy="6848475"/>
                    </a:xfrm>
                    <a:prstGeom prst="rect">
                      <a:avLst/>
                    </a:prstGeom>
                    <a:noFill/>
                    <a:ln>
                      <a:noFill/>
                    </a:ln>
                  </pic:spPr>
                </pic:pic>
              </a:graphicData>
            </a:graphic>
          </wp:inline>
        </w:drawing>
      </w:r>
    </w:p>
    <w:p w14:paraId="582213F8" w14:textId="77777777" w:rsidR="00B3105D" w:rsidRDefault="00B3105D" w:rsidP="00B3105D">
      <w:pPr>
        <w:pStyle w:val="Style17"/>
        <w:widowControl/>
        <w:jc w:val="center"/>
        <w:rPr>
          <w:rStyle w:val="FontStyle86"/>
          <w:rFonts w:ascii="Times New Roman" w:hAnsi="Times New Roman" w:cs="Times New Roman"/>
          <w:b/>
          <w:sz w:val="22"/>
          <w:szCs w:val="28"/>
          <w:lang w:eastAsia="en-US"/>
        </w:rPr>
      </w:pPr>
    </w:p>
    <w:p w14:paraId="40CF3D10" w14:textId="5E6EB4FC" w:rsidR="00B3105D" w:rsidRPr="00B3105D" w:rsidRDefault="00B3105D" w:rsidP="00274CC2">
      <w:pPr>
        <w:pStyle w:val="Style17"/>
        <w:widowControl/>
        <w:ind w:firstLine="0"/>
        <w:jc w:val="center"/>
        <w:rPr>
          <w:rStyle w:val="FontStyle86"/>
          <w:rFonts w:ascii="Times New Roman" w:hAnsi="Times New Roman" w:cs="Times New Roman"/>
          <w:b/>
          <w:sz w:val="24"/>
          <w:szCs w:val="28"/>
        </w:rPr>
      </w:pPr>
      <w:r w:rsidRPr="00B3105D">
        <w:rPr>
          <w:rStyle w:val="FontStyle86"/>
          <w:rFonts w:ascii="Times New Roman" w:hAnsi="Times New Roman" w:cs="Times New Roman"/>
          <w:b/>
          <w:sz w:val="24"/>
          <w:szCs w:val="28"/>
        </w:rPr>
        <w:t>Рисунок 8 – Стандартная треугольная шпонка</w:t>
      </w:r>
    </w:p>
    <w:p w14:paraId="3EA0FB23" w14:textId="77777777" w:rsidR="00B3105D" w:rsidRDefault="00B3105D" w:rsidP="00B3105D">
      <w:pPr>
        <w:pStyle w:val="Style17"/>
        <w:widowControl/>
        <w:jc w:val="center"/>
        <w:rPr>
          <w:rStyle w:val="FontStyle86"/>
          <w:rFonts w:ascii="Times New Roman" w:hAnsi="Times New Roman" w:cs="Times New Roman"/>
          <w:b/>
          <w:sz w:val="22"/>
          <w:szCs w:val="28"/>
          <w:lang w:eastAsia="en-US"/>
        </w:rPr>
      </w:pPr>
    </w:p>
    <w:p w14:paraId="5456E908" w14:textId="2536C275" w:rsidR="00B3105D" w:rsidRDefault="00B3105D" w:rsidP="00274CC2">
      <w:pPr>
        <w:pStyle w:val="Style17"/>
        <w:widowControl/>
        <w:ind w:firstLine="0"/>
        <w:jc w:val="center"/>
        <w:rPr>
          <w:rStyle w:val="FontStyle86"/>
          <w:rFonts w:ascii="Times New Roman" w:hAnsi="Times New Roman" w:cs="Times New Roman"/>
          <w:b/>
          <w:sz w:val="22"/>
          <w:szCs w:val="28"/>
          <w:lang w:eastAsia="en-US"/>
        </w:rPr>
      </w:pPr>
      <w:r w:rsidRPr="008312DF">
        <w:rPr>
          <w:rFonts w:ascii="Times New Roman" w:hAnsi="Times New Roman" w:cs="Times New Roman"/>
          <w:b/>
          <w:bCs/>
          <w:noProof/>
          <w:color w:val="000000"/>
          <w:sz w:val="28"/>
          <w:szCs w:val="28"/>
        </w:rPr>
        <w:lastRenderedPageBreak/>
        <w:drawing>
          <wp:inline distT="0" distB="0" distL="0" distR="0" wp14:anchorId="40CEC138" wp14:editId="56D75C75">
            <wp:extent cx="5029200" cy="17621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029200" cy="1762125"/>
                    </a:xfrm>
                    <a:prstGeom prst="rect">
                      <a:avLst/>
                    </a:prstGeom>
                    <a:noFill/>
                    <a:ln>
                      <a:noFill/>
                    </a:ln>
                  </pic:spPr>
                </pic:pic>
              </a:graphicData>
            </a:graphic>
          </wp:inline>
        </w:drawing>
      </w:r>
    </w:p>
    <w:p w14:paraId="58B85324" w14:textId="77777777" w:rsidR="00B3105D" w:rsidRDefault="00B3105D" w:rsidP="00B3105D">
      <w:pPr>
        <w:pStyle w:val="Style17"/>
        <w:widowControl/>
        <w:jc w:val="center"/>
        <w:rPr>
          <w:rStyle w:val="FontStyle86"/>
          <w:rFonts w:ascii="Times New Roman" w:hAnsi="Times New Roman" w:cs="Times New Roman"/>
          <w:b/>
          <w:sz w:val="22"/>
          <w:szCs w:val="28"/>
          <w:lang w:eastAsia="en-US"/>
        </w:rPr>
      </w:pPr>
    </w:p>
    <w:p w14:paraId="20BCE277" w14:textId="218DE159" w:rsidR="00B3105D" w:rsidRPr="00B3105D" w:rsidRDefault="00B3105D" w:rsidP="00B3105D">
      <w:pPr>
        <w:pStyle w:val="Style17"/>
        <w:widowControl/>
        <w:rPr>
          <w:rStyle w:val="FontStyle86"/>
          <w:rFonts w:ascii="Times New Roman" w:hAnsi="Times New Roman" w:cs="Times New Roman"/>
          <w:bCs/>
          <w:lang w:eastAsia="en-US"/>
        </w:rPr>
      </w:pPr>
      <w:r>
        <w:rPr>
          <w:rStyle w:val="FontStyle86"/>
          <w:rFonts w:ascii="Times New Roman" w:hAnsi="Times New Roman" w:cs="Times New Roman"/>
          <w:bCs/>
          <w:sz w:val="20"/>
          <w:lang w:eastAsia="en-US"/>
        </w:rPr>
        <w:t>Примечание –</w:t>
      </w:r>
      <w:r w:rsidRPr="00B3105D">
        <w:rPr>
          <w:rStyle w:val="FontStyle86"/>
          <w:rFonts w:ascii="Times New Roman" w:hAnsi="Times New Roman" w:cs="Times New Roman"/>
          <w:bCs/>
          <w:sz w:val="20"/>
          <w:lang w:eastAsia="en-US"/>
        </w:rPr>
        <w:t xml:space="preserve"> Более подробную информацию о размерах, см. в таблице 1</w:t>
      </w:r>
    </w:p>
    <w:p w14:paraId="0948BBF6" w14:textId="77777777" w:rsidR="00B3105D" w:rsidRPr="009A1668" w:rsidRDefault="00B3105D" w:rsidP="00B3105D">
      <w:pPr>
        <w:pStyle w:val="Style17"/>
        <w:widowControl/>
        <w:jc w:val="center"/>
        <w:rPr>
          <w:rStyle w:val="FontStyle86"/>
          <w:rFonts w:ascii="Times New Roman" w:hAnsi="Times New Roman" w:cs="Times New Roman"/>
          <w:sz w:val="28"/>
          <w:szCs w:val="28"/>
          <w:lang w:eastAsia="en-US"/>
        </w:rPr>
      </w:pPr>
    </w:p>
    <w:p w14:paraId="465F7FD8" w14:textId="6656CD53" w:rsidR="00B3105D" w:rsidRPr="00B3105D" w:rsidRDefault="00B3105D" w:rsidP="00274CC2">
      <w:pPr>
        <w:pStyle w:val="Style17"/>
        <w:widowControl/>
        <w:ind w:firstLine="0"/>
        <w:jc w:val="center"/>
        <w:rPr>
          <w:rStyle w:val="FontStyle86"/>
          <w:rFonts w:ascii="Times New Roman" w:hAnsi="Times New Roman" w:cs="Times New Roman"/>
          <w:b/>
          <w:sz w:val="24"/>
          <w:szCs w:val="28"/>
          <w:lang w:eastAsia="en-US"/>
        </w:rPr>
      </w:pPr>
      <w:r>
        <w:rPr>
          <w:rStyle w:val="FontStyle86"/>
          <w:rFonts w:ascii="Times New Roman" w:hAnsi="Times New Roman" w:cs="Times New Roman"/>
          <w:b/>
          <w:sz w:val="24"/>
          <w:szCs w:val="28"/>
          <w:lang w:eastAsia="en-US"/>
        </w:rPr>
        <w:t>Рисунок 9 –</w:t>
      </w:r>
      <w:r w:rsidRPr="00B3105D">
        <w:rPr>
          <w:rStyle w:val="FontStyle86"/>
          <w:rFonts w:ascii="Times New Roman" w:hAnsi="Times New Roman" w:cs="Times New Roman"/>
          <w:b/>
          <w:sz w:val="24"/>
          <w:szCs w:val="28"/>
          <w:lang w:eastAsia="en-US"/>
        </w:rPr>
        <w:t xml:space="preserve"> Функциональный размер для фронтальных приемников</w:t>
      </w:r>
    </w:p>
    <w:p w14:paraId="216E54EE" w14:textId="77777777" w:rsidR="00B3105D" w:rsidRPr="00B3105D" w:rsidRDefault="00B3105D" w:rsidP="00B3105D">
      <w:pPr>
        <w:pStyle w:val="Style17"/>
        <w:widowControl/>
        <w:jc w:val="center"/>
        <w:rPr>
          <w:rStyle w:val="FontStyle86"/>
          <w:rFonts w:ascii="Times New Roman" w:hAnsi="Times New Roman" w:cs="Times New Roman"/>
          <w:b/>
          <w:sz w:val="20"/>
          <w:szCs w:val="28"/>
          <w:lang w:eastAsia="en-US"/>
        </w:rPr>
      </w:pPr>
    </w:p>
    <w:p w14:paraId="6C12FDDB" w14:textId="09C16E02" w:rsidR="009812CB" w:rsidRDefault="009812CB" w:rsidP="00B3105D">
      <w:pPr>
        <w:widowControl/>
        <w:autoSpaceDE/>
        <w:autoSpaceDN/>
        <w:adjustRightInd/>
        <w:spacing w:after="200" w:line="276" w:lineRule="auto"/>
        <w:ind w:firstLine="0"/>
        <w:jc w:val="center"/>
        <w:rPr>
          <w:rStyle w:val="FontStyle43"/>
          <w:rFonts w:ascii="Times New Roman" w:hAnsi="Times New Roman"/>
          <w:sz w:val="24"/>
          <w:szCs w:val="28"/>
          <w:lang w:eastAsia="en-US"/>
        </w:rPr>
      </w:pPr>
      <w:r>
        <w:rPr>
          <w:rStyle w:val="FontStyle43"/>
          <w:rFonts w:ascii="Times New Roman" w:hAnsi="Times New Roman"/>
          <w:sz w:val="24"/>
          <w:szCs w:val="28"/>
          <w:lang w:eastAsia="en-US"/>
        </w:rPr>
        <w:br w:type="page"/>
      </w:r>
    </w:p>
    <w:p w14:paraId="6AF3D7AC" w14:textId="77777777" w:rsidR="00B737C6" w:rsidRPr="00CE5B3A" w:rsidRDefault="00B737C6" w:rsidP="003D4A84">
      <w:pPr>
        <w:pStyle w:val="Style15"/>
        <w:widowControl/>
        <w:ind w:firstLine="1"/>
        <w:jc w:val="center"/>
        <w:rPr>
          <w:rStyle w:val="FontStyle43"/>
          <w:rFonts w:ascii="Times New Roman" w:hAnsi="Times New Roman" w:cs="Times New Roman"/>
          <w:b w:val="0"/>
          <w:bCs w:val="0"/>
          <w:sz w:val="24"/>
          <w:szCs w:val="28"/>
          <w:lang w:val="en-US" w:eastAsia="en-US"/>
        </w:rPr>
      </w:pPr>
      <w:r w:rsidRPr="00E06359">
        <w:rPr>
          <w:rStyle w:val="FontStyle43"/>
          <w:rFonts w:ascii="Times New Roman" w:hAnsi="Times New Roman"/>
          <w:sz w:val="24"/>
          <w:szCs w:val="28"/>
          <w:lang w:eastAsia="en-US"/>
        </w:rPr>
        <w:lastRenderedPageBreak/>
        <w:t>Библиография</w:t>
      </w:r>
    </w:p>
    <w:p w14:paraId="27A5BEB2" w14:textId="77777777" w:rsidR="00B737C6" w:rsidRPr="00CE5B3A" w:rsidRDefault="00B737C6" w:rsidP="002D2856">
      <w:pPr>
        <w:pStyle w:val="ac"/>
        <w:rPr>
          <w:rStyle w:val="FontStyle43"/>
          <w:rFonts w:ascii="Times New Roman" w:hAnsi="Times New Roman" w:cs="Times New Roman"/>
          <w:sz w:val="24"/>
          <w:szCs w:val="28"/>
          <w:lang w:val="en-US"/>
        </w:rPr>
      </w:pPr>
    </w:p>
    <w:p w14:paraId="5CA5F5E7" w14:textId="04E89F48" w:rsidR="00B3105D" w:rsidRPr="00C95F71" w:rsidRDefault="00B3105D" w:rsidP="00274CC2">
      <w:pPr>
        <w:pStyle w:val="ac"/>
        <w:ind w:firstLine="708"/>
        <w:rPr>
          <w:lang w:val="en-US"/>
        </w:rPr>
      </w:pPr>
      <w:bookmarkStart w:id="4" w:name="bookmark18"/>
      <w:r w:rsidRPr="00274CC2">
        <w:rPr>
          <w:lang w:val="en-US"/>
        </w:rPr>
        <w:t xml:space="preserve">[1] </w:t>
      </w:r>
      <w:r w:rsidRPr="00274CC2">
        <w:rPr>
          <w:rStyle w:val="FontStyle89"/>
          <w:rFonts w:ascii="Times New Roman" w:hAnsi="Times New Roman" w:cs="Times New Roman"/>
          <w:color w:val="auto"/>
          <w:sz w:val="24"/>
          <w:szCs w:val="28"/>
          <w:lang w:val="en-US"/>
        </w:rPr>
        <w:t>EN 840-1</w:t>
      </w:r>
      <w:r w:rsidR="00274CC2" w:rsidRPr="00274CC2">
        <w:rPr>
          <w:rStyle w:val="FontStyle89"/>
          <w:rFonts w:ascii="Times New Roman" w:hAnsi="Times New Roman" w:cs="Times New Roman"/>
          <w:color w:val="auto"/>
          <w:sz w:val="24"/>
          <w:szCs w:val="28"/>
          <w:lang w:val="en-US"/>
        </w:rPr>
        <w:t xml:space="preserve">:2020 </w:t>
      </w:r>
      <w:r w:rsidR="00274CC2" w:rsidRPr="00274CC2">
        <w:rPr>
          <w:iCs/>
          <w:lang w:val="en-US"/>
        </w:rPr>
        <w:t>Mobile waste and recycling containers — Part 1: Containers with 2 wheels with a capacity up to 400 l for comb lifting devices — Dimensions and design</w:t>
      </w:r>
      <w:r w:rsidR="00274CC2" w:rsidRPr="00274CC2">
        <w:rPr>
          <w:i/>
          <w:iCs/>
          <w:lang w:val="en-US"/>
        </w:rPr>
        <w:t xml:space="preserve"> </w:t>
      </w:r>
      <w:r w:rsidR="00274CC2" w:rsidRPr="00274CC2">
        <w:rPr>
          <w:iCs/>
          <w:lang w:val="en-US"/>
        </w:rPr>
        <w:t>(</w:t>
      </w:r>
      <w:r w:rsidR="00274CC2" w:rsidRPr="00274CC2">
        <w:t>Мобильные</w:t>
      </w:r>
      <w:r w:rsidR="00274CC2" w:rsidRPr="00274CC2">
        <w:rPr>
          <w:lang w:val="en-US"/>
        </w:rPr>
        <w:t xml:space="preserve"> </w:t>
      </w:r>
      <w:r w:rsidR="00274CC2" w:rsidRPr="00274CC2">
        <w:t>контейнеры</w:t>
      </w:r>
      <w:r w:rsidR="00274CC2" w:rsidRPr="00274CC2">
        <w:rPr>
          <w:lang w:val="en-US"/>
        </w:rPr>
        <w:t xml:space="preserve"> </w:t>
      </w:r>
      <w:r w:rsidR="00274CC2" w:rsidRPr="00274CC2">
        <w:t>для</w:t>
      </w:r>
      <w:r w:rsidR="00274CC2" w:rsidRPr="00274CC2">
        <w:rPr>
          <w:lang w:val="en-US"/>
        </w:rPr>
        <w:t xml:space="preserve"> </w:t>
      </w:r>
      <w:r w:rsidR="00274CC2" w:rsidRPr="00274CC2">
        <w:t>отходов</w:t>
      </w:r>
      <w:r w:rsidR="00274CC2" w:rsidRPr="00274CC2">
        <w:rPr>
          <w:lang w:val="en-US"/>
        </w:rPr>
        <w:t xml:space="preserve"> </w:t>
      </w:r>
      <w:r w:rsidR="00274CC2" w:rsidRPr="00274CC2">
        <w:t>и</w:t>
      </w:r>
      <w:r w:rsidR="00274CC2" w:rsidRPr="00274CC2">
        <w:rPr>
          <w:lang w:val="en-US"/>
        </w:rPr>
        <w:t xml:space="preserve"> </w:t>
      </w:r>
      <w:r w:rsidR="00274CC2" w:rsidRPr="00274CC2">
        <w:t>вторичной</w:t>
      </w:r>
      <w:r w:rsidR="00274CC2" w:rsidRPr="00274CC2">
        <w:rPr>
          <w:lang w:val="en-US"/>
        </w:rPr>
        <w:t xml:space="preserve"> </w:t>
      </w:r>
      <w:r w:rsidR="00274CC2" w:rsidRPr="00274CC2">
        <w:t>переработки</w:t>
      </w:r>
      <w:r w:rsidR="00274CC2" w:rsidRPr="00274CC2">
        <w:rPr>
          <w:lang w:val="en-US"/>
        </w:rPr>
        <w:t xml:space="preserve">. </w:t>
      </w:r>
      <w:r w:rsidR="00274CC2" w:rsidRPr="00274CC2">
        <w:t>Часть</w:t>
      </w:r>
      <w:r w:rsidR="00274CC2" w:rsidRPr="00C95F71">
        <w:t xml:space="preserve"> 1. </w:t>
      </w:r>
      <w:r w:rsidR="00274CC2" w:rsidRPr="00274CC2">
        <w:t>Контейнеры с 2 колесами вместимостью до 400 л для гребенчатых подъемных устройств. Размеры</w:t>
      </w:r>
      <w:r w:rsidR="00274CC2" w:rsidRPr="00C95F71">
        <w:rPr>
          <w:lang w:val="en-US"/>
        </w:rPr>
        <w:t xml:space="preserve"> </w:t>
      </w:r>
      <w:r w:rsidR="00274CC2" w:rsidRPr="00274CC2">
        <w:t>и</w:t>
      </w:r>
      <w:r w:rsidR="00274CC2" w:rsidRPr="00C95F71">
        <w:rPr>
          <w:lang w:val="en-US"/>
        </w:rPr>
        <w:t xml:space="preserve"> </w:t>
      </w:r>
      <w:r w:rsidR="00274CC2" w:rsidRPr="00274CC2">
        <w:t>конструкция</w:t>
      </w:r>
      <w:r w:rsidR="00274CC2" w:rsidRPr="00C95F71">
        <w:rPr>
          <w:iCs/>
          <w:lang w:val="en-US"/>
        </w:rPr>
        <w:t>)</w:t>
      </w:r>
    </w:p>
    <w:p w14:paraId="1C918B02" w14:textId="16999824" w:rsidR="009812CB" w:rsidRPr="00C95F71" w:rsidRDefault="00C5777B" w:rsidP="002D2856">
      <w:pPr>
        <w:pStyle w:val="ac"/>
        <w:ind w:firstLine="708"/>
        <w:rPr>
          <w:rStyle w:val="FontStyle83"/>
          <w:rFonts w:ascii="Times New Roman" w:hAnsi="Times New Roman" w:cs="Times New Roman"/>
          <w:color w:val="auto"/>
          <w:sz w:val="24"/>
          <w:szCs w:val="22"/>
        </w:rPr>
      </w:pPr>
      <w:hyperlink w:anchor="bookmark14" w:history="1">
        <w:bookmarkStart w:id="5" w:name="bookmark13"/>
        <w:r w:rsidR="009812CB" w:rsidRPr="00274CC2">
          <w:rPr>
            <w:rStyle w:val="FontStyle82"/>
            <w:rFonts w:ascii="Times New Roman" w:hAnsi="Times New Roman" w:cs="Times New Roman"/>
            <w:color w:val="auto"/>
            <w:sz w:val="24"/>
            <w:szCs w:val="24"/>
            <w:lang w:val="en-US"/>
          </w:rPr>
          <w:t>[</w:t>
        </w:r>
        <w:bookmarkEnd w:id="5"/>
      </w:hyperlink>
      <w:r w:rsidR="00B3105D" w:rsidRPr="00274CC2">
        <w:rPr>
          <w:rStyle w:val="FontStyle82"/>
          <w:rFonts w:ascii="Times New Roman" w:hAnsi="Times New Roman" w:cs="Times New Roman"/>
          <w:color w:val="auto"/>
          <w:sz w:val="24"/>
          <w:szCs w:val="24"/>
          <w:lang w:val="en-US"/>
        </w:rPr>
        <w:t>2</w:t>
      </w:r>
      <w:r w:rsidR="009812CB" w:rsidRPr="00274CC2">
        <w:rPr>
          <w:rStyle w:val="FontStyle82"/>
          <w:rFonts w:ascii="Times New Roman" w:hAnsi="Times New Roman" w:cs="Times New Roman"/>
          <w:color w:val="auto"/>
          <w:sz w:val="24"/>
          <w:szCs w:val="24"/>
          <w:lang w:val="en-US"/>
        </w:rPr>
        <w:t>] EN 1501-1:</w:t>
      </w:r>
      <w:r w:rsidR="002D2856" w:rsidRPr="00274CC2">
        <w:rPr>
          <w:rStyle w:val="FontStyle82"/>
          <w:rFonts w:ascii="Times New Roman" w:hAnsi="Times New Roman" w:cs="Times New Roman"/>
          <w:color w:val="auto"/>
          <w:sz w:val="24"/>
          <w:szCs w:val="24"/>
          <w:lang w:val="en-US"/>
        </w:rPr>
        <w:t xml:space="preserve">2021 </w:t>
      </w:r>
      <w:r w:rsidR="002D2856" w:rsidRPr="00274CC2">
        <w:rPr>
          <w:rFonts w:cs="Times New Roman"/>
          <w:lang w:val="en-US"/>
        </w:rPr>
        <w:t xml:space="preserve">Refuse collection vehicles - General requirements and safety requirements - Part 1: Rear loaded refuse collection vehicles </w:t>
      </w:r>
      <w:r w:rsidR="002D2856" w:rsidRPr="00274CC2">
        <w:rPr>
          <w:rStyle w:val="FontStyle82"/>
          <w:rFonts w:ascii="Times New Roman" w:hAnsi="Times New Roman" w:cs="Times New Roman"/>
          <w:color w:val="auto"/>
          <w:sz w:val="24"/>
          <w:szCs w:val="24"/>
          <w:lang w:val="en-US"/>
        </w:rPr>
        <w:t>(</w:t>
      </w:r>
      <w:r w:rsidR="009812CB" w:rsidRPr="00274CC2">
        <w:rPr>
          <w:rStyle w:val="FontStyle83"/>
          <w:rFonts w:ascii="Times New Roman" w:hAnsi="Times New Roman" w:cs="Times New Roman"/>
          <w:color w:val="auto"/>
          <w:sz w:val="24"/>
          <w:szCs w:val="24"/>
        </w:rPr>
        <w:t>Мусоровозы</w:t>
      </w:r>
      <w:r w:rsidR="009812CB" w:rsidRPr="00274CC2">
        <w:rPr>
          <w:rStyle w:val="FontStyle83"/>
          <w:rFonts w:ascii="Times New Roman" w:hAnsi="Times New Roman" w:cs="Times New Roman"/>
          <w:color w:val="auto"/>
          <w:sz w:val="24"/>
          <w:szCs w:val="24"/>
          <w:lang w:val="en-US"/>
        </w:rPr>
        <w:t xml:space="preserve">. </w:t>
      </w:r>
      <w:hyperlink w:anchor="bookmark14" w:history="1">
        <w:r w:rsidR="009812CB" w:rsidRPr="00274CC2">
          <w:rPr>
            <w:rStyle w:val="FontStyle83"/>
            <w:rFonts w:ascii="Times New Roman" w:hAnsi="Times New Roman" w:cs="Times New Roman"/>
            <w:color w:val="auto"/>
            <w:sz w:val="24"/>
            <w:szCs w:val="24"/>
          </w:rPr>
          <w:t>О</w:t>
        </w:r>
      </w:hyperlink>
      <w:r w:rsidR="009812CB" w:rsidRPr="00274CC2">
        <w:rPr>
          <w:rStyle w:val="FontStyle83"/>
          <w:rFonts w:ascii="Times New Roman" w:hAnsi="Times New Roman" w:cs="Times New Roman"/>
          <w:color w:val="auto"/>
          <w:sz w:val="24"/>
          <w:szCs w:val="24"/>
        </w:rPr>
        <w:t>бщие</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требования</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и</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требование</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безопасности</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Часть</w:t>
      </w:r>
      <w:r w:rsidR="009812CB" w:rsidRPr="00C95F71">
        <w:rPr>
          <w:rStyle w:val="FontStyle83"/>
          <w:rFonts w:ascii="Times New Roman" w:hAnsi="Times New Roman" w:cs="Times New Roman"/>
          <w:color w:val="auto"/>
          <w:sz w:val="24"/>
          <w:szCs w:val="24"/>
        </w:rPr>
        <w:t xml:space="preserve"> 1: </w:t>
      </w:r>
      <w:r w:rsidR="009812CB" w:rsidRPr="00274CC2">
        <w:rPr>
          <w:rStyle w:val="FontStyle83"/>
          <w:rFonts w:ascii="Times New Roman" w:hAnsi="Times New Roman" w:cs="Times New Roman"/>
          <w:color w:val="auto"/>
          <w:sz w:val="24"/>
          <w:szCs w:val="24"/>
        </w:rPr>
        <w:t>Мусоровозы</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с</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тыльной</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загрузкой</w:t>
      </w:r>
      <w:r w:rsidR="002D2856" w:rsidRPr="00C95F71">
        <w:rPr>
          <w:rStyle w:val="FontStyle83"/>
          <w:rFonts w:ascii="Times New Roman" w:hAnsi="Times New Roman" w:cs="Times New Roman"/>
          <w:color w:val="auto"/>
          <w:sz w:val="24"/>
          <w:szCs w:val="24"/>
          <w:vertAlign w:val="superscript"/>
        </w:rPr>
        <w:t>)</w:t>
      </w:r>
      <w:r w:rsidR="009812CB" w:rsidRPr="00C95F71">
        <w:rPr>
          <w:rStyle w:val="FontStyle83"/>
          <w:rFonts w:ascii="Times New Roman" w:hAnsi="Times New Roman" w:cs="Times New Roman"/>
          <w:color w:val="auto"/>
          <w:sz w:val="24"/>
          <w:szCs w:val="24"/>
        </w:rPr>
        <w:t xml:space="preserve"> </w:t>
      </w:r>
    </w:p>
    <w:p w14:paraId="168E8520" w14:textId="6D8E0784" w:rsidR="009812CB" w:rsidRPr="00C95F71" w:rsidRDefault="00B3105D" w:rsidP="002D2856">
      <w:pPr>
        <w:pStyle w:val="ac"/>
        <w:ind w:firstLine="708"/>
        <w:rPr>
          <w:rStyle w:val="FontStyle83"/>
          <w:rFonts w:ascii="Times New Roman" w:hAnsi="Times New Roman" w:cs="Times New Roman"/>
          <w:color w:val="auto"/>
          <w:sz w:val="24"/>
          <w:szCs w:val="22"/>
        </w:rPr>
      </w:pPr>
      <w:r w:rsidRPr="00274CC2">
        <w:rPr>
          <w:rStyle w:val="FontStyle82"/>
          <w:rFonts w:ascii="Times New Roman" w:hAnsi="Times New Roman" w:cs="Times New Roman"/>
          <w:color w:val="auto"/>
          <w:sz w:val="24"/>
          <w:szCs w:val="24"/>
          <w:lang w:val="en-US"/>
        </w:rPr>
        <w:t>[3</w:t>
      </w:r>
      <w:r w:rsidR="009812CB" w:rsidRPr="00274CC2">
        <w:rPr>
          <w:rStyle w:val="FontStyle82"/>
          <w:rFonts w:ascii="Times New Roman" w:hAnsi="Times New Roman" w:cs="Times New Roman"/>
          <w:color w:val="auto"/>
          <w:sz w:val="24"/>
          <w:szCs w:val="24"/>
          <w:lang w:val="en-US"/>
        </w:rPr>
        <w:t>] EN 1501-2:</w:t>
      </w:r>
      <w:r w:rsidR="002D2856" w:rsidRPr="00274CC2">
        <w:rPr>
          <w:rStyle w:val="FontStyle82"/>
          <w:rFonts w:ascii="Times New Roman" w:hAnsi="Times New Roman" w:cs="Times New Roman"/>
          <w:color w:val="auto"/>
          <w:sz w:val="24"/>
          <w:szCs w:val="24"/>
          <w:lang w:val="en-US"/>
        </w:rPr>
        <w:t xml:space="preserve">2021 </w:t>
      </w:r>
      <w:r w:rsidR="002D2856" w:rsidRPr="00274CC2">
        <w:rPr>
          <w:rFonts w:cs="Times New Roman"/>
          <w:lang w:val="en-US"/>
        </w:rPr>
        <w:t xml:space="preserve">Refuse collection vehicles - General requirements and safety requirements - Part 2: Side loaded refuse collection vehicles </w:t>
      </w:r>
      <w:r w:rsidR="002D2856" w:rsidRPr="00274CC2">
        <w:rPr>
          <w:rStyle w:val="FontStyle82"/>
          <w:rFonts w:ascii="Times New Roman" w:hAnsi="Times New Roman" w:cs="Times New Roman"/>
          <w:color w:val="auto"/>
          <w:sz w:val="24"/>
          <w:szCs w:val="24"/>
          <w:lang w:val="en-US"/>
        </w:rPr>
        <w:t>(</w:t>
      </w:r>
      <w:r w:rsidR="009812CB" w:rsidRPr="00274CC2">
        <w:rPr>
          <w:rStyle w:val="FontStyle83"/>
          <w:rFonts w:ascii="Times New Roman" w:hAnsi="Times New Roman" w:cs="Times New Roman"/>
          <w:color w:val="auto"/>
          <w:sz w:val="24"/>
          <w:szCs w:val="24"/>
        </w:rPr>
        <w:t>Мусоровозы</w:t>
      </w:r>
      <w:r w:rsidR="009812CB" w:rsidRPr="00274CC2">
        <w:rPr>
          <w:rStyle w:val="FontStyle83"/>
          <w:rFonts w:ascii="Times New Roman" w:hAnsi="Times New Roman" w:cs="Times New Roman"/>
          <w:color w:val="auto"/>
          <w:sz w:val="24"/>
          <w:szCs w:val="24"/>
          <w:lang w:val="en-US"/>
        </w:rPr>
        <w:t xml:space="preserve">. </w:t>
      </w:r>
      <w:hyperlink w:anchor="bookmark15" w:history="1">
        <w:r w:rsidR="009812CB" w:rsidRPr="00274CC2">
          <w:rPr>
            <w:rStyle w:val="FontStyle83"/>
            <w:rFonts w:ascii="Times New Roman" w:hAnsi="Times New Roman" w:cs="Times New Roman"/>
            <w:color w:val="auto"/>
            <w:sz w:val="24"/>
            <w:szCs w:val="24"/>
          </w:rPr>
          <w:t>О</w:t>
        </w:r>
      </w:hyperlink>
      <w:r w:rsidR="009812CB" w:rsidRPr="00274CC2">
        <w:rPr>
          <w:rStyle w:val="FontStyle83"/>
          <w:rFonts w:ascii="Times New Roman" w:hAnsi="Times New Roman" w:cs="Times New Roman"/>
          <w:color w:val="auto"/>
          <w:sz w:val="24"/>
          <w:szCs w:val="24"/>
        </w:rPr>
        <w:t>бщие</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требования</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и</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требования</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безопасности</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Часть</w:t>
      </w:r>
      <w:r w:rsidR="009812CB" w:rsidRPr="00C95F71">
        <w:rPr>
          <w:rStyle w:val="FontStyle83"/>
          <w:rFonts w:ascii="Times New Roman" w:hAnsi="Times New Roman" w:cs="Times New Roman"/>
          <w:color w:val="auto"/>
          <w:sz w:val="24"/>
          <w:szCs w:val="24"/>
        </w:rPr>
        <w:t xml:space="preserve"> 2: </w:t>
      </w:r>
      <w:r w:rsidR="009812CB" w:rsidRPr="00274CC2">
        <w:rPr>
          <w:rStyle w:val="FontStyle83"/>
          <w:rFonts w:ascii="Times New Roman" w:hAnsi="Times New Roman" w:cs="Times New Roman"/>
          <w:color w:val="auto"/>
          <w:sz w:val="24"/>
          <w:szCs w:val="24"/>
        </w:rPr>
        <w:t>Мусоровозы</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с</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боковой</w:t>
      </w:r>
      <w:r w:rsidR="009812CB" w:rsidRPr="00C95F71">
        <w:rPr>
          <w:rStyle w:val="FontStyle83"/>
          <w:rFonts w:ascii="Times New Roman" w:hAnsi="Times New Roman" w:cs="Times New Roman"/>
          <w:color w:val="auto"/>
          <w:sz w:val="24"/>
          <w:szCs w:val="24"/>
        </w:rPr>
        <w:t xml:space="preserve"> </w:t>
      </w:r>
      <w:r w:rsidR="009812CB" w:rsidRPr="00274CC2">
        <w:rPr>
          <w:rStyle w:val="FontStyle83"/>
          <w:rFonts w:ascii="Times New Roman" w:hAnsi="Times New Roman" w:cs="Times New Roman"/>
          <w:color w:val="auto"/>
          <w:sz w:val="24"/>
          <w:szCs w:val="24"/>
        </w:rPr>
        <w:t>загрузкой</w:t>
      </w:r>
      <w:r w:rsidR="002D2856" w:rsidRPr="00C95F71">
        <w:rPr>
          <w:rStyle w:val="FontStyle83"/>
          <w:rFonts w:ascii="Times New Roman" w:hAnsi="Times New Roman" w:cs="Times New Roman"/>
          <w:color w:val="auto"/>
          <w:sz w:val="24"/>
          <w:szCs w:val="24"/>
          <w:vertAlign w:val="superscript"/>
        </w:rPr>
        <w:t>)</w:t>
      </w:r>
    </w:p>
    <w:p w14:paraId="7495D558" w14:textId="3CC9C3E2" w:rsidR="009812CB" w:rsidRPr="00274CC2" w:rsidRDefault="00B3105D" w:rsidP="002D2856">
      <w:pPr>
        <w:pStyle w:val="ac"/>
        <w:ind w:firstLine="708"/>
        <w:rPr>
          <w:rStyle w:val="FontStyle83"/>
          <w:rFonts w:ascii="Times New Roman" w:hAnsi="Times New Roman" w:cs="Times New Roman"/>
          <w:color w:val="auto"/>
          <w:sz w:val="24"/>
          <w:szCs w:val="22"/>
        </w:rPr>
      </w:pPr>
      <w:r w:rsidRPr="00274CC2">
        <w:rPr>
          <w:rStyle w:val="FontStyle82"/>
          <w:rFonts w:ascii="Times New Roman" w:hAnsi="Times New Roman" w:cs="Times New Roman"/>
          <w:color w:val="auto"/>
          <w:sz w:val="24"/>
          <w:szCs w:val="24"/>
          <w:lang w:val="en-US"/>
        </w:rPr>
        <w:t>[4</w:t>
      </w:r>
      <w:r w:rsidR="009812CB" w:rsidRPr="00274CC2">
        <w:rPr>
          <w:rStyle w:val="FontStyle82"/>
          <w:rFonts w:ascii="Times New Roman" w:hAnsi="Times New Roman" w:cs="Times New Roman"/>
          <w:color w:val="auto"/>
          <w:sz w:val="24"/>
          <w:szCs w:val="24"/>
          <w:lang w:val="en-US"/>
        </w:rPr>
        <w:t>] EN 1501-3:</w:t>
      </w:r>
      <w:r w:rsidR="002D2856" w:rsidRPr="00274CC2">
        <w:rPr>
          <w:rStyle w:val="FontStyle82"/>
          <w:rFonts w:ascii="Times New Roman" w:hAnsi="Times New Roman" w:cs="Times New Roman"/>
          <w:color w:val="auto"/>
          <w:sz w:val="24"/>
          <w:szCs w:val="24"/>
          <w:lang w:val="en-US"/>
        </w:rPr>
        <w:t xml:space="preserve">2021 </w:t>
      </w:r>
      <w:proofErr w:type="gramStart"/>
      <w:r w:rsidR="002D2856" w:rsidRPr="00274CC2">
        <w:rPr>
          <w:rFonts w:cs="Times New Roman"/>
          <w:lang w:val="en-US"/>
        </w:rPr>
        <w:t>Refuse</w:t>
      </w:r>
      <w:proofErr w:type="gramEnd"/>
      <w:r w:rsidR="002D2856" w:rsidRPr="00274CC2">
        <w:rPr>
          <w:rFonts w:cs="Times New Roman"/>
          <w:lang w:val="en-US"/>
        </w:rPr>
        <w:t xml:space="preserve"> collection vehicles - General requirements and safety requirements - Part 3: Front loaded refuse collection vehicles </w:t>
      </w:r>
      <w:r w:rsidR="002D2856" w:rsidRPr="00274CC2">
        <w:rPr>
          <w:rStyle w:val="FontStyle82"/>
          <w:rFonts w:ascii="Times New Roman" w:hAnsi="Times New Roman" w:cs="Times New Roman"/>
          <w:color w:val="auto"/>
          <w:sz w:val="24"/>
          <w:szCs w:val="24"/>
          <w:lang w:val="en-US"/>
        </w:rPr>
        <w:t>(</w:t>
      </w:r>
      <w:r w:rsidR="009812CB" w:rsidRPr="00274CC2">
        <w:rPr>
          <w:rStyle w:val="FontStyle83"/>
          <w:rFonts w:ascii="Times New Roman" w:hAnsi="Times New Roman" w:cs="Times New Roman"/>
          <w:color w:val="auto"/>
          <w:sz w:val="24"/>
          <w:szCs w:val="24"/>
        </w:rPr>
        <w:t>Мусоровозы</w:t>
      </w:r>
      <w:r w:rsidR="009812CB" w:rsidRPr="00274CC2">
        <w:rPr>
          <w:rStyle w:val="FontStyle83"/>
          <w:rFonts w:ascii="Times New Roman" w:hAnsi="Times New Roman" w:cs="Times New Roman"/>
          <w:color w:val="auto"/>
          <w:sz w:val="24"/>
          <w:szCs w:val="24"/>
          <w:lang w:val="en-US"/>
        </w:rPr>
        <w:t xml:space="preserve">. </w:t>
      </w:r>
      <w:hyperlink w:anchor="bookmark16" w:history="1">
        <w:r w:rsidR="009812CB" w:rsidRPr="00274CC2">
          <w:rPr>
            <w:rStyle w:val="FontStyle83"/>
            <w:rFonts w:ascii="Times New Roman" w:hAnsi="Times New Roman" w:cs="Times New Roman"/>
            <w:color w:val="auto"/>
            <w:sz w:val="24"/>
            <w:szCs w:val="24"/>
          </w:rPr>
          <w:t>О</w:t>
        </w:r>
      </w:hyperlink>
      <w:r w:rsidR="009812CB" w:rsidRPr="00274CC2">
        <w:rPr>
          <w:rStyle w:val="FontStyle83"/>
          <w:rFonts w:ascii="Times New Roman" w:hAnsi="Times New Roman" w:cs="Times New Roman"/>
          <w:color w:val="auto"/>
          <w:sz w:val="24"/>
          <w:szCs w:val="24"/>
        </w:rPr>
        <w:t>бщие требования и требования безопасности. Часть 3: Мусоровозы с фронтальной загрузкой</w:t>
      </w:r>
      <w:r w:rsidR="002D2856" w:rsidRPr="00274CC2">
        <w:rPr>
          <w:rStyle w:val="FontStyle83"/>
          <w:rFonts w:ascii="Times New Roman" w:hAnsi="Times New Roman" w:cs="Times New Roman"/>
          <w:color w:val="auto"/>
          <w:sz w:val="24"/>
          <w:szCs w:val="24"/>
          <w:vertAlign w:val="superscript"/>
        </w:rPr>
        <w:t>)</w:t>
      </w:r>
      <w:r w:rsidR="009812CB" w:rsidRPr="00274CC2">
        <w:rPr>
          <w:rStyle w:val="FontStyle83"/>
          <w:rFonts w:ascii="Times New Roman" w:hAnsi="Times New Roman" w:cs="Times New Roman"/>
          <w:color w:val="auto"/>
          <w:sz w:val="24"/>
          <w:szCs w:val="24"/>
        </w:rPr>
        <w:t xml:space="preserve"> </w:t>
      </w:r>
    </w:p>
    <w:p w14:paraId="33267E11" w14:textId="423F510F" w:rsidR="009812CB" w:rsidRPr="00274CC2" w:rsidRDefault="00B3105D" w:rsidP="002D2856">
      <w:pPr>
        <w:pStyle w:val="ac"/>
        <w:ind w:firstLine="708"/>
        <w:rPr>
          <w:rStyle w:val="FontStyle83"/>
          <w:rFonts w:ascii="Times New Roman" w:hAnsi="Times New Roman" w:cs="Times New Roman"/>
          <w:color w:val="auto"/>
          <w:sz w:val="24"/>
          <w:szCs w:val="22"/>
          <w:lang w:val="en-US"/>
        </w:rPr>
      </w:pPr>
      <w:r w:rsidRPr="00274CC2">
        <w:rPr>
          <w:rStyle w:val="FontStyle82"/>
          <w:rFonts w:ascii="Times New Roman" w:hAnsi="Times New Roman" w:cs="Times New Roman"/>
          <w:color w:val="auto"/>
          <w:sz w:val="24"/>
          <w:szCs w:val="24"/>
          <w:lang w:val="en-US"/>
        </w:rPr>
        <w:t>[5</w:t>
      </w:r>
      <w:r w:rsidR="009812CB" w:rsidRPr="00274CC2">
        <w:rPr>
          <w:rStyle w:val="FontStyle82"/>
          <w:rFonts w:ascii="Times New Roman" w:hAnsi="Times New Roman" w:cs="Times New Roman"/>
          <w:color w:val="auto"/>
          <w:sz w:val="24"/>
          <w:szCs w:val="24"/>
          <w:lang w:val="en-US"/>
        </w:rPr>
        <w:t>] EN 14803</w:t>
      </w:r>
      <w:r w:rsidR="002D2856" w:rsidRPr="00274CC2">
        <w:rPr>
          <w:rStyle w:val="FontStyle82"/>
          <w:rFonts w:ascii="Times New Roman" w:hAnsi="Times New Roman" w:cs="Times New Roman"/>
          <w:color w:val="auto"/>
          <w:sz w:val="24"/>
          <w:szCs w:val="24"/>
          <w:lang w:val="en-US"/>
        </w:rPr>
        <w:t xml:space="preserve">:2020 </w:t>
      </w:r>
      <w:r w:rsidR="002D2856" w:rsidRPr="00274CC2">
        <w:rPr>
          <w:rFonts w:cs="Times New Roman"/>
          <w:lang w:val="en-US"/>
        </w:rPr>
        <w:t xml:space="preserve">Identification and/or determination of the quantity of waste </w:t>
      </w:r>
      <w:r w:rsidR="002D2856" w:rsidRPr="00274CC2">
        <w:rPr>
          <w:rStyle w:val="FontStyle83"/>
          <w:rFonts w:ascii="Times New Roman" w:hAnsi="Times New Roman" w:cs="Times New Roman"/>
          <w:color w:val="auto"/>
          <w:sz w:val="24"/>
          <w:szCs w:val="24"/>
          <w:lang w:val="en-US"/>
        </w:rPr>
        <w:t>(</w:t>
      </w:r>
      <w:r w:rsidR="009812CB" w:rsidRPr="00274CC2">
        <w:rPr>
          <w:rStyle w:val="FontStyle83"/>
          <w:rFonts w:ascii="Times New Roman" w:hAnsi="Times New Roman" w:cs="Times New Roman"/>
          <w:color w:val="auto"/>
          <w:sz w:val="24"/>
          <w:szCs w:val="24"/>
        </w:rPr>
        <w:t>Идентификация</w:t>
      </w:r>
      <w:r w:rsidR="009812CB" w:rsidRPr="00274CC2">
        <w:rPr>
          <w:rStyle w:val="FontStyle83"/>
          <w:rFonts w:ascii="Times New Roman" w:hAnsi="Times New Roman" w:cs="Times New Roman"/>
          <w:color w:val="auto"/>
          <w:sz w:val="24"/>
          <w:szCs w:val="24"/>
          <w:lang w:val="en-US"/>
        </w:rPr>
        <w:t xml:space="preserve"> </w:t>
      </w:r>
      <w:r w:rsidR="009812CB" w:rsidRPr="00274CC2">
        <w:rPr>
          <w:rStyle w:val="FontStyle83"/>
          <w:rFonts w:ascii="Times New Roman" w:hAnsi="Times New Roman" w:cs="Times New Roman"/>
          <w:color w:val="auto"/>
          <w:sz w:val="24"/>
          <w:szCs w:val="24"/>
        </w:rPr>
        <w:t>и</w:t>
      </w:r>
      <w:r w:rsidR="009812CB" w:rsidRPr="00274CC2">
        <w:rPr>
          <w:rStyle w:val="FontStyle83"/>
          <w:rFonts w:ascii="Times New Roman" w:hAnsi="Times New Roman" w:cs="Times New Roman"/>
          <w:color w:val="auto"/>
          <w:sz w:val="24"/>
          <w:szCs w:val="24"/>
          <w:lang w:val="en-US"/>
        </w:rPr>
        <w:t>/</w:t>
      </w:r>
      <w:r w:rsidR="009812CB" w:rsidRPr="00274CC2">
        <w:rPr>
          <w:rStyle w:val="FontStyle83"/>
          <w:rFonts w:ascii="Times New Roman" w:hAnsi="Times New Roman" w:cs="Times New Roman"/>
          <w:color w:val="auto"/>
          <w:sz w:val="24"/>
          <w:szCs w:val="24"/>
        </w:rPr>
        <w:t>или</w:t>
      </w:r>
      <w:r w:rsidR="009812CB" w:rsidRPr="00274CC2">
        <w:rPr>
          <w:rStyle w:val="FontStyle83"/>
          <w:rFonts w:ascii="Times New Roman" w:hAnsi="Times New Roman" w:cs="Times New Roman"/>
          <w:color w:val="auto"/>
          <w:sz w:val="24"/>
          <w:szCs w:val="24"/>
          <w:lang w:val="en-US"/>
        </w:rPr>
        <w:t xml:space="preserve"> </w:t>
      </w:r>
      <w:r w:rsidR="009812CB" w:rsidRPr="00274CC2">
        <w:rPr>
          <w:rStyle w:val="FontStyle83"/>
          <w:rFonts w:ascii="Times New Roman" w:hAnsi="Times New Roman" w:cs="Times New Roman"/>
          <w:color w:val="auto"/>
          <w:sz w:val="24"/>
          <w:szCs w:val="24"/>
        </w:rPr>
        <w:t>определение</w:t>
      </w:r>
      <w:r w:rsidR="009812CB" w:rsidRPr="00274CC2">
        <w:rPr>
          <w:rStyle w:val="FontStyle83"/>
          <w:rFonts w:ascii="Times New Roman" w:hAnsi="Times New Roman" w:cs="Times New Roman"/>
          <w:color w:val="auto"/>
          <w:sz w:val="24"/>
          <w:szCs w:val="24"/>
          <w:lang w:val="en-US"/>
        </w:rPr>
        <w:t xml:space="preserve"> </w:t>
      </w:r>
      <w:r w:rsidR="009812CB" w:rsidRPr="00274CC2">
        <w:rPr>
          <w:rStyle w:val="FontStyle83"/>
          <w:rFonts w:ascii="Times New Roman" w:hAnsi="Times New Roman" w:cs="Times New Roman"/>
          <w:color w:val="auto"/>
          <w:sz w:val="24"/>
          <w:szCs w:val="24"/>
        </w:rPr>
        <w:t>количества</w:t>
      </w:r>
      <w:r w:rsidR="009812CB" w:rsidRPr="00274CC2">
        <w:rPr>
          <w:rStyle w:val="FontStyle83"/>
          <w:rFonts w:ascii="Times New Roman" w:hAnsi="Times New Roman" w:cs="Times New Roman"/>
          <w:color w:val="auto"/>
          <w:sz w:val="24"/>
          <w:szCs w:val="24"/>
          <w:lang w:val="en-US"/>
        </w:rPr>
        <w:t xml:space="preserve"> </w:t>
      </w:r>
      <w:r w:rsidR="009812CB" w:rsidRPr="00274CC2">
        <w:rPr>
          <w:rStyle w:val="FontStyle83"/>
          <w:rFonts w:ascii="Times New Roman" w:hAnsi="Times New Roman" w:cs="Times New Roman"/>
          <w:color w:val="auto"/>
          <w:sz w:val="24"/>
          <w:szCs w:val="24"/>
        </w:rPr>
        <w:t>отходов</w:t>
      </w:r>
      <w:r w:rsidR="002D2856" w:rsidRPr="00274CC2">
        <w:rPr>
          <w:rStyle w:val="FontStyle83"/>
          <w:rFonts w:ascii="Times New Roman" w:hAnsi="Times New Roman" w:cs="Times New Roman"/>
          <w:color w:val="auto"/>
          <w:sz w:val="24"/>
          <w:szCs w:val="24"/>
          <w:lang w:val="en-US"/>
        </w:rPr>
        <w:t>)</w:t>
      </w:r>
    </w:p>
    <w:p w14:paraId="66BF17A2" w14:textId="77777777" w:rsidR="009812CB" w:rsidRPr="002D2856" w:rsidRDefault="009812CB" w:rsidP="00F5764B">
      <w:pPr>
        <w:widowControl/>
        <w:autoSpaceDE/>
        <w:autoSpaceDN/>
        <w:adjustRightInd/>
        <w:ind w:firstLine="709"/>
        <w:rPr>
          <w:rStyle w:val="FontStyle44"/>
          <w:rFonts w:ascii="Times New Roman" w:hAnsi="Times New Roman" w:cs="Times New Roman"/>
          <w:sz w:val="24"/>
          <w:szCs w:val="28"/>
          <w:lang w:val="en-US"/>
        </w:rPr>
      </w:pPr>
    </w:p>
    <w:bookmarkEnd w:id="4"/>
    <w:p w14:paraId="4BFA8A4D" w14:textId="7031647F" w:rsidR="00EE000B" w:rsidRPr="002572E5" w:rsidRDefault="00B737C6" w:rsidP="002D2856">
      <w:pPr>
        <w:widowControl/>
        <w:autoSpaceDE/>
        <w:autoSpaceDN/>
        <w:adjustRightInd/>
        <w:ind w:firstLine="0"/>
        <w:rPr>
          <w:i/>
          <w:color w:val="000000"/>
          <w:sz w:val="24"/>
          <w:szCs w:val="24"/>
          <w:lang w:val="en-US"/>
        </w:rPr>
      </w:pPr>
      <w:r w:rsidRPr="002572E5">
        <w:rPr>
          <w:rStyle w:val="FontStyle86"/>
          <w:rFonts w:ascii="Times New Roman" w:hAnsi="Times New Roman" w:cs="Times New Roman"/>
          <w:i/>
          <w:sz w:val="24"/>
          <w:szCs w:val="24"/>
          <w:lang w:val="en-US"/>
        </w:rPr>
        <w:br w:type="page"/>
      </w:r>
    </w:p>
    <w:p w14:paraId="65988DC1" w14:textId="77777777" w:rsidR="00EE000B" w:rsidRPr="00E06359" w:rsidRDefault="00EE000B" w:rsidP="003D4A84">
      <w:pPr>
        <w:widowControl/>
        <w:autoSpaceDE/>
        <w:autoSpaceDN/>
        <w:adjustRightInd/>
        <w:ind w:firstLine="0"/>
        <w:jc w:val="center"/>
        <w:rPr>
          <w:b/>
          <w:sz w:val="24"/>
          <w:szCs w:val="24"/>
        </w:rPr>
      </w:pPr>
      <w:r w:rsidRPr="00E06359">
        <w:rPr>
          <w:b/>
          <w:sz w:val="24"/>
          <w:szCs w:val="24"/>
        </w:rPr>
        <w:lastRenderedPageBreak/>
        <w:t xml:space="preserve">Приложение </w:t>
      </w:r>
      <w:r w:rsidRPr="00E06359">
        <w:rPr>
          <w:b/>
          <w:sz w:val="24"/>
          <w:szCs w:val="24"/>
          <w:lang w:val="en-US"/>
        </w:rPr>
        <w:t>B</w:t>
      </w:r>
      <w:r w:rsidRPr="00E06359">
        <w:rPr>
          <w:b/>
          <w:sz w:val="24"/>
          <w:szCs w:val="24"/>
        </w:rPr>
        <w:t>.</w:t>
      </w:r>
      <w:r w:rsidRPr="00E06359">
        <w:rPr>
          <w:b/>
          <w:sz w:val="24"/>
          <w:szCs w:val="24"/>
          <w:lang w:val="en-US"/>
        </w:rPr>
        <w:t>A</w:t>
      </w:r>
    </w:p>
    <w:p w14:paraId="28830087" w14:textId="77777777" w:rsidR="00EE000B" w:rsidRPr="00E06359" w:rsidRDefault="00EE000B" w:rsidP="003D4A84">
      <w:pPr>
        <w:widowControl/>
        <w:autoSpaceDE/>
        <w:autoSpaceDN/>
        <w:adjustRightInd/>
        <w:ind w:firstLine="0"/>
        <w:jc w:val="center"/>
        <w:rPr>
          <w:i/>
          <w:sz w:val="24"/>
          <w:szCs w:val="24"/>
        </w:rPr>
      </w:pPr>
      <w:r w:rsidRPr="00E06359">
        <w:rPr>
          <w:i/>
          <w:sz w:val="24"/>
          <w:szCs w:val="24"/>
        </w:rPr>
        <w:t>(информационное)</w:t>
      </w:r>
    </w:p>
    <w:p w14:paraId="44B80599" w14:textId="77777777" w:rsidR="00EE000B" w:rsidRPr="00E06359" w:rsidRDefault="00EE000B" w:rsidP="00BE3320">
      <w:pPr>
        <w:widowControl/>
        <w:autoSpaceDE/>
        <w:autoSpaceDN/>
        <w:adjustRightInd/>
        <w:ind w:firstLine="709"/>
        <w:jc w:val="center"/>
        <w:rPr>
          <w:b/>
          <w:i/>
          <w:sz w:val="24"/>
          <w:szCs w:val="24"/>
        </w:rPr>
      </w:pPr>
    </w:p>
    <w:p w14:paraId="62BB8E27" w14:textId="77777777" w:rsidR="00EE000B" w:rsidRPr="00E06359" w:rsidRDefault="00EE000B" w:rsidP="003D4A84">
      <w:pPr>
        <w:widowControl/>
        <w:autoSpaceDE/>
        <w:autoSpaceDN/>
        <w:adjustRightInd/>
        <w:ind w:firstLine="0"/>
        <w:jc w:val="center"/>
        <w:rPr>
          <w:b/>
          <w:sz w:val="24"/>
          <w:szCs w:val="24"/>
        </w:rPr>
      </w:pPr>
      <w:r w:rsidRPr="00E06359">
        <w:rPr>
          <w:b/>
          <w:sz w:val="24"/>
          <w:szCs w:val="24"/>
        </w:rPr>
        <w:t>Сведения о соответствии национального стандарта ссылочному международному стандарту</w:t>
      </w:r>
    </w:p>
    <w:p w14:paraId="50496AA0" w14:textId="77777777" w:rsidR="00EE000B" w:rsidRDefault="00EE000B" w:rsidP="006C523B">
      <w:pPr>
        <w:widowControl/>
        <w:autoSpaceDE/>
        <w:autoSpaceDN/>
        <w:adjustRightInd/>
        <w:ind w:firstLine="709"/>
        <w:jc w:val="center"/>
        <w:rPr>
          <w:b/>
          <w:sz w:val="24"/>
          <w:szCs w:val="24"/>
        </w:rPr>
      </w:pPr>
    </w:p>
    <w:p w14:paraId="63845B92" w14:textId="77777777" w:rsidR="001B2E3A" w:rsidRPr="001B2E3A" w:rsidRDefault="001B2E3A" w:rsidP="001B2E3A">
      <w:pPr>
        <w:pStyle w:val="Default"/>
        <w:rPr>
          <w:sz w:val="23"/>
          <w:szCs w:val="23"/>
        </w:rPr>
      </w:pPr>
      <w:r>
        <w:rPr>
          <w:b/>
        </w:rPr>
        <w:t xml:space="preserve">Таблица В.А.1 – </w:t>
      </w:r>
      <w:r w:rsidRPr="001B2E3A">
        <w:rPr>
          <w:b/>
          <w:bCs/>
          <w:sz w:val="23"/>
          <w:szCs w:val="23"/>
        </w:rPr>
        <w:t xml:space="preserve">Сведения о соответствии стандартов ссылочным международным, </w:t>
      </w:r>
    </w:p>
    <w:p w14:paraId="3534599D" w14:textId="67B9EE24" w:rsidR="001B2E3A" w:rsidRDefault="001B2E3A" w:rsidP="001B2E3A">
      <w:pPr>
        <w:widowControl/>
        <w:autoSpaceDE/>
        <w:autoSpaceDN/>
        <w:adjustRightInd/>
        <w:ind w:firstLine="0"/>
        <w:jc w:val="center"/>
        <w:rPr>
          <w:rFonts w:eastAsiaTheme="minorHAnsi"/>
          <w:b/>
          <w:bCs/>
          <w:color w:val="000000"/>
          <w:sz w:val="23"/>
          <w:szCs w:val="23"/>
          <w:lang w:eastAsia="en-US"/>
        </w:rPr>
      </w:pPr>
      <w:r w:rsidRPr="001B2E3A">
        <w:rPr>
          <w:rFonts w:eastAsiaTheme="minorHAnsi"/>
          <w:b/>
          <w:bCs/>
          <w:color w:val="000000"/>
          <w:sz w:val="23"/>
          <w:szCs w:val="23"/>
          <w:lang w:eastAsia="en-US"/>
        </w:rPr>
        <w:t>региональным стандартам, стандартам иностранных государств</w:t>
      </w:r>
    </w:p>
    <w:tbl>
      <w:tblPr>
        <w:tblStyle w:val="a9"/>
        <w:tblW w:w="0" w:type="auto"/>
        <w:tblLook w:val="04A0" w:firstRow="1" w:lastRow="0" w:firstColumn="1" w:lastColumn="0" w:noHBand="0" w:noVBand="1"/>
      </w:tblPr>
      <w:tblGrid>
        <w:gridCol w:w="3652"/>
        <w:gridCol w:w="1985"/>
        <w:gridCol w:w="3933"/>
      </w:tblGrid>
      <w:tr w:rsidR="001B2E3A" w14:paraId="5A59180D" w14:textId="77777777" w:rsidTr="001B2E3A">
        <w:tc>
          <w:tcPr>
            <w:tcW w:w="3652" w:type="dxa"/>
            <w:tcBorders>
              <w:bottom w:val="double" w:sz="4" w:space="0" w:color="auto"/>
            </w:tcBorders>
            <w:vAlign w:val="center"/>
          </w:tcPr>
          <w:p w14:paraId="24EBE31B" w14:textId="2101E56B" w:rsidR="001B2E3A" w:rsidRPr="001B2E3A" w:rsidRDefault="001B2E3A" w:rsidP="001B2E3A">
            <w:pPr>
              <w:pStyle w:val="Default"/>
              <w:jc w:val="center"/>
            </w:pPr>
            <w:r w:rsidRPr="001B2E3A">
              <w:t>Обозначение и наименование</w:t>
            </w:r>
          </w:p>
          <w:p w14:paraId="08745190" w14:textId="60CB0446" w:rsidR="001B2E3A" w:rsidRPr="001B2E3A" w:rsidRDefault="001B2E3A" w:rsidP="001B2E3A">
            <w:pPr>
              <w:pStyle w:val="Default"/>
              <w:jc w:val="center"/>
            </w:pPr>
            <w:r w:rsidRPr="001B2E3A">
              <w:t>международного, регионального</w:t>
            </w:r>
          </w:p>
          <w:p w14:paraId="67D32C58" w14:textId="676FD96E" w:rsidR="001B2E3A" w:rsidRPr="001B2E3A" w:rsidRDefault="001B2E3A" w:rsidP="001B2E3A">
            <w:pPr>
              <w:pStyle w:val="Default"/>
              <w:jc w:val="center"/>
            </w:pPr>
            <w:r w:rsidRPr="001B2E3A">
              <w:t>стандартов, стандарта иностранного государства</w:t>
            </w:r>
          </w:p>
        </w:tc>
        <w:tc>
          <w:tcPr>
            <w:tcW w:w="1985" w:type="dxa"/>
            <w:tcBorders>
              <w:bottom w:val="double" w:sz="4" w:space="0" w:color="auto"/>
            </w:tcBorders>
            <w:vAlign w:val="center"/>
          </w:tcPr>
          <w:p w14:paraId="2B591CAA" w14:textId="48F52F4C" w:rsidR="001B2E3A" w:rsidRPr="001B2E3A" w:rsidRDefault="001B2E3A" w:rsidP="001B2E3A">
            <w:pPr>
              <w:pStyle w:val="Default"/>
              <w:jc w:val="center"/>
            </w:pPr>
            <w:r w:rsidRPr="001B2E3A">
              <w:t>Степень соответствия</w:t>
            </w:r>
          </w:p>
        </w:tc>
        <w:tc>
          <w:tcPr>
            <w:tcW w:w="3933" w:type="dxa"/>
            <w:tcBorders>
              <w:bottom w:val="double" w:sz="4" w:space="0" w:color="auto"/>
            </w:tcBorders>
            <w:vAlign w:val="center"/>
          </w:tcPr>
          <w:p w14:paraId="571E3E4B" w14:textId="01244464" w:rsidR="001B2E3A" w:rsidRPr="001B2E3A" w:rsidRDefault="001B2E3A" w:rsidP="001B2E3A">
            <w:pPr>
              <w:pStyle w:val="Default"/>
              <w:jc w:val="center"/>
            </w:pPr>
            <w:r w:rsidRPr="001B2E3A">
              <w:t>Обозначение и наименование</w:t>
            </w:r>
          </w:p>
          <w:p w14:paraId="3E4897B1" w14:textId="67605245" w:rsidR="001B2E3A" w:rsidRPr="001B2E3A" w:rsidRDefault="001B2E3A" w:rsidP="001B2E3A">
            <w:pPr>
              <w:pStyle w:val="Default"/>
              <w:jc w:val="center"/>
            </w:pPr>
            <w:r w:rsidRPr="001B2E3A">
              <w:t>национального стандарта,</w:t>
            </w:r>
          </w:p>
          <w:p w14:paraId="14AD606E" w14:textId="754105C5" w:rsidR="001B2E3A" w:rsidRPr="001B2E3A" w:rsidRDefault="001B2E3A" w:rsidP="001B2E3A">
            <w:pPr>
              <w:pStyle w:val="Default"/>
              <w:jc w:val="center"/>
            </w:pPr>
            <w:r w:rsidRPr="001B2E3A">
              <w:t>межгосударственного стандарта</w:t>
            </w:r>
          </w:p>
        </w:tc>
      </w:tr>
      <w:tr w:rsidR="001B2E3A" w14:paraId="5880B892" w14:textId="77777777" w:rsidTr="001B2E3A">
        <w:trPr>
          <w:trHeight w:val="1459"/>
        </w:trPr>
        <w:tc>
          <w:tcPr>
            <w:tcW w:w="3652" w:type="dxa"/>
            <w:tcBorders>
              <w:top w:val="double" w:sz="4" w:space="0" w:color="auto"/>
            </w:tcBorders>
          </w:tcPr>
          <w:p w14:paraId="26FC9E7D" w14:textId="26EB9F75" w:rsidR="001B2E3A" w:rsidRPr="001B2E3A" w:rsidRDefault="001B2E3A" w:rsidP="001B2E3A">
            <w:pPr>
              <w:widowControl/>
              <w:autoSpaceDE/>
              <w:autoSpaceDN/>
              <w:adjustRightInd/>
              <w:ind w:firstLine="0"/>
              <w:rPr>
                <w:b/>
                <w:sz w:val="24"/>
                <w:szCs w:val="24"/>
              </w:rPr>
            </w:pPr>
            <w:r w:rsidRPr="001B2E3A">
              <w:rPr>
                <w:rStyle w:val="FontStyle82"/>
                <w:rFonts w:ascii="Times New Roman" w:hAnsi="Times New Roman" w:cs="Times New Roman"/>
                <w:sz w:val="24"/>
                <w:szCs w:val="24"/>
                <w:lang w:val="en-US"/>
              </w:rPr>
              <w:t>EN</w:t>
            </w:r>
            <w:r w:rsidRPr="001B2E3A">
              <w:rPr>
                <w:rStyle w:val="FontStyle82"/>
                <w:rFonts w:ascii="Times New Roman" w:hAnsi="Times New Roman" w:cs="Times New Roman"/>
                <w:sz w:val="24"/>
                <w:szCs w:val="24"/>
              </w:rPr>
              <w:t xml:space="preserve"> 840-5:2020 </w:t>
            </w:r>
            <w:r w:rsidRPr="001B2E3A">
              <w:rPr>
                <w:rStyle w:val="FontStyle83"/>
                <w:rFonts w:ascii="Times New Roman" w:hAnsi="Times New Roman" w:cs="Times New Roman"/>
                <w:sz w:val="24"/>
                <w:szCs w:val="24"/>
              </w:rPr>
              <w:t>Передвижные мусорные контейнеры. Часть 5: Требования к рабочим характеристикам и методы испытаний)</w:t>
            </w:r>
          </w:p>
        </w:tc>
        <w:tc>
          <w:tcPr>
            <w:tcW w:w="1985" w:type="dxa"/>
            <w:tcBorders>
              <w:top w:val="double" w:sz="4" w:space="0" w:color="auto"/>
            </w:tcBorders>
            <w:vAlign w:val="center"/>
          </w:tcPr>
          <w:p w14:paraId="4458ED3D" w14:textId="177907E9" w:rsidR="001B2E3A" w:rsidRPr="001B2E3A" w:rsidRDefault="001B2E3A" w:rsidP="001B2E3A">
            <w:pPr>
              <w:widowControl/>
              <w:autoSpaceDE/>
              <w:autoSpaceDN/>
              <w:adjustRightInd/>
              <w:ind w:firstLine="0"/>
              <w:jc w:val="center"/>
              <w:rPr>
                <w:sz w:val="24"/>
                <w:szCs w:val="24"/>
                <w:lang w:val="en-US"/>
              </w:rPr>
            </w:pPr>
            <w:r w:rsidRPr="001B2E3A">
              <w:rPr>
                <w:sz w:val="24"/>
                <w:szCs w:val="24"/>
                <w:lang w:val="en-US"/>
              </w:rPr>
              <w:t>IDT</w:t>
            </w:r>
          </w:p>
        </w:tc>
        <w:tc>
          <w:tcPr>
            <w:tcW w:w="3933" w:type="dxa"/>
            <w:tcBorders>
              <w:top w:val="double" w:sz="4" w:space="0" w:color="auto"/>
            </w:tcBorders>
          </w:tcPr>
          <w:p w14:paraId="2292101C" w14:textId="06FF6826" w:rsidR="001B2E3A" w:rsidRPr="001B2E3A" w:rsidRDefault="001B2E3A" w:rsidP="001B2E3A">
            <w:pPr>
              <w:ind w:firstLine="33"/>
              <w:rPr>
                <w:sz w:val="24"/>
                <w:szCs w:val="24"/>
              </w:rPr>
            </w:pPr>
            <w:r w:rsidRPr="001B2E3A">
              <w:rPr>
                <w:sz w:val="24"/>
                <w:szCs w:val="24"/>
              </w:rPr>
              <w:t xml:space="preserve">СТ РК </w:t>
            </w:r>
            <w:r>
              <w:rPr>
                <w:sz w:val="24"/>
                <w:szCs w:val="24"/>
                <w:lang w:val="en-US"/>
              </w:rPr>
              <w:t>EN</w:t>
            </w:r>
            <w:r w:rsidRPr="001B2E3A">
              <w:rPr>
                <w:sz w:val="24"/>
                <w:szCs w:val="24"/>
              </w:rPr>
              <w:t xml:space="preserve"> 840-5</w:t>
            </w:r>
            <w:r w:rsidR="003472EB" w:rsidRPr="003472EB">
              <w:rPr>
                <w:sz w:val="24"/>
                <w:szCs w:val="24"/>
              </w:rPr>
              <w:t>*</w:t>
            </w:r>
            <w:r w:rsidRPr="001B2E3A">
              <w:rPr>
                <w:sz w:val="24"/>
                <w:szCs w:val="24"/>
              </w:rPr>
              <w:t xml:space="preserve"> «Мобильные контейнеры для отходов и вторичной переработки. Часть 5. Эксплуатационные требования и методы испытаний» </w:t>
            </w:r>
          </w:p>
        </w:tc>
      </w:tr>
      <w:tr w:rsidR="001B2E3A" w14:paraId="44BF349D" w14:textId="77777777" w:rsidTr="001B2E3A">
        <w:tc>
          <w:tcPr>
            <w:tcW w:w="3652" w:type="dxa"/>
          </w:tcPr>
          <w:p w14:paraId="5D358DEE" w14:textId="34622AC9" w:rsidR="001B2E3A" w:rsidRPr="001B2E3A" w:rsidRDefault="001B2E3A" w:rsidP="001B2E3A">
            <w:pPr>
              <w:widowControl/>
              <w:autoSpaceDE/>
              <w:autoSpaceDN/>
              <w:adjustRightInd/>
              <w:ind w:firstLine="0"/>
              <w:rPr>
                <w:b/>
                <w:sz w:val="24"/>
                <w:szCs w:val="24"/>
              </w:rPr>
            </w:pPr>
            <w:r w:rsidRPr="001B2E3A">
              <w:rPr>
                <w:rStyle w:val="FontStyle82"/>
                <w:rFonts w:ascii="Times New Roman" w:hAnsi="Times New Roman" w:cs="Times New Roman"/>
                <w:sz w:val="24"/>
                <w:szCs w:val="24"/>
                <w:lang w:val="en-US"/>
              </w:rPr>
              <w:t>EN</w:t>
            </w:r>
            <w:r w:rsidRPr="001B2E3A">
              <w:rPr>
                <w:rStyle w:val="FontStyle82"/>
                <w:rFonts w:ascii="Times New Roman" w:hAnsi="Times New Roman" w:cs="Times New Roman"/>
                <w:sz w:val="24"/>
                <w:szCs w:val="24"/>
              </w:rPr>
              <w:t xml:space="preserve"> 840-6:2020 </w:t>
            </w:r>
            <w:r w:rsidRPr="001B2E3A">
              <w:rPr>
                <w:rStyle w:val="FontStyle83"/>
                <w:rFonts w:ascii="Times New Roman" w:hAnsi="Times New Roman" w:cs="Times New Roman"/>
                <w:sz w:val="24"/>
                <w:szCs w:val="24"/>
              </w:rPr>
              <w:t>Пер</w:t>
            </w:r>
            <w:r w:rsidRPr="001B2E3A">
              <w:rPr>
                <w:rStyle w:val="FontStyle83"/>
                <w:rFonts w:ascii="Times New Roman" w:hAnsi="Times New Roman" w:cs="Times New Roman"/>
                <w:color w:val="auto"/>
                <w:sz w:val="24"/>
                <w:szCs w:val="24"/>
              </w:rPr>
              <w:t>е</w:t>
            </w:r>
            <w:hyperlink w:anchor="bookmark4" w:history="1">
              <w:r w:rsidRPr="001B2E3A">
                <w:rPr>
                  <w:rStyle w:val="a8"/>
                  <w:color w:val="auto"/>
                  <w:sz w:val="24"/>
                  <w:u w:val="none"/>
                </w:rPr>
                <w:t>д</w:t>
              </w:r>
            </w:hyperlink>
            <w:r w:rsidRPr="001B2E3A">
              <w:rPr>
                <w:rStyle w:val="FontStyle83"/>
                <w:rFonts w:ascii="Times New Roman" w:hAnsi="Times New Roman" w:cs="Times New Roman"/>
                <w:color w:val="auto"/>
                <w:sz w:val="24"/>
                <w:szCs w:val="24"/>
              </w:rPr>
              <w:t xml:space="preserve">вижные мусорные контейнеры. </w:t>
            </w:r>
            <w:r w:rsidRPr="001B2E3A">
              <w:rPr>
                <w:rStyle w:val="FontStyle83"/>
                <w:rFonts w:ascii="Times New Roman" w:hAnsi="Times New Roman" w:cs="Times New Roman"/>
                <w:sz w:val="24"/>
                <w:szCs w:val="24"/>
              </w:rPr>
              <w:t>Часть 6: Требования безопасности и гигиены труда</w:t>
            </w:r>
          </w:p>
        </w:tc>
        <w:tc>
          <w:tcPr>
            <w:tcW w:w="1985" w:type="dxa"/>
            <w:vAlign w:val="center"/>
          </w:tcPr>
          <w:p w14:paraId="6A92DBF1" w14:textId="19313B55" w:rsidR="001B2E3A" w:rsidRPr="001B2E3A" w:rsidRDefault="001B2E3A" w:rsidP="001B2E3A">
            <w:pPr>
              <w:widowControl/>
              <w:autoSpaceDE/>
              <w:autoSpaceDN/>
              <w:adjustRightInd/>
              <w:ind w:firstLine="0"/>
              <w:jc w:val="center"/>
              <w:rPr>
                <w:sz w:val="24"/>
                <w:szCs w:val="24"/>
                <w:lang w:val="en-US"/>
              </w:rPr>
            </w:pPr>
            <w:r w:rsidRPr="001B2E3A">
              <w:rPr>
                <w:sz w:val="24"/>
                <w:szCs w:val="24"/>
                <w:lang w:val="en-US"/>
              </w:rPr>
              <w:t>IDT</w:t>
            </w:r>
          </w:p>
        </w:tc>
        <w:tc>
          <w:tcPr>
            <w:tcW w:w="3933" w:type="dxa"/>
          </w:tcPr>
          <w:p w14:paraId="1F0CAFC1" w14:textId="4BBF5A7E" w:rsidR="001B2E3A" w:rsidRPr="001B2E3A" w:rsidRDefault="001B2E3A" w:rsidP="001B2E3A">
            <w:pPr>
              <w:ind w:firstLine="0"/>
              <w:rPr>
                <w:sz w:val="24"/>
                <w:szCs w:val="24"/>
              </w:rPr>
            </w:pPr>
            <w:r w:rsidRPr="001B2E3A">
              <w:rPr>
                <w:sz w:val="24"/>
                <w:szCs w:val="24"/>
              </w:rPr>
              <w:t xml:space="preserve">СТ РК </w:t>
            </w:r>
            <w:r>
              <w:rPr>
                <w:sz w:val="24"/>
                <w:szCs w:val="24"/>
                <w:lang w:val="en-US"/>
              </w:rPr>
              <w:t>EN</w:t>
            </w:r>
            <w:r w:rsidRPr="001B2E3A">
              <w:rPr>
                <w:sz w:val="24"/>
                <w:szCs w:val="24"/>
              </w:rPr>
              <w:t xml:space="preserve"> 840-6</w:t>
            </w:r>
            <w:r w:rsidR="003472EB" w:rsidRPr="003472EB">
              <w:rPr>
                <w:sz w:val="24"/>
                <w:szCs w:val="24"/>
              </w:rPr>
              <w:t>*</w:t>
            </w:r>
            <w:r w:rsidRPr="001B2E3A">
              <w:rPr>
                <w:sz w:val="24"/>
                <w:szCs w:val="24"/>
              </w:rPr>
              <w:t xml:space="preserve"> «Передвижные мусорные контейнеры. Часть 6: Требования безопасности и гигиены» </w:t>
            </w:r>
          </w:p>
        </w:tc>
      </w:tr>
      <w:tr w:rsidR="003472EB" w14:paraId="4A4A1AF3" w14:textId="77777777" w:rsidTr="00B149C4">
        <w:tc>
          <w:tcPr>
            <w:tcW w:w="9570" w:type="dxa"/>
            <w:gridSpan w:val="3"/>
          </w:tcPr>
          <w:p w14:paraId="2A352C83" w14:textId="77777777" w:rsidR="003472EB" w:rsidRPr="003472EB" w:rsidRDefault="003472EB" w:rsidP="003472EB">
            <w:pPr>
              <w:pStyle w:val="ac"/>
              <w:ind w:left="708"/>
              <w:jc w:val="left"/>
              <w:rPr>
                <w:szCs w:val="24"/>
              </w:rPr>
            </w:pPr>
            <w:r w:rsidRPr="003472EB">
              <w:rPr>
                <w:szCs w:val="24"/>
              </w:rPr>
              <w:t>______________</w:t>
            </w:r>
          </w:p>
          <w:p w14:paraId="70E9896D" w14:textId="0047AEBE" w:rsidR="003472EB" w:rsidRDefault="003472EB" w:rsidP="003472EB">
            <w:pPr>
              <w:widowControl/>
              <w:autoSpaceDE/>
              <w:autoSpaceDN/>
              <w:adjustRightInd/>
              <w:ind w:left="708" w:firstLine="0"/>
              <w:jc w:val="left"/>
              <w:rPr>
                <w:b/>
                <w:sz w:val="24"/>
                <w:szCs w:val="24"/>
              </w:rPr>
            </w:pPr>
            <w:r w:rsidRPr="003472EB">
              <w:rPr>
                <w:sz w:val="24"/>
                <w:szCs w:val="24"/>
              </w:rPr>
              <w:t xml:space="preserve">* </w:t>
            </w:r>
            <w:r>
              <w:rPr>
                <w:sz w:val="24"/>
                <w:szCs w:val="24"/>
              </w:rPr>
              <w:t>на стадии разработки.</w:t>
            </w:r>
          </w:p>
        </w:tc>
      </w:tr>
    </w:tbl>
    <w:p w14:paraId="62F1CFD1" w14:textId="77777777" w:rsidR="001B2E3A" w:rsidRPr="00E06359" w:rsidRDefault="001B2E3A" w:rsidP="001B2E3A">
      <w:pPr>
        <w:widowControl/>
        <w:autoSpaceDE/>
        <w:autoSpaceDN/>
        <w:adjustRightInd/>
        <w:ind w:firstLine="0"/>
        <w:jc w:val="center"/>
        <w:rPr>
          <w:b/>
          <w:sz w:val="24"/>
          <w:szCs w:val="24"/>
        </w:rPr>
      </w:pPr>
    </w:p>
    <w:p w14:paraId="61C357D0" w14:textId="5D922C6E" w:rsidR="003472EB" w:rsidRPr="003472EB" w:rsidRDefault="003472EB" w:rsidP="003472EB">
      <w:pPr>
        <w:pStyle w:val="ac"/>
        <w:ind w:firstLine="708"/>
        <w:jc w:val="center"/>
        <w:rPr>
          <w:b/>
          <w:bCs/>
          <w:sz w:val="23"/>
          <w:szCs w:val="23"/>
        </w:rPr>
      </w:pPr>
      <w:r>
        <w:rPr>
          <w:rFonts w:cs="Times New Roman"/>
          <w:b/>
        </w:rPr>
        <w:t>Таблица В.А.</w:t>
      </w:r>
      <w:r w:rsidRPr="003472EB">
        <w:rPr>
          <w:rFonts w:cs="Times New Roman"/>
          <w:b/>
        </w:rPr>
        <w:t>2</w:t>
      </w:r>
      <w:r w:rsidRPr="00E06359">
        <w:rPr>
          <w:rFonts w:cs="Times New Roman"/>
          <w:b/>
        </w:rPr>
        <w:t xml:space="preserve"> –</w:t>
      </w:r>
      <w:r w:rsidRPr="003472EB">
        <w:rPr>
          <w:rFonts w:cs="Times New Roman"/>
          <w:b/>
        </w:rPr>
        <w:t xml:space="preserve"> </w:t>
      </w:r>
      <w:r>
        <w:rPr>
          <w:b/>
          <w:bCs/>
          <w:sz w:val="23"/>
          <w:szCs w:val="23"/>
        </w:rPr>
        <w:t>Сведения о соответствии стандартов, ссылочным международным, региональным стандартам, стандартам иностранных государств другого года издания</w:t>
      </w:r>
    </w:p>
    <w:tbl>
      <w:tblPr>
        <w:tblStyle w:val="a9"/>
        <w:tblW w:w="0" w:type="auto"/>
        <w:tblLook w:val="04A0" w:firstRow="1" w:lastRow="0" w:firstColumn="1" w:lastColumn="0" w:noHBand="0" w:noVBand="1"/>
      </w:tblPr>
      <w:tblGrid>
        <w:gridCol w:w="2660"/>
        <w:gridCol w:w="2551"/>
        <w:gridCol w:w="1843"/>
        <w:gridCol w:w="2516"/>
      </w:tblGrid>
      <w:tr w:rsidR="003472EB" w:rsidRPr="003472EB" w14:paraId="4D246218" w14:textId="77777777" w:rsidTr="003472EB">
        <w:tc>
          <w:tcPr>
            <w:tcW w:w="2660" w:type="dxa"/>
            <w:tcBorders>
              <w:bottom w:val="double" w:sz="4" w:space="0" w:color="auto"/>
            </w:tcBorders>
            <w:vAlign w:val="center"/>
          </w:tcPr>
          <w:p w14:paraId="0D169D33" w14:textId="2EC789FA" w:rsidR="003472EB" w:rsidRPr="003472EB" w:rsidRDefault="003472EB" w:rsidP="003472EB">
            <w:pPr>
              <w:pStyle w:val="Default"/>
              <w:jc w:val="center"/>
            </w:pPr>
            <w:r>
              <w:rPr>
                <w:sz w:val="23"/>
                <w:szCs w:val="23"/>
              </w:rPr>
              <w:t>Обозначение и наименование ссылочного международного, регионального стандартов, стандартов иностранного государств документа</w:t>
            </w:r>
          </w:p>
        </w:tc>
        <w:tc>
          <w:tcPr>
            <w:tcW w:w="2551" w:type="dxa"/>
            <w:tcBorders>
              <w:bottom w:val="double" w:sz="4" w:space="0" w:color="auto"/>
            </w:tcBorders>
            <w:vAlign w:val="center"/>
          </w:tcPr>
          <w:p w14:paraId="379952C4" w14:textId="3804F90A" w:rsidR="003472EB" w:rsidRPr="003472EB" w:rsidRDefault="003472EB" w:rsidP="003472EB">
            <w:pPr>
              <w:pStyle w:val="Default"/>
              <w:jc w:val="center"/>
              <w:rPr>
                <w:sz w:val="23"/>
                <w:szCs w:val="23"/>
              </w:rPr>
            </w:pPr>
            <w:r>
              <w:rPr>
                <w:sz w:val="23"/>
                <w:szCs w:val="23"/>
              </w:rPr>
              <w:t>Обозначение и наименование международного, регионального стандартов, стандартов иностранного государства</w:t>
            </w:r>
          </w:p>
        </w:tc>
        <w:tc>
          <w:tcPr>
            <w:tcW w:w="1843" w:type="dxa"/>
            <w:tcBorders>
              <w:bottom w:val="double" w:sz="4" w:space="0" w:color="auto"/>
            </w:tcBorders>
            <w:vAlign w:val="center"/>
          </w:tcPr>
          <w:p w14:paraId="157E9989" w14:textId="79E1819B" w:rsidR="003472EB" w:rsidRDefault="003472EB" w:rsidP="003472EB">
            <w:pPr>
              <w:pStyle w:val="Default"/>
              <w:jc w:val="center"/>
              <w:rPr>
                <w:sz w:val="23"/>
                <w:szCs w:val="23"/>
              </w:rPr>
            </w:pPr>
            <w:r>
              <w:rPr>
                <w:sz w:val="23"/>
                <w:szCs w:val="23"/>
              </w:rPr>
              <w:t>Степень соответствия</w:t>
            </w:r>
          </w:p>
          <w:p w14:paraId="10090D9C" w14:textId="77777777" w:rsidR="003472EB" w:rsidRPr="003472EB" w:rsidRDefault="003472EB" w:rsidP="003472EB">
            <w:pPr>
              <w:pStyle w:val="ac"/>
              <w:jc w:val="center"/>
            </w:pPr>
          </w:p>
        </w:tc>
        <w:tc>
          <w:tcPr>
            <w:tcW w:w="2516" w:type="dxa"/>
            <w:tcBorders>
              <w:bottom w:val="double" w:sz="4" w:space="0" w:color="auto"/>
            </w:tcBorders>
            <w:vAlign w:val="center"/>
          </w:tcPr>
          <w:p w14:paraId="53CD07A6" w14:textId="5B360693" w:rsidR="003472EB" w:rsidRDefault="003472EB" w:rsidP="003472EB">
            <w:pPr>
              <w:pStyle w:val="Default"/>
              <w:jc w:val="center"/>
              <w:rPr>
                <w:sz w:val="23"/>
                <w:szCs w:val="23"/>
              </w:rPr>
            </w:pPr>
            <w:r>
              <w:rPr>
                <w:sz w:val="23"/>
                <w:szCs w:val="23"/>
              </w:rPr>
              <w:t>Обозначение и наименование национального стандарта, межгосударственного стандарта</w:t>
            </w:r>
          </w:p>
          <w:p w14:paraId="465BDC6F" w14:textId="77777777" w:rsidR="003472EB" w:rsidRPr="003472EB" w:rsidRDefault="003472EB" w:rsidP="003472EB">
            <w:pPr>
              <w:pStyle w:val="ac"/>
              <w:jc w:val="center"/>
            </w:pPr>
          </w:p>
        </w:tc>
      </w:tr>
      <w:tr w:rsidR="003472EB" w:rsidRPr="003472EB" w14:paraId="12C2F057" w14:textId="77777777" w:rsidTr="003472EB">
        <w:trPr>
          <w:trHeight w:val="2609"/>
        </w:trPr>
        <w:tc>
          <w:tcPr>
            <w:tcW w:w="2660" w:type="dxa"/>
            <w:tcBorders>
              <w:top w:val="double" w:sz="4" w:space="0" w:color="auto"/>
            </w:tcBorders>
            <w:vAlign w:val="center"/>
          </w:tcPr>
          <w:p w14:paraId="07D40F69" w14:textId="481738E5" w:rsidR="003472EB" w:rsidRPr="003472EB" w:rsidRDefault="003472EB" w:rsidP="003472EB">
            <w:pPr>
              <w:ind w:firstLine="0"/>
              <w:rPr>
                <w:sz w:val="24"/>
              </w:rPr>
            </w:pPr>
            <w:r w:rsidRPr="003472EB">
              <w:rPr>
                <w:sz w:val="24"/>
              </w:rPr>
              <w:t>EN 1501-5:2021 Мусоровозы. Общие требования и требование безопасности. Часть 5. Подъемные устройства</w:t>
            </w:r>
          </w:p>
        </w:tc>
        <w:tc>
          <w:tcPr>
            <w:tcW w:w="2551" w:type="dxa"/>
            <w:tcBorders>
              <w:top w:val="double" w:sz="4" w:space="0" w:color="auto"/>
            </w:tcBorders>
            <w:vAlign w:val="center"/>
          </w:tcPr>
          <w:p w14:paraId="6D5FD6B4" w14:textId="57BEACE7" w:rsidR="003472EB" w:rsidRPr="003472EB" w:rsidRDefault="003472EB" w:rsidP="003472EB">
            <w:pPr>
              <w:ind w:firstLine="0"/>
              <w:rPr>
                <w:sz w:val="24"/>
              </w:rPr>
            </w:pPr>
            <w:r w:rsidRPr="003472EB">
              <w:rPr>
                <w:sz w:val="24"/>
              </w:rPr>
              <w:t>EN 1501-5:2011 Мусоровозы. Общие технические требования и требования безопасности. Часть 5. Подъемные устройства для установки на мусоровозы</w:t>
            </w:r>
          </w:p>
        </w:tc>
        <w:tc>
          <w:tcPr>
            <w:tcW w:w="1843" w:type="dxa"/>
            <w:tcBorders>
              <w:top w:val="double" w:sz="4" w:space="0" w:color="auto"/>
            </w:tcBorders>
            <w:vAlign w:val="center"/>
          </w:tcPr>
          <w:p w14:paraId="10BCB400" w14:textId="5269119D" w:rsidR="003472EB" w:rsidRPr="003472EB" w:rsidRDefault="003472EB" w:rsidP="003472EB">
            <w:pPr>
              <w:ind w:firstLine="0"/>
              <w:rPr>
                <w:sz w:val="24"/>
              </w:rPr>
            </w:pPr>
            <w:r w:rsidRPr="003472EB">
              <w:rPr>
                <w:sz w:val="24"/>
              </w:rPr>
              <w:t>IDT</w:t>
            </w:r>
          </w:p>
        </w:tc>
        <w:tc>
          <w:tcPr>
            <w:tcW w:w="2516" w:type="dxa"/>
            <w:tcBorders>
              <w:top w:val="double" w:sz="4" w:space="0" w:color="auto"/>
            </w:tcBorders>
            <w:vAlign w:val="center"/>
          </w:tcPr>
          <w:p w14:paraId="32521A2D" w14:textId="31D2B778" w:rsidR="003472EB" w:rsidRPr="003472EB" w:rsidRDefault="003472EB" w:rsidP="003472EB">
            <w:pPr>
              <w:ind w:firstLine="0"/>
              <w:rPr>
                <w:sz w:val="24"/>
              </w:rPr>
            </w:pPr>
            <w:r w:rsidRPr="003472EB">
              <w:rPr>
                <w:sz w:val="24"/>
              </w:rPr>
              <w:t>ГОСТ EN 1501-5-2014</w:t>
            </w:r>
            <w:r>
              <w:rPr>
                <w:sz w:val="24"/>
              </w:rPr>
              <w:t>*</w:t>
            </w:r>
            <w:r w:rsidRPr="003472EB">
              <w:rPr>
                <w:sz w:val="24"/>
              </w:rPr>
              <w:t xml:space="preserve"> Мусоровозы. Общие технические требования и требования безопасности. Часть </w:t>
            </w:r>
            <w:r>
              <w:rPr>
                <w:sz w:val="24"/>
              </w:rPr>
              <w:t xml:space="preserve">5. </w:t>
            </w:r>
            <w:r w:rsidRPr="003472EB">
              <w:rPr>
                <w:sz w:val="24"/>
              </w:rPr>
              <w:t>Подъемные устройства для установки на мусоровозы</w:t>
            </w:r>
          </w:p>
        </w:tc>
      </w:tr>
      <w:tr w:rsidR="003472EB" w:rsidRPr="003472EB" w14:paraId="023A5898" w14:textId="77777777" w:rsidTr="00B149C4">
        <w:tc>
          <w:tcPr>
            <w:tcW w:w="9570" w:type="dxa"/>
            <w:gridSpan w:val="4"/>
          </w:tcPr>
          <w:p w14:paraId="5701C7CE" w14:textId="77777777" w:rsidR="003472EB" w:rsidRDefault="003472EB" w:rsidP="003472EB">
            <w:pPr>
              <w:pStyle w:val="ac"/>
              <w:ind w:left="708"/>
              <w:jc w:val="left"/>
            </w:pPr>
            <w:r>
              <w:t>______________</w:t>
            </w:r>
          </w:p>
          <w:p w14:paraId="59E6B1A8" w14:textId="59075144" w:rsidR="003472EB" w:rsidRPr="003472EB" w:rsidRDefault="003472EB" w:rsidP="003472EB">
            <w:pPr>
              <w:pStyle w:val="ac"/>
              <w:ind w:left="708"/>
              <w:jc w:val="left"/>
            </w:pPr>
            <w:r>
              <w:t>* не действует на территории Республики Казахстан.</w:t>
            </w:r>
          </w:p>
        </w:tc>
      </w:tr>
    </w:tbl>
    <w:p w14:paraId="31D67097" w14:textId="393A8882" w:rsidR="006C523B" w:rsidRDefault="006C523B" w:rsidP="00BE3320">
      <w:pPr>
        <w:widowControl/>
        <w:autoSpaceDE/>
        <w:autoSpaceDN/>
        <w:adjustRightInd/>
        <w:ind w:firstLine="709"/>
        <w:jc w:val="left"/>
        <w:rPr>
          <w:sz w:val="24"/>
          <w:szCs w:val="24"/>
        </w:rPr>
      </w:pPr>
    </w:p>
    <w:p w14:paraId="1593B20E" w14:textId="5E2279DB" w:rsidR="002D2856" w:rsidRDefault="002D2856" w:rsidP="00BE3320">
      <w:pPr>
        <w:widowControl/>
        <w:autoSpaceDE/>
        <w:autoSpaceDN/>
        <w:adjustRightInd/>
        <w:ind w:firstLine="709"/>
        <w:jc w:val="left"/>
        <w:rPr>
          <w:sz w:val="24"/>
          <w:szCs w:val="24"/>
        </w:rPr>
      </w:pPr>
    </w:p>
    <w:p w14:paraId="6BA9BE4B" w14:textId="69F62720" w:rsidR="002D2856" w:rsidRDefault="002D2856" w:rsidP="00BE3320">
      <w:pPr>
        <w:widowControl/>
        <w:autoSpaceDE/>
        <w:autoSpaceDN/>
        <w:adjustRightInd/>
        <w:ind w:firstLine="709"/>
        <w:jc w:val="left"/>
        <w:rPr>
          <w:sz w:val="24"/>
          <w:szCs w:val="24"/>
        </w:rPr>
      </w:pPr>
    </w:p>
    <w:p w14:paraId="2347D569" w14:textId="15D2EE5F" w:rsidR="002D2856" w:rsidRDefault="002D2856" w:rsidP="00BE3320">
      <w:pPr>
        <w:widowControl/>
        <w:autoSpaceDE/>
        <w:autoSpaceDN/>
        <w:adjustRightInd/>
        <w:ind w:firstLine="709"/>
        <w:jc w:val="left"/>
        <w:rPr>
          <w:sz w:val="24"/>
          <w:szCs w:val="24"/>
        </w:rPr>
      </w:pPr>
    </w:p>
    <w:p w14:paraId="580F6217" w14:textId="6132F34E" w:rsidR="002D2856" w:rsidRDefault="002D2856" w:rsidP="00BE3320">
      <w:pPr>
        <w:widowControl/>
        <w:autoSpaceDE/>
        <w:autoSpaceDN/>
        <w:adjustRightInd/>
        <w:ind w:firstLine="709"/>
        <w:jc w:val="left"/>
        <w:rPr>
          <w:sz w:val="24"/>
          <w:szCs w:val="24"/>
        </w:rPr>
      </w:pPr>
    </w:p>
    <w:p w14:paraId="7AACE733" w14:textId="562E96FF" w:rsidR="002D2856" w:rsidRDefault="002D2856" w:rsidP="00BE3320">
      <w:pPr>
        <w:widowControl/>
        <w:autoSpaceDE/>
        <w:autoSpaceDN/>
        <w:adjustRightInd/>
        <w:ind w:firstLine="709"/>
        <w:jc w:val="left"/>
        <w:rPr>
          <w:sz w:val="24"/>
          <w:szCs w:val="24"/>
        </w:rPr>
      </w:pPr>
    </w:p>
    <w:p w14:paraId="54639E0F" w14:textId="0CB39519" w:rsidR="002D2856" w:rsidRDefault="002D2856" w:rsidP="00BE3320">
      <w:pPr>
        <w:widowControl/>
        <w:autoSpaceDE/>
        <w:autoSpaceDN/>
        <w:adjustRightInd/>
        <w:ind w:firstLine="709"/>
        <w:jc w:val="left"/>
        <w:rPr>
          <w:sz w:val="24"/>
          <w:szCs w:val="24"/>
        </w:rPr>
      </w:pPr>
    </w:p>
    <w:p w14:paraId="606B85EB" w14:textId="17FD7E29" w:rsidR="002D2856" w:rsidRDefault="002D2856" w:rsidP="00BE3320">
      <w:pPr>
        <w:widowControl/>
        <w:autoSpaceDE/>
        <w:autoSpaceDN/>
        <w:adjustRightInd/>
        <w:ind w:firstLine="709"/>
        <w:jc w:val="left"/>
        <w:rPr>
          <w:sz w:val="24"/>
          <w:szCs w:val="24"/>
        </w:rPr>
      </w:pPr>
    </w:p>
    <w:p w14:paraId="72DDB30C" w14:textId="3E2AD07D" w:rsidR="002D2856" w:rsidRDefault="002D2856" w:rsidP="00BE3320">
      <w:pPr>
        <w:widowControl/>
        <w:autoSpaceDE/>
        <w:autoSpaceDN/>
        <w:adjustRightInd/>
        <w:ind w:firstLine="709"/>
        <w:jc w:val="left"/>
        <w:rPr>
          <w:sz w:val="24"/>
          <w:szCs w:val="24"/>
        </w:rPr>
      </w:pPr>
    </w:p>
    <w:p w14:paraId="0B8D3271" w14:textId="42D4C329" w:rsidR="002D2856" w:rsidRDefault="002D2856" w:rsidP="00BE3320">
      <w:pPr>
        <w:widowControl/>
        <w:autoSpaceDE/>
        <w:autoSpaceDN/>
        <w:adjustRightInd/>
        <w:ind w:firstLine="709"/>
        <w:jc w:val="left"/>
        <w:rPr>
          <w:sz w:val="24"/>
          <w:szCs w:val="24"/>
        </w:rPr>
      </w:pPr>
    </w:p>
    <w:p w14:paraId="774FD8E1" w14:textId="4D401989" w:rsidR="002D2856" w:rsidRDefault="002D2856" w:rsidP="00BE3320">
      <w:pPr>
        <w:widowControl/>
        <w:autoSpaceDE/>
        <w:autoSpaceDN/>
        <w:adjustRightInd/>
        <w:ind w:firstLine="709"/>
        <w:jc w:val="left"/>
        <w:rPr>
          <w:sz w:val="24"/>
          <w:szCs w:val="24"/>
        </w:rPr>
      </w:pPr>
    </w:p>
    <w:p w14:paraId="2F2088E4" w14:textId="0E3070CB" w:rsidR="002D2856" w:rsidRDefault="002D2856" w:rsidP="00BE3320">
      <w:pPr>
        <w:widowControl/>
        <w:autoSpaceDE/>
        <w:autoSpaceDN/>
        <w:adjustRightInd/>
        <w:ind w:firstLine="709"/>
        <w:jc w:val="left"/>
        <w:rPr>
          <w:sz w:val="24"/>
          <w:szCs w:val="24"/>
        </w:rPr>
      </w:pPr>
    </w:p>
    <w:p w14:paraId="7363C6AD" w14:textId="55C9DE1F" w:rsidR="002D2856" w:rsidRDefault="002D2856" w:rsidP="00BE3320">
      <w:pPr>
        <w:widowControl/>
        <w:autoSpaceDE/>
        <w:autoSpaceDN/>
        <w:adjustRightInd/>
        <w:ind w:firstLine="709"/>
        <w:jc w:val="left"/>
        <w:rPr>
          <w:sz w:val="24"/>
          <w:szCs w:val="24"/>
        </w:rPr>
      </w:pPr>
    </w:p>
    <w:p w14:paraId="3C5B2E18" w14:textId="1104189A" w:rsidR="002D2856" w:rsidRDefault="002D2856" w:rsidP="00BE3320">
      <w:pPr>
        <w:widowControl/>
        <w:autoSpaceDE/>
        <w:autoSpaceDN/>
        <w:adjustRightInd/>
        <w:ind w:firstLine="709"/>
        <w:jc w:val="left"/>
        <w:rPr>
          <w:sz w:val="24"/>
          <w:szCs w:val="24"/>
        </w:rPr>
      </w:pPr>
    </w:p>
    <w:p w14:paraId="6530832A" w14:textId="1124DD71" w:rsidR="002D2856" w:rsidRDefault="002D2856" w:rsidP="00BE3320">
      <w:pPr>
        <w:widowControl/>
        <w:autoSpaceDE/>
        <w:autoSpaceDN/>
        <w:adjustRightInd/>
        <w:ind w:firstLine="709"/>
        <w:jc w:val="left"/>
        <w:rPr>
          <w:sz w:val="24"/>
          <w:szCs w:val="24"/>
        </w:rPr>
      </w:pPr>
    </w:p>
    <w:p w14:paraId="4E500334" w14:textId="6E97C2D8" w:rsidR="002D2856" w:rsidRDefault="002D2856" w:rsidP="00BE3320">
      <w:pPr>
        <w:widowControl/>
        <w:autoSpaceDE/>
        <w:autoSpaceDN/>
        <w:adjustRightInd/>
        <w:ind w:firstLine="709"/>
        <w:jc w:val="left"/>
        <w:rPr>
          <w:sz w:val="24"/>
          <w:szCs w:val="24"/>
        </w:rPr>
      </w:pPr>
    </w:p>
    <w:p w14:paraId="4F1ADA52" w14:textId="77777777" w:rsidR="002D2856" w:rsidRPr="00E06359" w:rsidRDefault="002D2856" w:rsidP="00BE3320">
      <w:pPr>
        <w:widowControl/>
        <w:autoSpaceDE/>
        <w:autoSpaceDN/>
        <w:adjustRightInd/>
        <w:ind w:firstLine="709"/>
        <w:jc w:val="left"/>
        <w:rPr>
          <w:sz w:val="24"/>
          <w:szCs w:val="24"/>
        </w:rPr>
      </w:pPr>
    </w:p>
    <w:p w14:paraId="0AAA2BAC" w14:textId="77777777" w:rsidR="006C523B" w:rsidRDefault="006C523B" w:rsidP="00BE3320">
      <w:pPr>
        <w:widowControl/>
        <w:autoSpaceDE/>
        <w:autoSpaceDN/>
        <w:adjustRightInd/>
        <w:ind w:firstLine="709"/>
        <w:jc w:val="left"/>
        <w:rPr>
          <w:sz w:val="24"/>
          <w:szCs w:val="24"/>
        </w:rPr>
      </w:pPr>
    </w:p>
    <w:p w14:paraId="1B85960D" w14:textId="77777777" w:rsidR="003472EB" w:rsidRDefault="003472EB" w:rsidP="00BE3320">
      <w:pPr>
        <w:widowControl/>
        <w:autoSpaceDE/>
        <w:autoSpaceDN/>
        <w:adjustRightInd/>
        <w:ind w:firstLine="709"/>
        <w:jc w:val="left"/>
        <w:rPr>
          <w:sz w:val="24"/>
          <w:szCs w:val="24"/>
        </w:rPr>
      </w:pPr>
    </w:p>
    <w:p w14:paraId="6EDA3DF9" w14:textId="77777777" w:rsidR="003472EB" w:rsidRDefault="003472EB" w:rsidP="00BE3320">
      <w:pPr>
        <w:widowControl/>
        <w:autoSpaceDE/>
        <w:autoSpaceDN/>
        <w:adjustRightInd/>
        <w:ind w:firstLine="709"/>
        <w:jc w:val="left"/>
        <w:rPr>
          <w:sz w:val="24"/>
          <w:szCs w:val="24"/>
        </w:rPr>
      </w:pPr>
    </w:p>
    <w:p w14:paraId="45886936" w14:textId="77777777" w:rsidR="003472EB" w:rsidRDefault="003472EB" w:rsidP="00BE3320">
      <w:pPr>
        <w:widowControl/>
        <w:autoSpaceDE/>
        <w:autoSpaceDN/>
        <w:adjustRightInd/>
        <w:ind w:firstLine="709"/>
        <w:jc w:val="left"/>
        <w:rPr>
          <w:sz w:val="24"/>
          <w:szCs w:val="24"/>
        </w:rPr>
      </w:pPr>
    </w:p>
    <w:p w14:paraId="1D39267E" w14:textId="77777777" w:rsidR="003472EB" w:rsidRDefault="003472EB" w:rsidP="00BE3320">
      <w:pPr>
        <w:widowControl/>
        <w:autoSpaceDE/>
        <w:autoSpaceDN/>
        <w:adjustRightInd/>
        <w:ind w:firstLine="709"/>
        <w:jc w:val="left"/>
        <w:rPr>
          <w:sz w:val="24"/>
          <w:szCs w:val="24"/>
        </w:rPr>
      </w:pPr>
    </w:p>
    <w:p w14:paraId="34867C80" w14:textId="77777777" w:rsidR="003472EB" w:rsidRDefault="003472EB" w:rsidP="00BE3320">
      <w:pPr>
        <w:widowControl/>
        <w:autoSpaceDE/>
        <w:autoSpaceDN/>
        <w:adjustRightInd/>
        <w:ind w:firstLine="709"/>
        <w:jc w:val="left"/>
        <w:rPr>
          <w:sz w:val="24"/>
          <w:szCs w:val="24"/>
        </w:rPr>
      </w:pPr>
    </w:p>
    <w:p w14:paraId="26631457" w14:textId="77777777" w:rsidR="003472EB" w:rsidRDefault="003472EB" w:rsidP="00BE3320">
      <w:pPr>
        <w:widowControl/>
        <w:autoSpaceDE/>
        <w:autoSpaceDN/>
        <w:adjustRightInd/>
        <w:ind w:firstLine="709"/>
        <w:jc w:val="left"/>
        <w:rPr>
          <w:sz w:val="24"/>
          <w:szCs w:val="24"/>
        </w:rPr>
      </w:pPr>
    </w:p>
    <w:p w14:paraId="42101F47" w14:textId="77777777" w:rsidR="003472EB" w:rsidRDefault="003472EB" w:rsidP="00BE3320">
      <w:pPr>
        <w:widowControl/>
        <w:autoSpaceDE/>
        <w:autoSpaceDN/>
        <w:adjustRightInd/>
        <w:ind w:firstLine="709"/>
        <w:jc w:val="left"/>
        <w:rPr>
          <w:sz w:val="24"/>
          <w:szCs w:val="24"/>
        </w:rPr>
      </w:pPr>
    </w:p>
    <w:p w14:paraId="7F8CC02E" w14:textId="77777777" w:rsidR="003472EB" w:rsidRDefault="003472EB" w:rsidP="00BE3320">
      <w:pPr>
        <w:widowControl/>
        <w:autoSpaceDE/>
        <w:autoSpaceDN/>
        <w:adjustRightInd/>
        <w:ind w:firstLine="709"/>
        <w:jc w:val="left"/>
        <w:rPr>
          <w:sz w:val="24"/>
          <w:szCs w:val="24"/>
        </w:rPr>
      </w:pPr>
    </w:p>
    <w:p w14:paraId="55B5994C" w14:textId="77777777" w:rsidR="003472EB" w:rsidRDefault="003472EB" w:rsidP="00BE3320">
      <w:pPr>
        <w:widowControl/>
        <w:autoSpaceDE/>
        <w:autoSpaceDN/>
        <w:adjustRightInd/>
        <w:ind w:firstLine="709"/>
        <w:jc w:val="left"/>
        <w:rPr>
          <w:sz w:val="24"/>
          <w:szCs w:val="24"/>
        </w:rPr>
      </w:pPr>
    </w:p>
    <w:p w14:paraId="32C6EABA" w14:textId="77777777" w:rsidR="003472EB" w:rsidRDefault="003472EB" w:rsidP="00BE3320">
      <w:pPr>
        <w:widowControl/>
        <w:autoSpaceDE/>
        <w:autoSpaceDN/>
        <w:adjustRightInd/>
        <w:ind w:firstLine="709"/>
        <w:jc w:val="left"/>
        <w:rPr>
          <w:sz w:val="24"/>
          <w:szCs w:val="24"/>
        </w:rPr>
      </w:pPr>
    </w:p>
    <w:p w14:paraId="1427AD8D" w14:textId="77777777" w:rsidR="003472EB" w:rsidRDefault="003472EB" w:rsidP="00BE3320">
      <w:pPr>
        <w:widowControl/>
        <w:autoSpaceDE/>
        <w:autoSpaceDN/>
        <w:adjustRightInd/>
        <w:ind w:firstLine="709"/>
        <w:jc w:val="left"/>
        <w:rPr>
          <w:sz w:val="24"/>
          <w:szCs w:val="24"/>
        </w:rPr>
      </w:pPr>
    </w:p>
    <w:p w14:paraId="5139B4BE" w14:textId="77777777" w:rsidR="003472EB" w:rsidRDefault="003472EB" w:rsidP="00BE3320">
      <w:pPr>
        <w:widowControl/>
        <w:autoSpaceDE/>
        <w:autoSpaceDN/>
        <w:adjustRightInd/>
        <w:ind w:firstLine="709"/>
        <w:jc w:val="left"/>
        <w:rPr>
          <w:sz w:val="24"/>
          <w:szCs w:val="24"/>
        </w:rPr>
      </w:pPr>
    </w:p>
    <w:p w14:paraId="2DD7B18B" w14:textId="77777777" w:rsidR="003472EB" w:rsidRDefault="003472EB" w:rsidP="00BE3320">
      <w:pPr>
        <w:widowControl/>
        <w:autoSpaceDE/>
        <w:autoSpaceDN/>
        <w:adjustRightInd/>
        <w:ind w:firstLine="709"/>
        <w:jc w:val="left"/>
        <w:rPr>
          <w:sz w:val="24"/>
          <w:szCs w:val="24"/>
        </w:rPr>
      </w:pPr>
    </w:p>
    <w:p w14:paraId="46C2F724" w14:textId="77777777" w:rsidR="003472EB" w:rsidRDefault="003472EB" w:rsidP="00BE3320">
      <w:pPr>
        <w:widowControl/>
        <w:autoSpaceDE/>
        <w:autoSpaceDN/>
        <w:adjustRightInd/>
        <w:ind w:firstLine="709"/>
        <w:jc w:val="left"/>
        <w:rPr>
          <w:sz w:val="24"/>
          <w:szCs w:val="24"/>
        </w:rPr>
      </w:pPr>
    </w:p>
    <w:p w14:paraId="408FEB28" w14:textId="77777777" w:rsidR="003472EB" w:rsidRDefault="003472EB" w:rsidP="00BE3320">
      <w:pPr>
        <w:widowControl/>
        <w:autoSpaceDE/>
        <w:autoSpaceDN/>
        <w:adjustRightInd/>
        <w:ind w:firstLine="709"/>
        <w:jc w:val="left"/>
        <w:rPr>
          <w:sz w:val="24"/>
          <w:szCs w:val="24"/>
        </w:rPr>
      </w:pPr>
    </w:p>
    <w:p w14:paraId="6C3D3785" w14:textId="77777777" w:rsidR="003472EB" w:rsidRDefault="003472EB" w:rsidP="00BE3320">
      <w:pPr>
        <w:widowControl/>
        <w:autoSpaceDE/>
        <w:autoSpaceDN/>
        <w:adjustRightInd/>
        <w:ind w:firstLine="709"/>
        <w:jc w:val="left"/>
        <w:rPr>
          <w:sz w:val="24"/>
          <w:szCs w:val="24"/>
        </w:rPr>
      </w:pPr>
    </w:p>
    <w:p w14:paraId="0387C8EE" w14:textId="77777777" w:rsidR="003472EB" w:rsidRDefault="003472EB" w:rsidP="00BE3320">
      <w:pPr>
        <w:widowControl/>
        <w:autoSpaceDE/>
        <w:autoSpaceDN/>
        <w:adjustRightInd/>
        <w:ind w:firstLine="709"/>
        <w:jc w:val="left"/>
        <w:rPr>
          <w:sz w:val="24"/>
          <w:szCs w:val="24"/>
        </w:rPr>
      </w:pPr>
    </w:p>
    <w:p w14:paraId="0B33FD40" w14:textId="77777777" w:rsidR="003472EB" w:rsidRDefault="003472EB" w:rsidP="00BE3320">
      <w:pPr>
        <w:widowControl/>
        <w:autoSpaceDE/>
        <w:autoSpaceDN/>
        <w:adjustRightInd/>
        <w:ind w:firstLine="709"/>
        <w:jc w:val="left"/>
        <w:rPr>
          <w:sz w:val="24"/>
          <w:szCs w:val="24"/>
        </w:rPr>
      </w:pPr>
    </w:p>
    <w:p w14:paraId="648728DC" w14:textId="77777777" w:rsidR="003472EB" w:rsidRDefault="003472EB" w:rsidP="00BE3320">
      <w:pPr>
        <w:widowControl/>
        <w:autoSpaceDE/>
        <w:autoSpaceDN/>
        <w:adjustRightInd/>
        <w:ind w:firstLine="709"/>
        <w:jc w:val="left"/>
        <w:rPr>
          <w:sz w:val="24"/>
          <w:szCs w:val="24"/>
        </w:rPr>
      </w:pPr>
    </w:p>
    <w:p w14:paraId="30376AFF" w14:textId="77777777" w:rsidR="003472EB" w:rsidRDefault="003472EB" w:rsidP="00BE3320">
      <w:pPr>
        <w:widowControl/>
        <w:autoSpaceDE/>
        <w:autoSpaceDN/>
        <w:adjustRightInd/>
        <w:ind w:firstLine="709"/>
        <w:jc w:val="left"/>
        <w:rPr>
          <w:sz w:val="24"/>
          <w:szCs w:val="24"/>
        </w:rPr>
      </w:pPr>
    </w:p>
    <w:p w14:paraId="591081C4" w14:textId="77777777" w:rsidR="003472EB" w:rsidRDefault="003472EB" w:rsidP="00BE3320">
      <w:pPr>
        <w:widowControl/>
        <w:autoSpaceDE/>
        <w:autoSpaceDN/>
        <w:adjustRightInd/>
        <w:ind w:firstLine="709"/>
        <w:jc w:val="left"/>
        <w:rPr>
          <w:sz w:val="24"/>
          <w:szCs w:val="24"/>
        </w:rPr>
      </w:pPr>
    </w:p>
    <w:p w14:paraId="694F20D4" w14:textId="77777777" w:rsidR="003472EB" w:rsidRDefault="003472EB" w:rsidP="00BE3320">
      <w:pPr>
        <w:widowControl/>
        <w:autoSpaceDE/>
        <w:autoSpaceDN/>
        <w:adjustRightInd/>
        <w:ind w:firstLine="709"/>
        <w:jc w:val="left"/>
        <w:rPr>
          <w:sz w:val="24"/>
          <w:szCs w:val="24"/>
        </w:rPr>
      </w:pPr>
    </w:p>
    <w:p w14:paraId="1BAB630C" w14:textId="77777777" w:rsidR="003472EB" w:rsidRDefault="003472EB" w:rsidP="00BE3320">
      <w:pPr>
        <w:widowControl/>
        <w:autoSpaceDE/>
        <w:autoSpaceDN/>
        <w:adjustRightInd/>
        <w:ind w:firstLine="709"/>
        <w:jc w:val="left"/>
        <w:rPr>
          <w:sz w:val="24"/>
          <w:szCs w:val="24"/>
        </w:rPr>
      </w:pPr>
    </w:p>
    <w:p w14:paraId="19038AC5" w14:textId="77777777" w:rsidR="003472EB" w:rsidRDefault="003472EB" w:rsidP="00BE3320">
      <w:pPr>
        <w:widowControl/>
        <w:autoSpaceDE/>
        <w:autoSpaceDN/>
        <w:adjustRightInd/>
        <w:ind w:firstLine="709"/>
        <w:jc w:val="left"/>
        <w:rPr>
          <w:sz w:val="24"/>
          <w:szCs w:val="24"/>
        </w:rPr>
      </w:pPr>
    </w:p>
    <w:p w14:paraId="37EF5F04" w14:textId="77777777" w:rsidR="003472EB" w:rsidRDefault="003472EB" w:rsidP="00BE3320">
      <w:pPr>
        <w:widowControl/>
        <w:autoSpaceDE/>
        <w:autoSpaceDN/>
        <w:adjustRightInd/>
        <w:ind w:firstLine="709"/>
        <w:jc w:val="left"/>
        <w:rPr>
          <w:sz w:val="24"/>
          <w:szCs w:val="24"/>
        </w:rPr>
      </w:pPr>
    </w:p>
    <w:p w14:paraId="751CDFD0" w14:textId="77777777" w:rsidR="003472EB" w:rsidRDefault="003472EB" w:rsidP="00BE3320">
      <w:pPr>
        <w:widowControl/>
        <w:autoSpaceDE/>
        <w:autoSpaceDN/>
        <w:adjustRightInd/>
        <w:ind w:firstLine="709"/>
        <w:jc w:val="left"/>
        <w:rPr>
          <w:sz w:val="24"/>
          <w:szCs w:val="24"/>
        </w:rPr>
      </w:pPr>
    </w:p>
    <w:p w14:paraId="6FC313B7" w14:textId="77777777" w:rsidR="003472EB" w:rsidRDefault="003472EB" w:rsidP="00BE3320">
      <w:pPr>
        <w:widowControl/>
        <w:autoSpaceDE/>
        <w:autoSpaceDN/>
        <w:adjustRightInd/>
        <w:ind w:firstLine="709"/>
        <w:jc w:val="left"/>
        <w:rPr>
          <w:sz w:val="24"/>
          <w:szCs w:val="24"/>
        </w:rPr>
      </w:pPr>
    </w:p>
    <w:p w14:paraId="668BA64F" w14:textId="77777777" w:rsidR="003472EB" w:rsidRDefault="003472EB" w:rsidP="003472EB">
      <w:pPr>
        <w:widowControl/>
        <w:autoSpaceDE/>
        <w:autoSpaceDN/>
        <w:adjustRightInd/>
        <w:ind w:firstLine="0"/>
        <w:jc w:val="left"/>
        <w:rPr>
          <w:sz w:val="24"/>
          <w:szCs w:val="24"/>
        </w:rPr>
      </w:pPr>
    </w:p>
    <w:p w14:paraId="16750E66" w14:textId="77777777" w:rsidR="003472EB" w:rsidRPr="00E06359"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E06359" w14:paraId="01D9B7D2" w14:textId="77777777" w:rsidTr="009812CB">
        <w:trPr>
          <w:trHeight w:val="826"/>
        </w:trPr>
        <w:tc>
          <w:tcPr>
            <w:tcW w:w="9570" w:type="dxa"/>
            <w:shd w:val="clear" w:color="auto" w:fill="auto"/>
          </w:tcPr>
          <w:p w14:paraId="3D5A1EA8" w14:textId="7A3E2C3D" w:rsidR="00EB77B0" w:rsidRPr="00E06359" w:rsidRDefault="00EE000B" w:rsidP="00EB77B0">
            <w:pPr>
              <w:ind w:firstLine="709"/>
              <w:jc w:val="right"/>
              <w:rPr>
                <w:b/>
                <w:sz w:val="24"/>
                <w:szCs w:val="24"/>
              </w:rPr>
            </w:pPr>
            <w:r w:rsidRPr="00E06359">
              <w:rPr>
                <w:b/>
                <w:spacing w:val="1"/>
                <w:sz w:val="24"/>
                <w:szCs w:val="24"/>
              </w:rPr>
              <w:t xml:space="preserve">МКС </w:t>
            </w:r>
            <w:r w:rsidR="002D2856" w:rsidRPr="003472EB">
              <w:rPr>
                <w:b/>
                <w:spacing w:val="1"/>
                <w:sz w:val="24"/>
                <w:szCs w:val="24"/>
              </w:rPr>
              <w:t>13.030.40</w:t>
            </w:r>
            <w:r w:rsidR="006C523B" w:rsidRPr="00E06359">
              <w:rPr>
                <w:b/>
                <w:sz w:val="24"/>
                <w:szCs w:val="24"/>
              </w:rPr>
              <w:t xml:space="preserve"> </w:t>
            </w:r>
            <w:r w:rsidRPr="00E06359">
              <w:rPr>
                <w:b/>
                <w:sz w:val="24"/>
                <w:szCs w:val="24"/>
              </w:rPr>
              <w:t>(IDT)</w:t>
            </w:r>
          </w:p>
          <w:p w14:paraId="4556DD36" w14:textId="77777777" w:rsidR="00EB77B0" w:rsidRPr="00E06359" w:rsidRDefault="00EB77B0" w:rsidP="00EB77B0">
            <w:pPr>
              <w:ind w:firstLine="709"/>
              <w:jc w:val="right"/>
              <w:rPr>
                <w:sz w:val="24"/>
                <w:szCs w:val="24"/>
              </w:rPr>
            </w:pPr>
          </w:p>
          <w:p w14:paraId="307133B7" w14:textId="667C5C28" w:rsidR="00EE000B" w:rsidRPr="00E06359" w:rsidRDefault="00EE000B" w:rsidP="003472EB">
            <w:pPr>
              <w:ind w:firstLine="0"/>
              <w:rPr>
                <w:sz w:val="24"/>
                <w:szCs w:val="24"/>
              </w:rPr>
            </w:pPr>
            <w:r w:rsidRPr="00E06359">
              <w:rPr>
                <w:b/>
                <w:spacing w:val="1"/>
                <w:sz w:val="24"/>
                <w:szCs w:val="24"/>
              </w:rPr>
              <w:t>Ключевые слова:</w:t>
            </w:r>
            <w:r w:rsidRPr="00E06359">
              <w:rPr>
                <w:spacing w:val="1"/>
                <w:sz w:val="24"/>
                <w:szCs w:val="24"/>
              </w:rPr>
              <w:t xml:space="preserve"> </w:t>
            </w:r>
            <w:r w:rsidR="003472EB">
              <w:rPr>
                <w:sz w:val="23"/>
                <w:szCs w:val="23"/>
              </w:rPr>
              <w:t>мобильные контейнеры для отходов, подъёмное устройство, объем, масса, размеры, конструкция, гребенчатые подъемные устройства.</w:t>
            </w:r>
          </w:p>
        </w:tc>
      </w:tr>
    </w:tbl>
    <w:p w14:paraId="186D9995" w14:textId="77777777" w:rsidR="00EE000B" w:rsidRPr="00E06359" w:rsidRDefault="00EE000B" w:rsidP="00BE3320">
      <w:pPr>
        <w:widowControl/>
        <w:autoSpaceDE/>
        <w:autoSpaceDN/>
        <w:adjustRightInd/>
        <w:ind w:firstLine="709"/>
        <w:jc w:val="left"/>
        <w:rPr>
          <w:sz w:val="24"/>
          <w:szCs w:val="24"/>
        </w:rPr>
      </w:pPr>
      <w:r w:rsidRPr="00E06359">
        <w:rPr>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E06359" w14:paraId="4CC5772C" w14:textId="77777777" w:rsidTr="009812CB">
        <w:tc>
          <w:tcPr>
            <w:tcW w:w="9570" w:type="dxa"/>
            <w:shd w:val="clear" w:color="auto" w:fill="auto"/>
          </w:tcPr>
          <w:p w14:paraId="3FA995A4" w14:textId="30E531FB" w:rsidR="00EE000B" w:rsidRPr="00E06359" w:rsidRDefault="00EE000B" w:rsidP="00BE3320">
            <w:pPr>
              <w:ind w:firstLine="709"/>
              <w:jc w:val="right"/>
              <w:rPr>
                <w:sz w:val="24"/>
                <w:szCs w:val="24"/>
              </w:rPr>
            </w:pPr>
            <w:r w:rsidRPr="00E06359">
              <w:rPr>
                <w:b/>
                <w:spacing w:val="1"/>
                <w:sz w:val="24"/>
                <w:szCs w:val="24"/>
              </w:rPr>
              <w:lastRenderedPageBreak/>
              <w:t xml:space="preserve">МКС </w:t>
            </w:r>
            <w:r w:rsidR="002D2856" w:rsidRPr="003472EB">
              <w:rPr>
                <w:b/>
                <w:spacing w:val="1"/>
                <w:sz w:val="24"/>
                <w:szCs w:val="24"/>
              </w:rPr>
              <w:t>13.030.40</w:t>
            </w:r>
            <w:r w:rsidR="002D2856" w:rsidRPr="00E06359">
              <w:rPr>
                <w:b/>
                <w:sz w:val="24"/>
                <w:szCs w:val="24"/>
              </w:rPr>
              <w:t xml:space="preserve"> </w:t>
            </w:r>
            <w:r w:rsidRPr="00E06359">
              <w:rPr>
                <w:b/>
                <w:sz w:val="24"/>
                <w:szCs w:val="24"/>
              </w:rPr>
              <w:t>(IDT)</w:t>
            </w:r>
          </w:p>
          <w:p w14:paraId="3EBDB344" w14:textId="77777777" w:rsidR="002D2856" w:rsidRDefault="002D2856" w:rsidP="00EB77B0">
            <w:pPr>
              <w:shd w:val="clear" w:color="auto" w:fill="FFFFFF"/>
              <w:ind w:firstLine="0"/>
              <w:rPr>
                <w:b/>
                <w:spacing w:val="1"/>
                <w:sz w:val="24"/>
                <w:szCs w:val="24"/>
              </w:rPr>
            </w:pPr>
          </w:p>
          <w:p w14:paraId="7A4F3C33" w14:textId="120344D1" w:rsidR="00EE000B" w:rsidRPr="00E06359" w:rsidRDefault="00EB77B0" w:rsidP="00EB77B0">
            <w:pPr>
              <w:shd w:val="clear" w:color="auto" w:fill="FFFFFF"/>
              <w:ind w:firstLine="0"/>
              <w:rPr>
                <w:sz w:val="24"/>
                <w:szCs w:val="24"/>
              </w:rPr>
            </w:pPr>
            <w:r w:rsidRPr="00E06359">
              <w:rPr>
                <w:b/>
                <w:spacing w:val="1"/>
                <w:sz w:val="24"/>
                <w:szCs w:val="24"/>
              </w:rPr>
              <w:t>Ключевые слова:</w:t>
            </w:r>
            <w:r w:rsidRPr="00E06359">
              <w:rPr>
                <w:spacing w:val="1"/>
                <w:sz w:val="24"/>
                <w:szCs w:val="24"/>
              </w:rPr>
              <w:t xml:space="preserve"> </w:t>
            </w:r>
            <w:r w:rsidR="003472EB">
              <w:rPr>
                <w:sz w:val="23"/>
                <w:szCs w:val="23"/>
              </w:rPr>
              <w:t>мобильные контейнеры для отходов, подъёмное устройство, объем, масса, размеры, конструкция, гребенчатые подъемные устройства.</w:t>
            </w:r>
          </w:p>
        </w:tc>
      </w:tr>
    </w:tbl>
    <w:p w14:paraId="4E79BC8F" w14:textId="77777777" w:rsidR="00EE000B" w:rsidRPr="00E06359" w:rsidRDefault="00EE000B" w:rsidP="00BE3320">
      <w:pPr>
        <w:suppressAutoHyphens/>
        <w:ind w:firstLine="709"/>
        <w:rPr>
          <w:sz w:val="24"/>
          <w:szCs w:val="24"/>
        </w:rPr>
      </w:pPr>
    </w:p>
    <w:p w14:paraId="2F43912B" w14:textId="77777777" w:rsidR="00EE000B" w:rsidRPr="00E06359" w:rsidRDefault="00EE000B" w:rsidP="00BE3320">
      <w:pPr>
        <w:suppressAutoHyphens/>
        <w:ind w:firstLine="709"/>
        <w:rPr>
          <w:sz w:val="24"/>
          <w:szCs w:val="24"/>
        </w:rPr>
      </w:pPr>
    </w:p>
    <w:p w14:paraId="4E24E295" w14:textId="77777777" w:rsidR="001008B7" w:rsidRPr="00E06359" w:rsidRDefault="001008B7" w:rsidP="001008B7">
      <w:pPr>
        <w:suppressAutoHyphens/>
        <w:ind w:firstLine="709"/>
        <w:rPr>
          <w:b/>
          <w:sz w:val="24"/>
          <w:szCs w:val="24"/>
        </w:rPr>
      </w:pPr>
      <w:r w:rsidRPr="00E06359">
        <w:rPr>
          <w:b/>
          <w:sz w:val="24"/>
          <w:szCs w:val="24"/>
        </w:rPr>
        <w:t xml:space="preserve">РАЗРАБОТЧИК </w:t>
      </w:r>
    </w:p>
    <w:p w14:paraId="78153E4D" w14:textId="77777777" w:rsidR="001008B7" w:rsidRPr="00E06359" w:rsidRDefault="001008B7" w:rsidP="001008B7">
      <w:pPr>
        <w:suppressAutoHyphens/>
        <w:ind w:firstLine="709"/>
        <w:rPr>
          <w:sz w:val="24"/>
          <w:szCs w:val="24"/>
        </w:rPr>
      </w:pPr>
    </w:p>
    <w:p w14:paraId="6203F772" w14:textId="77777777" w:rsidR="001008B7" w:rsidRPr="00E06359" w:rsidRDefault="001008B7" w:rsidP="001008B7">
      <w:pPr>
        <w:pStyle w:val="21"/>
        <w:tabs>
          <w:tab w:val="num" w:pos="-993"/>
        </w:tabs>
        <w:rPr>
          <w:szCs w:val="24"/>
        </w:rPr>
      </w:pPr>
      <w:r w:rsidRPr="00E06359">
        <w:rPr>
          <w:szCs w:val="24"/>
        </w:rPr>
        <w:t xml:space="preserve">РГП на ПХВ «Казахстанский институт стандартизации и </w:t>
      </w:r>
      <w:r w:rsidR="00374D0E">
        <w:rPr>
          <w:szCs w:val="24"/>
        </w:rPr>
        <w:t>метрологии</w:t>
      </w:r>
      <w:r w:rsidRPr="00E06359">
        <w:rPr>
          <w:szCs w:val="24"/>
        </w:rPr>
        <w:t>» Комитета технического регулирования и метрологии Министерства торговли и интеграции Республики Казахстан</w:t>
      </w:r>
    </w:p>
    <w:p w14:paraId="4D38CAC5" w14:textId="77777777" w:rsidR="001008B7" w:rsidRPr="00E06359" w:rsidRDefault="001008B7" w:rsidP="001008B7">
      <w:pPr>
        <w:pStyle w:val="21"/>
        <w:tabs>
          <w:tab w:val="num" w:pos="-993"/>
        </w:tabs>
        <w:rPr>
          <w:b/>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2374"/>
      </w:tblGrid>
      <w:tr w:rsidR="008F3745" w14:paraId="29A33BA1" w14:textId="77777777" w:rsidTr="00374D0E">
        <w:tc>
          <w:tcPr>
            <w:tcW w:w="7196" w:type="dxa"/>
          </w:tcPr>
          <w:p w14:paraId="16C7D929" w14:textId="77777777" w:rsidR="008F3745" w:rsidRPr="00374D0E" w:rsidRDefault="008F3745" w:rsidP="00BE3320">
            <w:pPr>
              <w:pStyle w:val="21"/>
              <w:tabs>
                <w:tab w:val="num" w:pos="-993"/>
              </w:tabs>
              <w:ind w:left="0"/>
              <w:rPr>
                <w:b/>
                <w:szCs w:val="28"/>
              </w:rPr>
            </w:pPr>
            <w:r w:rsidRPr="00374D0E">
              <w:rPr>
                <w:b/>
                <w:szCs w:val="28"/>
              </w:rPr>
              <w:t>Заместитель</w:t>
            </w:r>
          </w:p>
          <w:p w14:paraId="0BE2BB76" w14:textId="77777777" w:rsidR="008F3745" w:rsidRPr="00374D0E" w:rsidRDefault="008F3745" w:rsidP="00BE3320">
            <w:pPr>
              <w:pStyle w:val="21"/>
              <w:tabs>
                <w:tab w:val="num" w:pos="-993"/>
              </w:tabs>
              <w:ind w:left="0"/>
              <w:rPr>
                <w:b/>
                <w:szCs w:val="28"/>
              </w:rPr>
            </w:pPr>
            <w:r w:rsidRPr="00374D0E">
              <w:rPr>
                <w:b/>
                <w:szCs w:val="28"/>
              </w:rPr>
              <w:t>Генерального директора</w:t>
            </w:r>
          </w:p>
          <w:p w14:paraId="143E4EE0" w14:textId="77777777" w:rsidR="00374D0E" w:rsidRPr="00374D0E" w:rsidRDefault="00374D0E" w:rsidP="00BE3320">
            <w:pPr>
              <w:pStyle w:val="21"/>
              <w:tabs>
                <w:tab w:val="num" w:pos="-993"/>
              </w:tabs>
              <w:ind w:left="0"/>
              <w:rPr>
                <w:b/>
                <w:szCs w:val="28"/>
              </w:rPr>
            </w:pPr>
          </w:p>
        </w:tc>
        <w:tc>
          <w:tcPr>
            <w:tcW w:w="2374" w:type="dxa"/>
          </w:tcPr>
          <w:p w14:paraId="356492E9" w14:textId="77777777" w:rsidR="008F3745" w:rsidRPr="00374D0E" w:rsidRDefault="008F3745" w:rsidP="00BE3320">
            <w:pPr>
              <w:pStyle w:val="21"/>
              <w:tabs>
                <w:tab w:val="num" w:pos="-993"/>
              </w:tabs>
              <w:ind w:left="0"/>
              <w:rPr>
                <w:b/>
                <w:szCs w:val="28"/>
              </w:rPr>
            </w:pPr>
          </w:p>
          <w:p w14:paraId="6E64BC93" w14:textId="77777777" w:rsidR="008F3745" w:rsidRPr="00374D0E" w:rsidRDefault="008F3745" w:rsidP="00BE3320">
            <w:pPr>
              <w:pStyle w:val="21"/>
              <w:tabs>
                <w:tab w:val="num" w:pos="-993"/>
              </w:tabs>
              <w:ind w:left="0"/>
              <w:rPr>
                <w:b/>
                <w:szCs w:val="28"/>
              </w:rPr>
            </w:pPr>
            <w:r w:rsidRPr="00374D0E">
              <w:rPr>
                <w:b/>
                <w:szCs w:val="28"/>
              </w:rPr>
              <w:t xml:space="preserve">С. </w:t>
            </w:r>
            <w:proofErr w:type="spellStart"/>
            <w:r w:rsidRPr="00374D0E">
              <w:rPr>
                <w:b/>
                <w:szCs w:val="28"/>
              </w:rPr>
              <w:t>Радаев</w:t>
            </w:r>
            <w:proofErr w:type="spellEnd"/>
          </w:p>
        </w:tc>
      </w:tr>
      <w:tr w:rsidR="008F3745" w14:paraId="5949D444" w14:textId="77777777" w:rsidTr="00374D0E">
        <w:tc>
          <w:tcPr>
            <w:tcW w:w="7196" w:type="dxa"/>
          </w:tcPr>
          <w:p w14:paraId="76335C70" w14:textId="77777777" w:rsidR="008F3745" w:rsidRPr="00374D0E" w:rsidRDefault="008F3745" w:rsidP="00BE3320">
            <w:pPr>
              <w:pStyle w:val="21"/>
              <w:tabs>
                <w:tab w:val="num" w:pos="-993"/>
              </w:tabs>
              <w:ind w:left="0"/>
              <w:rPr>
                <w:b/>
                <w:szCs w:val="28"/>
              </w:rPr>
            </w:pPr>
            <w:r w:rsidRPr="00374D0E">
              <w:rPr>
                <w:b/>
                <w:szCs w:val="28"/>
              </w:rPr>
              <w:t>Руководитель</w:t>
            </w:r>
          </w:p>
          <w:p w14:paraId="2B6E236F" w14:textId="77777777" w:rsidR="008F3745" w:rsidRPr="00374D0E" w:rsidRDefault="008F3745" w:rsidP="00BE3320">
            <w:pPr>
              <w:pStyle w:val="21"/>
              <w:tabs>
                <w:tab w:val="num" w:pos="-993"/>
              </w:tabs>
              <w:ind w:left="0"/>
              <w:rPr>
                <w:b/>
                <w:szCs w:val="28"/>
              </w:rPr>
            </w:pPr>
            <w:r w:rsidRPr="00374D0E">
              <w:rPr>
                <w:b/>
                <w:szCs w:val="28"/>
              </w:rPr>
              <w:t>Департамента стандартизации</w:t>
            </w:r>
          </w:p>
          <w:p w14:paraId="3B521EC9" w14:textId="77777777" w:rsidR="00374D0E" w:rsidRPr="00374D0E" w:rsidRDefault="00374D0E" w:rsidP="00BE3320">
            <w:pPr>
              <w:pStyle w:val="21"/>
              <w:tabs>
                <w:tab w:val="num" w:pos="-993"/>
              </w:tabs>
              <w:ind w:left="0"/>
              <w:rPr>
                <w:b/>
                <w:szCs w:val="28"/>
              </w:rPr>
            </w:pPr>
          </w:p>
        </w:tc>
        <w:tc>
          <w:tcPr>
            <w:tcW w:w="2374" w:type="dxa"/>
          </w:tcPr>
          <w:p w14:paraId="5873C71B" w14:textId="77777777" w:rsidR="008F3745" w:rsidRPr="00374D0E" w:rsidRDefault="008F3745" w:rsidP="00BE3320">
            <w:pPr>
              <w:pStyle w:val="21"/>
              <w:tabs>
                <w:tab w:val="num" w:pos="-993"/>
              </w:tabs>
              <w:ind w:left="0"/>
              <w:rPr>
                <w:b/>
                <w:szCs w:val="28"/>
              </w:rPr>
            </w:pPr>
          </w:p>
          <w:p w14:paraId="6CAA3896" w14:textId="77777777" w:rsidR="008F3745" w:rsidRPr="00374D0E" w:rsidRDefault="008F3745" w:rsidP="00BE3320">
            <w:pPr>
              <w:pStyle w:val="21"/>
              <w:tabs>
                <w:tab w:val="num" w:pos="-993"/>
              </w:tabs>
              <w:ind w:left="0"/>
              <w:rPr>
                <w:b/>
                <w:szCs w:val="28"/>
              </w:rPr>
            </w:pPr>
            <w:r w:rsidRPr="00374D0E">
              <w:rPr>
                <w:b/>
                <w:szCs w:val="28"/>
              </w:rPr>
              <w:t xml:space="preserve">С. </w:t>
            </w:r>
            <w:proofErr w:type="spellStart"/>
            <w:r w:rsidRPr="00374D0E">
              <w:rPr>
                <w:b/>
                <w:szCs w:val="28"/>
              </w:rPr>
              <w:t>Карибжанова</w:t>
            </w:r>
            <w:proofErr w:type="spellEnd"/>
          </w:p>
        </w:tc>
      </w:tr>
      <w:tr w:rsidR="008F3745" w14:paraId="16F62000" w14:textId="77777777" w:rsidTr="00374D0E">
        <w:tc>
          <w:tcPr>
            <w:tcW w:w="7196" w:type="dxa"/>
          </w:tcPr>
          <w:p w14:paraId="006125A0" w14:textId="77777777" w:rsidR="008F3745" w:rsidRPr="00374D0E" w:rsidRDefault="00374D0E" w:rsidP="00BE3320">
            <w:pPr>
              <w:pStyle w:val="21"/>
              <w:tabs>
                <w:tab w:val="num" w:pos="-993"/>
              </w:tabs>
              <w:ind w:left="0"/>
              <w:rPr>
                <w:b/>
                <w:szCs w:val="28"/>
              </w:rPr>
            </w:pPr>
            <w:r w:rsidRPr="00374D0E">
              <w:rPr>
                <w:b/>
                <w:szCs w:val="28"/>
              </w:rPr>
              <w:t>Ведущий специалист</w:t>
            </w:r>
          </w:p>
          <w:p w14:paraId="29ED1456" w14:textId="77777777" w:rsidR="00374D0E" w:rsidRPr="00374D0E" w:rsidRDefault="00374D0E" w:rsidP="00BE3320">
            <w:pPr>
              <w:pStyle w:val="21"/>
              <w:tabs>
                <w:tab w:val="num" w:pos="-993"/>
              </w:tabs>
              <w:ind w:left="0"/>
              <w:rPr>
                <w:b/>
                <w:szCs w:val="28"/>
              </w:rPr>
            </w:pPr>
            <w:r w:rsidRPr="00374D0E">
              <w:rPr>
                <w:b/>
                <w:szCs w:val="28"/>
              </w:rPr>
              <w:t>Департамента стандартизации</w:t>
            </w:r>
          </w:p>
        </w:tc>
        <w:tc>
          <w:tcPr>
            <w:tcW w:w="2374" w:type="dxa"/>
          </w:tcPr>
          <w:p w14:paraId="0731FD57" w14:textId="77777777" w:rsidR="008F3745" w:rsidRPr="00374D0E" w:rsidRDefault="008F3745" w:rsidP="00BE3320">
            <w:pPr>
              <w:pStyle w:val="21"/>
              <w:tabs>
                <w:tab w:val="num" w:pos="-993"/>
              </w:tabs>
              <w:ind w:left="0"/>
              <w:rPr>
                <w:b/>
                <w:szCs w:val="28"/>
              </w:rPr>
            </w:pPr>
          </w:p>
          <w:p w14:paraId="23D0A928" w14:textId="77777777" w:rsidR="00374D0E" w:rsidRPr="00374D0E" w:rsidRDefault="00374D0E" w:rsidP="00BE3320">
            <w:pPr>
              <w:pStyle w:val="21"/>
              <w:tabs>
                <w:tab w:val="num" w:pos="-993"/>
              </w:tabs>
              <w:ind w:left="0"/>
              <w:rPr>
                <w:b/>
                <w:szCs w:val="28"/>
              </w:rPr>
            </w:pPr>
            <w:r w:rsidRPr="00374D0E">
              <w:rPr>
                <w:b/>
                <w:szCs w:val="28"/>
              </w:rPr>
              <w:t xml:space="preserve">А. </w:t>
            </w:r>
            <w:proofErr w:type="spellStart"/>
            <w:r w:rsidRPr="00374D0E">
              <w:rPr>
                <w:b/>
                <w:szCs w:val="28"/>
              </w:rPr>
              <w:t>Турумов</w:t>
            </w:r>
            <w:proofErr w:type="spellEnd"/>
          </w:p>
        </w:tc>
      </w:tr>
    </w:tbl>
    <w:p w14:paraId="7B3669E0" w14:textId="77777777" w:rsidR="00EE000B" w:rsidRPr="00114B0F" w:rsidRDefault="00EE000B" w:rsidP="00BE3320">
      <w:pPr>
        <w:pStyle w:val="21"/>
        <w:tabs>
          <w:tab w:val="num" w:pos="-993"/>
        </w:tabs>
        <w:ind w:left="0" w:firstLine="709"/>
        <w:rPr>
          <w:szCs w:val="28"/>
        </w:rPr>
      </w:pPr>
    </w:p>
    <w:p w14:paraId="7188BA52" w14:textId="77777777" w:rsidR="00EE000B" w:rsidRPr="00BE3320" w:rsidRDefault="00EE000B" w:rsidP="00BE3320">
      <w:pPr>
        <w:pStyle w:val="21"/>
        <w:tabs>
          <w:tab w:val="num" w:pos="-993"/>
        </w:tabs>
        <w:ind w:left="0" w:firstLine="709"/>
        <w:rPr>
          <w:sz w:val="28"/>
          <w:szCs w:val="28"/>
        </w:rPr>
      </w:pPr>
    </w:p>
    <w:p w14:paraId="2560D70C" w14:textId="77777777" w:rsidR="00EE000B" w:rsidRPr="00BE3320" w:rsidRDefault="00EE000B" w:rsidP="00BE3320">
      <w:pPr>
        <w:pStyle w:val="21"/>
        <w:tabs>
          <w:tab w:val="num" w:pos="-993"/>
        </w:tabs>
        <w:ind w:left="0" w:firstLine="709"/>
        <w:rPr>
          <w:sz w:val="28"/>
          <w:szCs w:val="28"/>
        </w:rPr>
      </w:pPr>
    </w:p>
    <w:p w14:paraId="0F26B98F" w14:textId="77777777" w:rsidR="00EE000B" w:rsidRPr="00BE3320" w:rsidRDefault="00EE000B" w:rsidP="00BE3320">
      <w:pPr>
        <w:ind w:firstLine="709"/>
      </w:pPr>
    </w:p>
    <w:p w14:paraId="5BA96064" w14:textId="77777777" w:rsidR="006E4B26" w:rsidRPr="00BE3320" w:rsidRDefault="006E4B26" w:rsidP="00BE3320">
      <w:pPr>
        <w:ind w:firstLine="709"/>
        <w:rPr>
          <w:b/>
        </w:rPr>
      </w:pPr>
    </w:p>
    <w:sectPr w:rsidR="006E4B26" w:rsidRPr="00BE332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783509" w14:textId="77777777" w:rsidR="00C5777B" w:rsidRDefault="00C5777B" w:rsidP="00B737C6">
      <w:r>
        <w:separator/>
      </w:r>
    </w:p>
  </w:endnote>
  <w:endnote w:type="continuationSeparator" w:id="0">
    <w:p w14:paraId="75CD5031" w14:textId="77777777" w:rsidR="00C5777B" w:rsidRDefault="00C5777B"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1C3A3" w14:textId="77777777" w:rsidR="007F5221" w:rsidRPr="00F528CE" w:rsidRDefault="007F5221"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6B6DBD">
      <w:rPr>
        <w:rStyle w:val="a5"/>
        <w:rFonts w:eastAsia="Lucida Sans Unicode"/>
        <w:noProof/>
        <w:sz w:val="24"/>
      </w:rPr>
      <w:t>II</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C3DAD" w14:textId="77777777" w:rsidR="007F5221" w:rsidRPr="00F528CE" w:rsidRDefault="007F5221"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6B6DBD">
      <w:rPr>
        <w:rStyle w:val="a5"/>
        <w:rFonts w:eastAsia="Lucida Sans Unicode"/>
        <w:noProof/>
        <w:sz w:val="24"/>
      </w:rPr>
      <w:t>III</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3960777"/>
      <w:docPartObj>
        <w:docPartGallery w:val="Page Numbers (Bottom of Page)"/>
        <w:docPartUnique/>
      </w:docPartObj>
    </w:sdtPr>
    <w:sdtEndPr/>
    <w:sdtContent>
      <w:p w14:paraId="16D14C9A" w14:textId="77777777" w:rsidR="007F5221" w:rsidRDefault="007F5221" w:rsidP="008F3745">
        <w:pPr>
          <w:pStyle w:val="a3"/>
          <w:pBdr>
            <w:bottom w:val="single" w:sz="12" w:space="1" w:color="auto"/>
          </w:pBdr>
          <w:ind w:firstLine="0"/>
          <w:jc w:val="right"/>
        </w:pPr>
      </w:p>
      <w:p w14:paraId="7674601F" w14:textId="77777777" w:rsidR="007F5221" w:rsidRPr="008F3745" w:rsidRDefault="007F5221" w:rsidP="008F3745">
        <w:pPr>
          <w:pStyle w:val="a3"/>
          <w:ind w:firstLine="0"/>
          <w:jc w:val="right"/>
        </w:pPr>
        <w:r w:rsidRPr="008F3745">
          <w:rPr>
            <w:b/>
            <w:sz w:val="24"/>
          </w:rPr>
          <w:t xml:space="preserve">Проект, редакция 1       </w:t>
        </w:r>
        <w:r>
          <w:rPr>
            <w:b/>
            <w:sz w:val="24"/>
          </w:rPr>
          <w:t xml:space="preserve">            </w:t>
        </w:r>
        <w:r w:rsidRPr="008F3745">
          <w:rPr>
            <w:b/>
            <w:sz w:val="24"/>
          </w:rPr>
          <w:t xml:space="preserve">                                                                                                   </w:t>
        </w:r>
        <w:r w:rsidRPr="008F3745">
          <w:rPr>
            <w:sz w:val="24"/>
          </w:rPr>
          <w:fldChar w:fldCharType="begin"/>
        </w:r>
        <w:r w:rsidRPr="008F3745">
          <w:rPr>
            <w:sz w:val="24"/>
          </w:rPr>
          <w:instrText>PAGE   \* MERGEFORMAT</w:instrText>
        </w:r>
        <w:r w:rsidRPr="008F3745">
          <w:rPr>
            <w:sz w:val="24"/>
          </w:rPr>
          <w:fldChar w:fldCharType="separate"/>
        </w:r>
        <w:r w:rsidR="006B6DBD">
          <w:rPr>
            <w:noProof/>
            <w:sz w:val="24"/>
          </w:rPr>
          <w:t>1</w:t>
        </w:r>
        <w:r w:rsidRPr="008F3745">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47B6C" w14:textId="77777777" w:rsidR="00C5777B" w:rsidRDefault="00C5777B" w:rsidP="00B737C6">
      <w:r>
        <w:separator/>
      </w:r>
    </w:p>
  </w:footnote>
  <w:footnote w:type="continuationSeparator" w:id="0">
    <w:p w14:paraId="6A7C85DD" w14:textId="77777777" w:rsidR="00C5777B" w:rsidRDefault="00C5777B"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870E9" w14:textId="5474DB3D" w:rsidR="007F5221" w:rsidRPr="00B07CC5" w:rsidRDefault="007F5221" w:rsidP="009812CB">
    <w:pPr>
      <w:ind w:firstLine="0"/>
      <w:rPr>
        <w:b/>
        <w:sz w:val="24"/>
        <w:szCs w:val="24"/>
        <w:shd w:val="clear" w:color="auto" w:fill="FFFFFF"/>
        <w:lang w:val="kk-KZ"/>
      </w:rPr>
    </w:pPr>
    <w:r w:rsidRPr="00BE5BC1">
      <w:rPr>
        <w:b/>
        <w:sz w:val="24"/>
        <w:szCs w:val="24"/>
      </w:rPr>
      <w:t>СТ РК</w:t>
    </w:r>
    <w:r w:rsidRPr="00BE5BC1">
      <w:rPr>
        <w:b/>
        <w:i/>
        <w:sz w:val="24"/>
        <w:szCs w:val="24"/>
      </w:rPr>
      <w:t xml:space="preserve">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lang w:val="kk-KZ"/>
      </w:rPr>
      <w:t>840-4</w:t>
    </w:r>
  </w:p>
  <w:p w14:paraId="418053E4" w14:textId="77777777" w:rsidR="007F5221" w:rsidRPr="00BE5BC1" w:rsidRDefault="007F5221"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DB6CD" w14:textId="6C4D4FD0" w:rsidR="007F5221" w:rsidRPr="00B07CC5" w:rsidRDefault="007F5221" w:rsidP="009812CB">
    <w:pPr>
      <w:tabs>
        <w:tab w:val="left" w:pos="4962"/>
        <w:tab w:val="left" w:pos="5812"/>
        <w:tab w:val="left" w:pos="6379"/>
        <w:tab w:val="left" w:pos="6663"/>
        <w:tab w:val="left" w:pos="6946"/>
        <w:tab w:val="left" w:pos="7230"/>
      </w:tabs>
      <w:ind w:left="4962" w:firstLine="0"/>
      <w:jc w:val="right"/>
      <w:rPr>
        <w:b/>
        <w:sz w:val="24"/>
        <w:szCs w:val="24"/>
        <w:lang w:val="kk-KZ"/>
      </w:rPr>
    </w:pPr>
    <w:r w:rsidRPr="00BE5BC1">
      <w:rPr>
        <w:b/>
        <w:sz w:val="24"/>
        <w:szCs w:val="24"/>
      </w:rPr>
      <w:t xml:space="preserve">СТ РК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lang w:val="kk-KZ"/>
      </w:rPr>
      <w:t>840-4</w:t>
    </w:r>
  </w:p>
  <w:p w14:paraId="33AA9231" w14:textId="77777777" w:rsidR="007F5221" w:rsidRPr="00BE5BC1" w:rsidRDefault="007F5221"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981F7" w14:textId="77777777" w:rsidR="007F5221" w:rsidRPr="008D2E52" w:rsidRDefault="007F5221"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6578D" w14:textId="507C7844" w:rsidR="007F5221" w:rsidRPr="00B07CC5" w:rsidRDefault="007F5221" w:rsidP="008F3745">
    <w:pPr>
      <w:ind w:firstLine="0"/>
      <w:jc w:val="right"/>
      <w:rPr>
        <w:b/>
        <w:sz w:val="24"/>
        <w:szCs w:val="24"/>
        <w:shd w:val="clear" w:color="auto" w:fill="FFFFFF"/>
        <w:lang w:val="kk-KZ"/>
      </w:rPr>
    </w:pPr>
    <w:r w:rsidRPr="00BE5BC1">
      <w:rPr>
        <w:b/>
        <w:sz w:val="24"/>
        <w:szCs w:val="24"/>
      </w:rPr>
      <w:t>СТ РК</w:t>
    </w:r>
    <w:r w:rsidRPr="00BE5BC1">
      <w:rPr>
        <w:b/>
        <w:i/>
        <w:sz w:val="24"/>
        <w:szCs w:val="24"/>
      </w:rPr>
      <w:t xml:space="preserve">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lang w:val="kk-KZ"/>
      </w:rPr>
      <w:t>840-4</w:t>
    </w:r>
  </w:p>
  <w:p w14:paraId="132980B6" w14:textId="77777777" w:rsidR="007F5221" w:rsidRPr="008F3745" w:rsidRDefault="007F5221" w:rsidP="008F3745">
    <w:pPr>
      <w:ind w:firstLine="0"/>
      <w:jc w:val="right"/>
      <w:rPr>
        <w:sz w:val="24"/>
        <w:szCs w:val="24"/>
      </w:rPr>
    </w:pPr>
    <w:r w:rsidRPr="008F3745">
      <w:rPr>
        <w:i/>
        <w:sz w:val="24"/>
        <w:szCs w:val="24"/>
      </w:rPr>
      <w:t>(проект, 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00B"/>
    <w:rsid w:val="00005169"/>
    <w:rsid w:val="00005F03"/>
    <w:rsid w:val="0002680C"/>
    <w:rsid w:val="000351DA"/>
    <w:rsid w:val="000C309E"/>
    <w:rsid w:val="001008B7"/>
    <w:rsid w:val="00114B0F"/>
    <w:rsid w:val="00134DD0"/>
    <w:rsid w:val="00155629"/>
    <w:rsid w:val="001A46BB"/>
    <w:rsid w:val="001B2E3A"/>
    <w:rsid w:val="001D0755"/>
    <w:rsid w:val="001D1ED1"/>
    <w:rsid w:val="001D7324"/>
    <w:rsid w:val="001E60AA"/>
    <w:rsid w:val="001F6CDE"/>
    <w:rsid w:val="00222AC4"/>
    <w:rsid w:val="00252319"/>
    <w:rsid w:val="002572E5"/>
    <w:rsid w:val="00271DB8"/>
    <w:rsid w:val="00272A47"/>
    <w:rsid w:val="00274CC2"/>
    <w:rsid w:val="00284673"/>
    <w:rsid w:val="002B0921"/>
    <w:rsid w:val="002B327C"/>
    <w:rsid w:val="002D032A"/>
    <w:rsid w:val="002D2856"/>
    <w:rsid w:val="002D4C12"/>
    <w:rsid w:val="00307F1B"/>
    <w:rsid w:val="00321231"/>
    <w:rsid w:val="00321D9C"/>
    <w:rsid w:val="00322CA5"/>
    <w:rsid w:val="00333062"/>
    <w:rsid w:val="00346D2A"/>
    <w:rsid w:val="003472EB"/>
    <w:rsid w:val="00374D0E"/>
    <w:rsid w:val="003900E9"/>
    <w:rsid w:val="0039226F"/>
    <w:rsid w:val="003A4B7E"/>
    <w:rsid w:val="003B7C15"/>
    <w:rsid w:val="003D4A84"/>
    <w:rsid w:val="003D6DF4"/>
    <w:rsid w:val="003F00D9"/>
    <w:rsid w:val="003F02BD"/>
    <w:rsid w:val="003F3A6C"/>
    <w:rsid w:val="00421589"/>
    <w:rsid w:val="004645CC"/>
    <w:rsid w:val="004B2F7F"/>
    <w:rsid w:val="004D1E61"/>
    <w:rsid w:val="005023B7"/>
    <w:rsid w:val="00543BF2"/>
    <w:rsid w:val="005556CB"/>
    <w:rsid w:val="00562655"/>
    <w:rsid w:val="0058511D"/>
    <w:rsid w:val="005B3006"/>
    <w:rsid w:val="005C6D63"/>
    <w:rsid w:val="005F627E"/>
    <w:rsid w:val="0061133F"/>
    <w:rsid w:val="006262C8"/>
    <w:rsid w:val="006B5EFF"/>
    <w:rsid w:val="006B6DBD"/>
    <w:rsid w:val="006C523B"/>
    <w:rsid w:val="006E4B26"/>
    <w:rsid w:val="0070218F"/>
    <w:rsid w:val="00710652"/>
    <w:rsid w:val="0074139F"/>
    <w:rsid w:val="007425C6"/>
    <w:rsid w:val="00743E90"/>
    <w:rsid w:val="00744CF1"/>
    <w:rsid w:val="00750F83"/>
    <w:rsid w:val="0076082E"/>
    <w:rsid w:val="00794C66"/>
    <w:rsid w:val="007F2C33"/>
    <w:rsid w:val="007F3370"/>
    <w:rsid w:val="007F4651"/>
    <w:rsid w:val="007F5221"/>
    <w:rsid w:val="008572D6"/>
    <w:rsid w:val="0087437C"/>
    <w:rsid w:val="00887C6B"/>
    <w:rsid w:val="008A19CF"/>
    <w:rsid w:val="008D2E52"/>
    <w:rsid w:val="008F3745"/>
    <w:rsid w:val="00904FA6"/>
    <w:rsid w:val="009617AB"/>
    <w:rsid w:val="009812CB"/>
    <w:rsid w:val="009E50D2"/>
    <w:rsid w:val="009F1462"/>
    <w:rsid w:val="00A11B3F"/>
    <w:rsid w:val="00A13CCF"/>
    <w:rsid w:val="00A34B96"/>
    <w:rsid w:val="00A41BCA"/>
    <w:rsid w:val="00B021ED"/>
    <w:rsid w:val="00B149C4"/>
    <w:rsid w:val="00B20047"/>
    <w:rsid w:val="00B3105D"/>
    <w:rsid w:val="00B71653"/>
    <w:rsid w:val="00B737C6"/>
    <w:rsid w:val="00BE3320"/>
    <w:rsid w:val="00C0747E"/>
    <w:rsid w:val="00C07946"/>
    <w:rsid w:val="00C5777B"/>
    <w:rsid w:val="00C62DE7"/>
    <w:rsid w:val="00C8581A"/>
    <w:rsid w:val="00C95F71"/>
    <w:rsid w:val="00CA03F3"/>
    <w:rsid w:val="00CA438F"/>
    <w:rsid w:val="00CD3B22"/>
    <w:rsid w:val="00CE5B3A"/>
    <w:rsid w:val="00D12141"/>
    <w:rsid w:val="00D24CF6"/>
    <w:rsid w:val="00D30113"/>
    <w:rsid w:val="00D564DD"/>
    <w:rsid w:val="00D86647"/>
    <w:rsid w:val="00D97A20"/>
    <w:rsid w:val="00E06359"/>
    <w:rsid w:val="00E257E1"/>
    <w:rsid w:val="00E6156D"/>
    <w:rsid w:val="00E84BEF"/>
    <w:rsid w:val="00E96E62"/>
    <w:rsid w:val="00EA0709"/>
    <w:rsid w:val="00EA3B94"/>
    <w:rsid w:val="00EA4751"/>
    <w:rsid w:val="00EB77B0"/>
    <w:rsid w:val="00EC56B6"/>
    <w:rsid w:val="00EC7CBE"/>
    <w:rsid w:val="00EE000B"/>
    <w:rsid w:val="00EF0464"/>
    <w:rsid w:val="00F56B70"/>
    <w:rsid w:val="00F5764B"/>
    <w:rsid w:val="00F8211B"/>
    <w:rsid w:val="00FB4DCE"/>
    <w:rsid w:val="00FC590C"/>
    <w:rsid w:val="00FE6F5A"/>
    <w:rsid w:val="00FF36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character" w:customStyle="1" w:styleId="FontStyle89">
    <w:name w:val="Font Style89"/>
    <w:basedOn w:val="a0"/>
    <w:uiPriority w:val="99"/>
    <w:rsid w:val="00C07946"/>
    <w:rPr>
      <w:rFonts w:ascii="Bookman Old Style" w:hAnsi="Bookman Old Style" w:cs="Bookman Old Style"/>
      <w:color w:val="000000"/>
      <w:sz w:val="18"/>
      <w:szCs w:val="18"/>
    </w:rPr>
  </w:style>
  <w:style w:type="character" w:customStyle="1" w:styleId="FontStyle91">
    <w:name w:val="Font Style91"/>
    <w:basedOn w:val="a0"/>
    <w:uiPriority w:val="99"/>
    <w:rsid w:val="005023B7"/>
    <w:rPr>
      <w:rFonts w:ascii="Bookman Old Style" w:hAnsi="Bookman Old Style" w:cs="Bookman Old Style"/>
      <w:color w:val="000000"/>
      <w:sz w:val="18"/>
      <w:szCs w:val="18"/>
    </w:rPr>
  </w:style>
  <w:style w:type="paragraph" w:customStyle="1" w:styleId="Style9">
    <w:name w:val="Style9"/>
    <w:basedOn w:val="a"/>
    <w:uiPriority w:val="99"/>
    <w:rsid w:val="00CE5B3A"/>
    <w:pPr>
      <w:ind w:firstLine="0"/>
      <w:jc w:val="left"/>
    </w:pPr>
    <w:rPr>
      <w:rFonts w:ascii="Bookman Old Style" w:eastAsiaTheme="minorEastAsia" w:hAnsi="Bookman Old Style" w:cstheme="minorBidi"/>
      <w:sz w:val="24"/>
      <w:szCs w:val="24"/>
    </w:rPr>
  </w:style>
  <w:style w:type="character" w:customStyle="1" w:styleId="FontStyle13">
    <w:name w:val="Font Style13"/>
    <w:basedOn w:val="a0"/>
    <w:uiPriority w:val="99"/>
    <w:rsid w:val="00CE5B3A"/>
    <w:rPr>
      <w:rFonts w:ascii="Georgia" w:hAnsi="Georgia" w:cs="Georgia"/>
      <w:b/>
      <w:bCs/>
      <w:color w:val="000000"/>
      <w:sz w:val="8"/>
      <w:szCs w:val="8"/>
    </w:rPr>
  </w:style>
  <w:style w:type="character" w:customStyle="1" w:styleId="FontStyle17">
    <w:name w:val="Font Style17"/>
    <w:basedOn w:val="a0"/>
    <w:uiPriority w:val="99"/>
    <w:rsid w:val="003A4B7E"/>
    <w:rPr>
      <w:rFonts w:ascii="Bookman Old Style" w:hAnsi="Bookman Old Style" w:cs="Bookman Old Style"/>
      <w:b/>
      <w:bCs/>
      <w:i/>
      <w:iCs/>
      <w:color w:val="000000"/>
      <w:sz w:val="8"/>
      <w:szCs w:val="8"/>
    </w:rPr>
  </w:style>
  <w:style w:type="character" w:customStyle="1" w:styleId="FontStyle76">
    <w:name w:val="Font Style76"/>
    <w:basedOn w:val="a0"/>
    <w:uiPriority w:val="99"/>
    <w:rsid w:val="00B3105D"/>
    <w:rPr>
      <w:rFonts w:ascii="Bookman Old Style" w:hAnsi="Bookman Old Style" w:cs="Bookman Old Style"/>
      <w:b/>
      <w:bCs/>
      <w:color w:val="000000"/>
      <w:sz w:val="16"/>
      <w:szCs w:val="16"/>
    </w:rPr>
  </w:style>
  <w:style w:type="character" w:customStyle="1" w:styleId="FontStyle90">
    <w:name w:val="Font Style90"/>
    <w:basedOn w:val="a0"/>
    <w:uiPriority w:val="99"/>
    <w:rsid w:val="00B3105D"/>
    <w:rPr>
      <w:rFonts w:ascii="Bookman Old Style" w:hAnsi="Bookman Old Style" w:cs="Bookman Old Style"/>
      <w:i/>
      <w:iC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character" w:customStyle="1" w:styleId="FontStyle89">
    <w:name w:val="Font Style89"/>
    <w:basedOn w:val="a0"/>
    <w:uiPriority w:val="99"/>
    <w:rsid w:val="00C07946"/>
    <w:rPr>
      <w:rFonts w:ascii="Bookman Old Style" w:hAnsi="Bookman Old Style" w:cs="Bookman Old Style"/>
      <w:color w:val="000000"/>
      <w:sz w:val="18"/>
      <w:szCs w:val="18"/>
    </w:rPr>
  </w:style>
  <w:style w:type="character" w:customStyle="1" w:styleId="FontStyle91">
    <w:name w:val="Font Style91"/>
    <w:basedOn w:val="a0"/>
    <w:uiPriority w:val="99"/>
    <w:rsid w:val="005023B7"/>
    <w:rPr>
      <w:rFonts w:ascii="Bookman Old Style" w:hAnsi="Bookman Old Style" w:cs="Bookman Old Style"/>
      <w:color w:val="000000"/>
      <w:sz w:val="18"/>
      <w:szCs w:val="18"/>
    </w:rPr>
  </w:style>
  <w:style w:type="paragraph" w:customStyle="1" w:styleId="Style9">
    <w:name w:val="Style9"/>
    <w:basedOn w:val="a"/>
    <w:uiPriority w:val="99"/>
    <w:rsid w:val="00CE5B3A"/>
    <w:pPr>
      <w:ind w:firstLine="0"/>
      <w:jc w:val="left"/>
    </w:pPr>
    <w:rPr>
      <w:rFonts w:ascii="Bookman Old Style" w:eastAsiaTheme="minorEastAsia" w:hAnsi="Bookman Old Style" w:cstheme="minorBidi"/>
      <w:sz w:val="24"/>
      <w:szCs w:val="24"/>
    </w:rPr>
  </w:style>
  <w:style w:type="character" w:customStyle="1" w:styleId="FontStyle13">
    <w:name w:val="Font Style13"/>
    <w:basedOn w:val="a0"/>
    <w:uiPriority w:val="99"/>
    <w:rsid w:val="00CE5B3A"/>
    <w:rPr>
      <w:rFonts w:ascii="Georgia" w:hAnsi="Georgia" w:cs="Georgia"/>
      <w:b/>
      <w:bCs/>
      <w:color w:val="000000"/>
      <w:sz w:val="8"/>
      <w:szCs w:val="8"/>
    </w:rPr>
  </w:style>
  <w:style w:type="character" w:customStyle="1" w:styleId="FontStyle17">
    <w:name w:val="Font Style17"/>
    <w:basedOn w:val="a0"/>
    <w:uiPriority w:val="99"/>
    <w:rsid w:val="003A4B7E"/>
    <w:rPr>
      <w:rFonts w:ascii="Bookman Old Style" w:hAnsi="Bookman Old Style" w:cs="Bookman Old Style"/>
      <w:b/>
      <w:bCs/>
      <w:i/>
      <w:iCs/>
      <w:color w:val="000000"/>
      <w:sz w:val="8"/>
      <w:szCs w:val="8"/>
    </w:rPr>
  </w:style>
  <w:style w:type="character" w:customStyle="1" w:styleId="FontStyle76">
    <w:name w:val="Font Style76"/>
    <w:basedOn w:val="a0"/>
    <w:uiPriority w:val="99"/>
    <w:rsid w:val="00B3105D"/>
    <w:rPr>
      <w:rFonts w:ascii="Bookman Old Style" w:hAnsi="Bookman Old Style" w:cs="Bookman Old Style"/>
      <w:b/>
      <w:bCs/>
      <w:color w:val="000000"/>
      <w:sz w:val="16"/>
      <w:szCs w:val="16"/>
    </w:rPr>
  </w:style>
  <w:style w:type="character" w:customStyle="1" w:styleId="FontStyle90">
    <w:name w:val="Font Style90"/>
    <w:basedOn w:val="a0"/>
    <w:uiPriority w:val="99"/>
    <w:rsid w:val="00B3105D"/>
    <w:rPr>
      <w:rFonts w:ascii="Bookman Old Style" w:hAnsi="Bookman Old Style" w:cs="Bookman Old Style"/>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oleObject" Target="embeddings/oleObject4.bin"/><Relationship Id="rId34" Type="http://schemas.openxmlformats.org/officeDocument/2006/relationships/oleObject" Target="embeddings/oleObject15.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29.bin"/><Relationship Id="rId55" Type="http://schemas.openxmlformats.org/officeDocument/2006/relationships/image" Target="media/image7.wmf"/><Relationship Id="rId63" Type="http://schemas.openxmlformats.org/officeDocument/2006/relationships/oleObject" Target="embeddings/oleObject40.bin"/><Relationship Id="rId68" Type="http://schemas.openxmlformats.org/officeDocument/2006/relationships/oleObject" Target="embeddings/oleObject44.bin"/><Relationship Id="rId76" Type="http://schemas.openxmlformats.org/officeDocument/2006/relationships/oleObject" Target="embeddings/oleObject51.bin"/><Relationship Id="rId84" Type="http://schemas.openxmlformats.org/officeDocument/2006/relationships/oleObject" Target="embeddings/oleObject58.bin"/><Relationship Id="rId89" Type="http://schemas.openxmlformats.org/officeDocument/2006/relationships/image" Target="media/image15.jpeg"/><Relationship Id="rId7" Type="http://schemas.openxmlformats.org/officeDocument/2006/relationships/endnotes" Target="endnotes.xml"/><Relationship Id="rId71" Type="http://schemas.openxmlformats.org/officeDocument/2006/relationships/oleObject" Target="embeddings/oleObject47.bin"/><Relationship Id="rId92"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footer" Target="footer2.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2.bin"/><Relationship Id="rId58" Type="http://schemas.openxmlformats.org/officeDocument/2006/relationships/image" Target="media/image8.wmf"/><Relationship Id="rId66" Type="http://schemas.openxmlformats.org/officeDocument/2006/relationships/image" Target="media/image9.wmf"/><Relationship Id="rId74" Type="http://schemas.openxmlformats.org/officeDocument/2006/relationships/image" Target="media/image10.wmf"/><Relationship Id="rId79" Type="http://schemas.openxmlformats.org/officeDocument/2006/relationships/oleObject" Target="embeddings/oleObject53.bin"/><Relationship Id="rId87" Type="http://schemas.openxmlformats.org/officeDocument/2006/relationships/image" Target="media/image13.png"/><Relationship Id="rId5" Type="http://schemas.openxmlformats.org/officeDocument/2006/relationships/webSettings" Target="webSettings.xml"/><Relationship Id="rId61" Type="http://schemas.openxmlformats.org/officeDocument/2006/relationships/oleObject" Target="embeddings/oleObject38.bin"/><Relationship Id="rId82" Type="http://schemas.openxmlformats.org/officeDocument/2006/relationships/oleObject" Target="embeddings/oleObject56.bin"/><Relationship Id="rId90" Type="http://schemas.openxmlformats.org/officeDocument/2006/relationships/image" Target="media/image16.jpeg"/><Relationship Id="rId95"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footer" Target="footer3.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4.bin"/><Relationship Id="rId64" Type="http://schemas.openxmlformats.org/officeDocument/2006/relationships/oleObject" Target="embeddings/oleObject41.bin"/><Relationship Id="rId69" Type="http://schemas.openxmlformats.org/officeDocument/2006/relationships/oleObject" Target="embeddings/oleObject45.bin"/><Relationship Id="rId77" Type="http://schemas.openxmlformats.org/officeDocument/2006/relationships/oleObject" Target="embeddings/oleObject52.bin"/><Relationship Id="rId8" Type="http://schemas.openxmlformats.org/officeDocument/2006/relationships/header" Target="header1.xml"/><Relationship Id="rId51" Type="http://schemas.openxmlformats.org/officeDocument/2006/relationships/oleObject" Target="embeddings/oleObject30.bin"/><Relationship Id="rId72" Type="http://schemas.openxmlformats.org/officeDocument/2006/relationships/oleObject" Target="embeddings/oleObject48.bin"/><Relationship Id="rId80" Type="http://schemas.openxmlformats.org/officeDocument/2006/relationships/oleObject" Target="embeddings/oleObject54.bin"/><Relationship Id="rId85" Type="http://schemas.openxmlformats.org/officeDocument/2006/relationships/oleObject" Target="embeddings/oleObject59.bin"/><Relationship Id="rId93" Type="http://schemas.openxmlformats.org/officeDocument/2006/relationships/image" Target="media/image19.png"/><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image" Target="media/image4.wmf"/><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6.bin"/><Relationship Id="rId67" Type="http://schemas.openxmlformats.org/officeDocument/2006/relationships/oleObject" Target="embeddings/oleObject43.bin"/><Relationship Id="rId20" Type="http://schemas.openxmlformats.org/officeDocument/2006/relationships/oleObject" Target="embeddings/oleObject3.bin"/><Relationship Id="rId41" Type="http://schemas.openxmlformats.org/officeDocument/2006/relationships/image" Target="media/image5.wmf"/><Relationship Id="rId54" Type="http://schemas.openxmlformats.org/officeDocument/2006/relationships/oleObject" Target="embeddings/oleObject33.bin"/><Relationship Id="rId62" Type="http://schemas.openxmlformats.org/officeDocument/2006/relationships/oleObject" Target="embeddings/oleObject39.bin"/><Relationship Id="rId70" Type="http://schemas.openxmlformats.org/officeDocument/2006/relationships/oleObject" Target="embeddings/oleObject46.bin"/><Relationship Id="rId75" Type="http://schemas.openxmlformats.org/officeDocument/2006/relationships/oleObject" Target="embeddings/oleObject50.bin"/><Relationship Id="rId83" Type="http://schemas.openxmlformats.org/officeDocument/2006/relationships/oleObject" Target="embeddings/oleObject57.bin"/><Relationship Id="rId88" Type="http://schemas.openxmlformats.org/officeDocument/2006/relationships/image" Target="media/image14.png"/><Relationship Id="rId91" Type="http://schemas.openxmlformats.org/officeDocument/2006/relationships/image" Target="media/image17.png"/><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so.org/obp" TargetMode="External"/><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image" Target="media/image6.wmf"/><Relationship Id="rId57" Type="http://schemas.openxmlformats.org/officeDocument/2006/relationships/oleObject" Target="embeddings/oleObject35.bin"/><Relationship Id="rId10" Type="http://schemas.openxmlformats.org/officeDocument/2006/relationships/footer" Target="footer1.xml"/><Relationship Id="rId31" Type="http://schemas.openxmlformats.org/officeDocument/2006/relationships/oleObject" Target="embeddings/oleObject13.bin"/><Relationship Id="rId44" Type="http://schemas.openxmlformats.org/officeDocument/2006/relationships/oleObject" Target="embeddings/oleObject24.bin"/><Relationship Id="rId52" Type="http://schemas.openxmlformats.org/officeDocument/2006/relationships/oleObject" Target="embeddings/oleObject31.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49.bin"/><Relationship Id="rId78" Type="http://schemas.openxmlformats.org/officeDocument/2006/relationships/image" Target="media/image11.wmf"/><Relationship Id="rId81" Type="http://schemas.openxmlformats.org/officeDocument/2006/relationships/oleObject" Target="embeddings/oleObject55.bin"/><Relationship Id="rId86" Type="http://schemas.openxmlformats.org/officeDocument/2006/relationships/image" Target="media/image12.png"/><Relationship Id="rId94"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63B4A-CCE0-45DF-9EF8-EB01A89A4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23</Pages>
  <Words>3802</Words>
  <Characters>21674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user</cp:lastModifiedBy>
  <cp:revision>7</cp:revision>
  <dcterms:created xsi:type="dcterms:W3CDTF">2021-05-26T08:16:00Z</dcterms:created>
  <dcterms:modified xsi:type="dcterms:W3CDTF">2021-06-04T04:32:00Z</dcterms:modified>
</cp:coreProperties>
</file>